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A46">
      <w:pPr>
        <w:rPr>
          <w:rFonts w:hint="default"/>
          <w:lang w:val="ru-RU"/>
        </w:rPr>
      </w:pPr>
      <w:bookmarkStart w:id="7" w:name="_GoBack"/>
      <w:r>
        <w:rPr>
          <w:rFonts w:hint="default"/>
          <w:lang w:val="ru-RU"/>
        </w:rPr>
        <w:drawing>
          <wp:inline distT="0" distB="0" distL="114300" distR="114300">
            <wp:extent cx="6294755" cy="8127365"/>
            <wp:effectExtent l="0" t="0" r="10795" b="6985"/>
            <wp:docPr id="3" name="Изображение 3"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11111"/>
                    <pic:cNvPicPr>
                      <a:picLocks noChangeAspect="1"/>
                    </pic:cNvPicPr>
                  </pic:nvPicPr>
                  <pic:blipFill>
                    <a:blip r:embed="rId7"/>
                    <a:stretch>
                      <a:fillRect/>
                    </a:stretch>
                  </pic:blipFill>
                  <pic:spPr>
                    <a:xfrm>
                      <a:off x="0" y="0"/>
                      <a:ext cx="6294755" cy="8127365"/>
                    </a:xfrm>
                    <a:prstGeom prst="rect">
                      <a:avLst/>
                    </a:prstGeom>
                  </pic:spPr>
                </pic:pic>
              </a:graphicData>
            </a:graphic>
          </wp:inline>
        </w:drawing>
      </w:r>
      <w:bookmarkEnd w:id="7"/>
    </w:p>
    <w:p w14:paraId="10D98105"/>
    <w:p w14:paraId="7A50E7CF"/>
    <w:p w14:paraId="0CD9DBE0"/>
    <w:p w14:paraId="1CD4D49A"/>
    <w:p w14:paraId="1CEC4A12">
      <w:pPr>
        <w:spacing w:line="276" w:lineRule="auto"/>
        <w:rPr>
          <w:rFonts w:ascii="Times New Roman" w:hAnsi="Times New Roman" w:eastAsia="Times New Roman" w:cs="Times New Roman"/>
          <w:bCs/>
          <w:shd w:val="clear" w:color="auto" w:fill="FFFFFF"/>
        </w:rPr>
      </w:pPr>
    </w:p>
    <w:p w14:paraId="2FE26011">
      <w:pPr>
        <w:spacing w:line="276" w:lineRule="auto"/>
        <w:ind w:firstLine="709"/>
        <w:jc w:val="center"/>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СОДЕРЖАНИЕ</w:t>
      </w:r>
    </w:p>
    <w:p w14:paraId="1A8C499D">
      <w:pPr>
        <w:spacing w:line="276" w:lineRule="auto"/>
        <w:ind w:firstLine="709"/>
        <w:jc w:val="center"/>
        <w:rPr>
          <w:rFonts w:ascii="Times New Roman" w:hAnsi="Times New Roman" w:eastAsia="Times New Roman" w:cs="Times New Roman"/>
          <w:bCs/>
          <w:shd w:val="clear" w:color="auto" w:fill="FFFFFF"/>
        </w:rPr>
      </w:pPr>
    </w:p>
    <w:p w14:paraId="12F0D2EC">
      <w:pPr>
        <w:spacing w:line="360" w:lineRule="auto"/>
        <w:ind w:firstLine="709"/>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Введение                                                                                                                                     </w:t>
      </w:r>
    </w:p>
    <w:p w14:paraId="3BD854C4">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Общие сведения об образовательной организации                                                                  3                                        </w:t>
      </w:r>
    </w:p>
    <w:p w14:paraId="7538C368">
      <w:pPr>
        <w:pStyle w:val="18"/>
        <w:numPr>
          <w:ilvl w:val="0"/>
          <w:numId w:val="1"/>
        </w:numPr>
        <w:spacing w:line="360" w:lineRule="auto"/>
        <w:ind w:left="709" w:hanging="65"/>
        <w:rPr>
          <w:rFonts w:ascii="Times New Roman" w:hAnsi="Times New Roman" w:cs="Times New Roman"/>
          <w:color w:val="auto"/>
        </w:rPr>
      </w:pPr>
      <w:r>
        <w:rPr>
          <w:rFonts w:ascii="Times New Roman" w:hAnsi="Times New Roman" w:eastAsia="Times New Roman" w:cs="Times New Roman"/>
          <w:bCs/>
          <w:shd w:val="clear" w:color="auto" w:fill="FFFFFF"/>
        </w:rPr>
        <w:t>Оценка системы управления образовательной организации</w:t>
      </w:r>
      <w:r>
        <w:rPr>
          <w:rFonts w:ascii="Times New Roman" w:hAnsi="Times New Roman" w:cs="Times New Roman"/>
          <w:color w:val="auto"/>
        </w:rPr>
        <w:t xml:space="preserve">                                                  5                                                                             </w:t>
      </w:r>
    </w:p>
    <w:p w14:paraId="1DAD75AD">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cs="Times New Roman"/>
          <w:color w:val="auto"/>
        </w:rPr>
        <w:t>Оценка образовательной</w:t>
      </w:r>
      <w:r>
        <w:rPr>
          <w:rFonts w:ascii="Times New Roman" w:hAnsi="Times New Roman" w:eastAsia="Times New Roman" w:cs="Times New Roman"/>
          <w:bCs/>
          <w:shd w:val="clear" w:color="auto" w:fill="FFFFFF"/>
        </w:rPr>
        <w:t xml:space="preserve">  </w:t>
      </w:r>
      <w:r>
        <w:rPr>
          <w:rFonts w:ascii="Times New Roman" w:hAnsi="Times New Roman" w:cs="Times New Roman"/>
          <w:color w:val="auto"/>
        </w:rPr>
        <w:t>деятельности                                                                                    8</w:t>
      </w:r>
    </w:p>
    <w:p w14:paraId="2288424B">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Оценка организации учебного процесса                                                                                 11                                            </w:t>
      </w:r>
    </w:p>
    <w:p w14:paraId="606405EB">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Оценка содержания и качества подготовки учащихся                                                          13        </w:t>
      </w:r>
    </w:p>
    <w:p w14:paraId="7843FDEE">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Оценка качества подготовки и востребованности выпускников                                          21                                        </w:t>
      </w:r>
    </w:p>
    <w:p w14:paraId="63719370">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Оценка результативности и эффективности воспитательной работы                                 22                       </w:t>
      </w:r>
    </w:p>
    <w:p w14:paraId="173212D2">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Оценка качества кадрового, учебно-методического, библиотечно-информационного </w:t>
      </w:r>
    </w:p>
    <w:p w14:paraId="7708C1AD">
      <w:pPr>
        <w:pStyle w:val="18"/>
        <w:spacing w:line="360" w:lineRule="auto"/>
        <w:ind w:left="709"/>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обеспечения, материально-технической базы                                                                        30                                                        </w:t>
      </w:r>
    </w:p>
    <w:p w14:paraId="25FAFD50">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Функционирование внутренней системы оценки качества образования                            40                     </w:t>
      </w:r>
    </w:p>
    <w:p w14:paraId="28D4BC75">
      <w:pPr>
        <w:pStyle w:val="18"/>
        <w:numPr>
          <w:ilvl w:val="0"/>
          <w:numId w:val="1"/>
        </w:numPr>
        <w:spacing w:line="360" w:lineRule="auto"/>
        <w:ind w:left="709" w:hanging="65"/>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Анализ показателей деятельности МКОУ «Средняя общеобразовательная </w:t>
      </w:r>
    </w:p>
    <w:p w14:paraId="044E988B">
      <w:pPr>
        <w:pStyle w:val="18"/>
        <w:spacing w:line="360" w:lineRule="auto"/>
        <w:ind w:left="709"/>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 xml:space="preserve">школа №1»   г. Козельск  в 2023 году                                                                                      42                                                                                                                                                      </w:t>
      </w:r>
    </w:p>
    <w:p w14:paraId="563EBD46">
      <w:pPr>
        <w:spacing w:line="276" w:lineRule="auto"/>
        <w:ind w:firstLine="709"/>
        <w:jc w:val="center"/>
        <w:rPr>
          <w:rFonts w:ascii="Times New Roman" w:hAnsi="Times New Roman" w:eastAsia="Times New Roman" w:cs="Times New Roman"/>
          <w:bCs/>
          <w:shd w:val="clear" w:color="auto" w:fill="FFFFFF"/>
        </w:rPr>
      </w:pPr>
    </w:p>
    <w:p w14:paraId="3FF009C9">
      <w:pPr>
        <w:spacing w:line="276" w:lineRule="auto"/>
        <w:ind w:firstLine="709"/>
        <w:jc w:val="center"/>
        <w:rPr>
          <w:rFonts w:ascii="Times New Roman" w:hAnsi="Times New Roman" w:eastAsia="Times New Roman" w:cs="Times New Roman"/>
          <w:bCs/>
          <w:shd w:val="clear" w:color="auto" w:fill="FFFFFF"/>
        </w:rPr>
      </w:pPr>
    </w:p>
    <w:p w14:paraId="76B43850">
      <w:pPr>
        <w:spacing w:line="276" w:lineRule="auto"/>
        <w:ind w:firstLine="709"/>
        <w:jc w:val="center"/>
        <w:rPr>
          <w:rFonts w:ascii="Times New Roman" w:hAnsi="Times New Roman" w:eastAsia="Times New Roman" w:cs="Times New Roman"/>
          <w:bCs/>
          <w:shd w:val="clear" w:color="auto" w:fill="FFFFFF"/>
        </w:rPr>
      </w:pPr>
    </w:p>
    <w:p w14:paraId="7AE13C29">
      <w:pPr>
        <w:spacing w:line="276" w:lineRule="auto"/>
        <w:ind w:firstLine="709"/>
        <w:jc w:val="center"/>
        <w:rPr>
          <w:rFonts w:ascii="Times New Roman" w:hAnsi="Times New Roman" w:eastAsia="Times New Roman" w:cs="Times New Roman"/>
          <w:bCs/>
          <w:shd w:val="clear" w:color="auto" w:fill="FFFFFF"/>
        </w:rPr>
      </w:pPr>
    </w:p>
    <w:p w14:paraId="2DCDEEB3">
      <w:pPr>
        <w:spacing w:line="276" w:lineRule="auto"/>
        <w:ind w:firstLine="709"/>
        <w:jc w:val="center"/>
        <w:rPr>
          <w:rFonts w:ascii="Times New Roman" w:hAnsi="Times New Roman" w:eastAsia="Times New Roman" w:cs="Times New Roman"/>
          <w:bCs/>
          <w:shd w:val="clear" w:color="auto" w:fill="FFFFFF"/>
        </w:rPr>
      </w:pPr>
    </w:p>
    <w:p w14:paraId="504B21F7">
      <w:pPr>
        <w:spacing w:line="276" w:lineRule="auto"/>
        <w:ind w:firstLine="709"/>
        <w:jc w:val="center"/>
        <w:rPr>
          <w:rFonts w:ascii="Times New Roman" w:hAnsi="Times New Roman" w:eastAsia="Times New Roman" w:cs="Times New Roman"/>
          <w:bCs/>
          <w:shd w:val="clear" w:color="auto" w:fill="FFFFFF"/>
        </w:rPr>
      </w:pPr>
    </w:p>
    <w:p w14:paraId="6D62F1DF">
      <w:pPr>
        <w:spacing w:line="276" w:lineRule="auto"/>
        <w:ind w:firstLine="709"/>
        <w:jc w:val="center"/>
        <w:rPr>
          <w:rFonts w:ascii="Times New Roman" w:hAnsi="Times New Roman" w:eastAsia="Times New Roman" w:cs="Times New Roman"/>
          <w:bCs/>
          <w:shd w:val="clear" w:color="auto" w:fill="FFFFFF"/>
        </w:rPr>
      </w:pPr>
    </w:p>
    <w:p w14:paraId="07E5DC7F">
      <w:pPr>
        <w:spacing w:line="276" w:lineRule="auto"/>
        <w:ind w:firstLine="709"/>
        <w:jc w:val="center"/>
        <w:rPr>
          <w:rFonts w:ascii="Times New Roman" w:hAnsi="Times New Roman" w:eastAsia="Times New Roman" w:cs="Times New Roman"/>
          <w:bCs/>
          <w:shd w:val="clear" w:color="auto" w:fill="FFFFFF"/>
        </w:rPr>
      </w:pPr>
    </w:p>
    <w:p w14:paraId="18489795">
      <w:pPr>
        <w:spacing w:line="276" w:lineRule="auto"/>
        <w:ind w:firstLine="709"/>
        <w:jc w:val="center"/>
        <w:rPr>
          <w:rFonts w:ascii="Times New Roman" w:hAnsi="Times New Roman" w:eastAsia="Times New Roman" w:cs="Times New Roman"/>
          <w:bCs/>
          <w:shd w:val="clear" w:color="auto" w:fill="FFFFFF"/>
        </w:rPr>
      </w:pPr>
    </w:p>
    <w:p w14:paraId="33EBDF62">
      <w:pPr>
        <w:spacing w:line="276" w:lineRule="auto"/>
        <w:ind w:firstLine="709"/>
        <w:jc w:val="center"/>
        <w:rPr>
          <w:rFonts w:ascii="Times New Roman" w:hAnsi="Times New Roman" w:eastAsia="Times New Roman" w:cs="Times New Roman"/>
          <w:bCs/>
          <w:shd w:val="clear" w:color="auto" w:fill="FFFFFF"/>
        </w:rPr>
      </w:pPr>
    </w:p>
    <w:p w14:paraId="7AE58B8A">
      <w:pPr>
        <w:spacing w:line="276" w:lineRule="auto"/>
        <w:ind w:firstLine="709"/>
        <w:jc w:val="center"/>
        <w:rPr>
          <w:rFonts w:ascii="Times New Roman" w:hAnsi="Times New Roman" w:eastAsia="Times New Roman" w:cs="Times New Roman"/>
          <w:bCs/>
          <w:shd w:val="clear" w:color="auto" w:fill="FFFFFF"/>
        </w:rPr>
      </w:pPr>
    </w:p>
    <w:p w14:paraId="53271E46">
      <w:pPr>
        <w:spacing w:line="276" w:lineRule="auto"/>
        <w:ind w:firstLine="709"/>
        <w:jc w:val="center"/>
        <w:rPr>
          <w:rFonts w:ascii="Times New Roman" w:hAnsi="Times New Roman" w:eastAsia="Times New Roman" w:cs="Times New Roman"/>
          <w:bCs/>
          <w:shd w:val="clear" w:color="auto" w:fill="FFFFFF"/>
        </w:rPr>
      </w:pPr>
    </w:p>
    <w:p w14:paraId="1EC14810">
      <w:pPr>
        <w:spacing w:line="276" w:lineRule="auto"/>
        <w:ind w:firstLine="709"/>
        <w:jc w:val="center"/>
        <w:rPr>
          <w:rFonts w:ascii="Times New Roman" w:hAnsi="Times New Roman" w:eastAsia="Times New Roman" w:cs="Times New Roman"/>
          <w:bCs/>
          <w:shd w:val="clear" w:color="auto" w:fill="FFFFFF"/>
        </w:rPr>
      </w:pPr>
    </w:p>
    <w:p w14:paraId="77F63F1D">
      <w:pPr>
        <w:spacing w:line="276" w:lineRule="auto"/>
        <w:ind w:firstLine="709"/>
        <w:jc w:val="center"/>
        <w:rPr>
          <w:rFonts w:ascii="Times New Roman" w:hAnsi="Times New Roman" w:eastAsia="Times New Roman" w:cs="Times New Roman"/>
          <w:bCs/>
          <w:shd w:val="clear" w:color="auto" w:fill="FFFFFF"/>
        </w:rPr>
      </w:pPr>
    </w:p>
    <w:p w14:paraId="3CE0294E">
      <w:pPr>
        <w:spacing w:line="276" w:lineRule="auto"/>
        <w:ind w:firstLine="709"/>
        <w:jc w:val="center"/>
        <w:rPr>
          <w:rFonts w:ascii="Times New Roman" w:hAnsi="Times New Roman" w:eastAsia="Times New Roman" w:cs="Times New Roman"/>
          <w:bCs/>
          <w:shd w:val="clear" w:color="auto" w:fill="FFFFFF"/>
        </w:rPr>
      </w:pPr>
    </w:p>
    <w:p w14:paraId="7E9D7338">
      <w:pPr>
        <w:spacing w:line="276" w:lineRule="auto"/>
        <w:ind w:firstLine="709"/>
        <w:jc w:val="center"/>
        <w:rPr>
          <w:rFonts w:ascii="Times New Roman" w:hAnsi="Times New Roman" w:eastAsia="Times New Roman" w:cs="Times New Roman"/>
          <w:bCs/>
          <w:shd w:val="clear" w:color="auto" w:fill="FFFFFF"/>
        </w:rPr>
      </w:pPr>
    </w:p>
    <w:p w14:paraId="795A1C08">
      <w:pPr>
        <w:spacing w:line="276" w:lineRule="auto"/>
        <w:ind w:firstLine="709"/>
        <w:jc w:val="center"/>
        <w:rPr>
          <w:rFonts w:ascii="Times New Roman" w:hAnsi="Times New Roman" w:eastAsia="Times New Roman" w:cs="Times New Roman"/>
          <w:bCs/>
          <w:shd w:val="clear" w:color="auto" w:fill="FFFFFF"/>
        </w:rPr>
      </w:pPr>
    </w:p>
    <w:p w14:paraId="10F2664E">
      <w:pPr>
        <w:spacing w:line="276" w:lineRule="auto"/>
        <w:ind w:firstLine="709"/>
        <w:jc w:val="center"/>
        <w:rPr>
          <w:rFonts w:ascii="Times New Roman" w:hAnsi="Times New Roman" w:eastAsia="Times New Roman" w:cs="Times New Roman"/>
          <w:bCs/>
          <w:shd w:val="clear" w:color="auto" w:fill="FFFFFF"/>
        </w:rPr>
      </w:pPr>
    </w:p>
    <w:p w14:paraId="3E4B7A81">
      <w:pPr>
        <w:spacing w:line="276" w:lineRule="auto"/>
        <w:ind w:firstLine="709"/>
        <w:jc w:val="center"/>
        <w:rPr>
          <w:rFonts w:ascii="Times New Roman" w:hAnsi="Times New Roman" w:eastAsia="Times New Roman" w:cs="Times New Roman"/>
          <w:bCs/>
          <w:shd w:val="clear" w:color="auto" w:fill="FFFFFF"/>
        </w:rPr>
      </w:pPr>
    </w:p>
    <w:p w14:paraId="70A77B3B">
      <w:pPr>
        <w:spacing w:line="276" w:lineRule="auto"/>
        <w:ind w:firstLine="709"/>
        <w:jc w:val="center"/>
        <w:rPr>
          <w:rFonts w:ascii="Times New Roman" w:hAnsi="Times New Roman" w:eastAsia="Times New Roman" w:cs="Times New Roman"/>
          <w:bCs/>
          <w:shd w:val="clear" w:color="auto" w:fill="FFFFFF"/>
        </w:rPr>
      </w:pPr>
    </w:p>
    <w:p w14:paraId="642F7480">
      <w:pPr>
        <w:spacing w:line="276" w:lineRule="auto"/>
        <w:ind w:firstLine="709"/>
        <w:jc w:val="center"/>
        <w:rPr>
          <w:rFonts w:ascii="Times New Roman" w:hAnsi="Times New Roman" w:eastAsia="Times New Roman" w:cs="Times New Roman"/>
          <w:bCs/>
          <w:shd w:val="clear" w:color="auto" w:fill="FFFFFF"/>
        </w:rPr>
      </w:pPr>
    </w:p>
    <w:p w14:paraId="18613101">
      <w:pPr>
        <w:spacing w:line="276" w:lineRule="auto"/>
        <w:ind w:firstLine="709"/>
        <w:jc w:val="center"/>
        <w:rPr>
          <w:rFonts w:ascii="Times New Roman" w:hAnsi="Times New Roman" w:eastAsia="Times New Roman" w:cs="Times New Roman"/>
          <w:bCs/>
          <w:shd w:val="clear" w:color="auto" w:fill="FFFFFF"/>
        </w:rPr>
      </w:pPr>
    </w:p>
    <w:p w14:paraId="4BC3D531">
      <w:pPr>
        <w:spacing w:line="276" w:lineRule="auto"/>
        <w:ind w:firstLine="709"/>
        <w:jc w:val="center"/>
        <w:rPr>
          <w:rFonts w:ascii="Times New Roman" w:hAnsi="Times New Roman" w:eastAsia="Times New Roman" w:cs="Times New Roman"/>
          <w:bCs/>
          <w:shd w:val="clear" w:color="auto" w:fill="FFFFFF"/>
        </w:rPr>
      </w:pPr>
    </w:p>
    <w:p w14:paraId="6BD8B9DA">
      <w:pPr>
        <w:spacing w:line="276" w:lineRule="auto"/>
        <w:ind w:firstLine="709"/>
        <w:jc w:val="center"/>
        <w:rPr>
          <w:rFonts w:ascii="Times New Roman" w:hAnsi="Times New Roman" w:eastAsia="Times New Roman" w:cs="Times New Roman"/>
          <w:bCs/>
          <w:shd w:val="clear" w:color="auto" w:fill="FFFFFF"/>
        </w:rPr>
      </w:pPr>
    </w:p>
    <w:p w14:paraId="7FFDC5C9">
      <w:pPr>
        <w:spacing w:line="276" w:lineRule="auto"/>
        <w:rPr>
          <w:rFonts w:ascii="Times New Roman" w:hAnsi="Times New Roman" w:eastAsia="Times New Roman" w:cs="Times New Roman"/>
          <w:bCs/>
          <w:shd w:val="clear" w:color="auto" w:fill="FFFFFF"/>
        </w:rPr>
      </w:pPr>
    </w:p>
    <w:p w14:paraId="604CF1DE">
      <w:pPr>
        <w:spacing w:line="276" w:lineRule="auto"/>
        <w:rPr>
          <w:rFonts w:ascii="Times New Roman" w:hAnsi="Times New Roman" w:eastAsia="Times New Roman" w:cs="Times New Roman"/>
          <w:bCs/>
          <w:shd w:val="clear" w:color="auto" w:fill="FFFFFF"/>
        </w:rPr>
      </w:pPr>
    </w:p>
    <w:p w14:paraId="32721ED2">
      <w:pPr>
        <w:spacing w:line="276" w:lineRule="auto"/>
        <w:jc w:val="center"/>
        <w:rPr>
          <w:rFonts w:ascii="Times New Roman" w:hAnsi="Times New Roman" w:eastAsia="Times New Roman" w:cs="Times New Roman"/>
          <w:bCs/>
          <w:shd w:val="clear" w:color="auto" w:fill="FFFFFF"/>
        </w:rPr>
      </w:pPr>
      <w:r>
        <w:rPr>
          <w:rFonts w:ascii="Times New Roman" w:hAnsi="Times New Roman" w:eastAsia="Times New Roman" w:cs="Times New Roman"/>
          <w:bCs/>
          <w:shd w:val="clear" w:color="auto" w:fill="FFFFFF"/>
        </w:rPr>
        <w:t>ВВЕДЕНИЕ.</w:t>
      </w:r>
    </w:p>
    <w:p w14:paraId="0573E6CA">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Самообследование  проводится муниципальным казенным общеобразовательным учреждением «Средняя общеобразовательная школа № 1» г. Козельск Козельского района Калужской области (далее - школа) в целях обеспечения доступности и открытости информации о деятельности общеобразовательной организации: системы управления организации, содержания и качества подготовки учащихся, организации учебного процесса, качества кадрового, учебно-методического, библиотечно-информационного обеспечения, материально-технической базы, инновационной деятельности, функционирования внутренней и внешней системы оценки качества образования.</w:t>
      </w:r>
    </w:p>
    <w:p w14:paraId="4A697699">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Данные для аналитической справки и показатели о самообследовании представлены на 01.01.2025 г.</w:t>
      </w:r>
    </w:p>
    <w:p w14:paraId="4AF7B3A8">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Самообследование проводится в соответствие со следующими нормативными документами:</w:t>
      </w:r>
    </w:p>
    <w:p w14:paraId="1BB41956">
      <w:pPr>
        <w:pStyle w:val="18"/>
        <w:numPr>
          <w:ilvl w:val="0"/>
          <w:numId w:val="2"/>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Федеральным законом от 29.12.2012 г. № 273-ФЗ «Об образовании в Российской Федерации» (пункт 3 части 3 статьи 28; пункт 3 части 2 статьи 29).</w:t>
      </w:r>
    </w:p>
    <w:p w14:paraId="673CC1E5">
      <w:pPr>
        <w:pStyle w:val="18"/>
        <w:numPr>
          <w:ilvl w:val="0"/>
          <w:numId w:val="2"/>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Постановлением Правительства Российской Федерации от 10.07.2013 № 582 (ред.20.10.2021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20E75D3D">
      <w:pPr>
        <w:pStyle w:val="18"/>
        <w:numPr>
          <w:ilvl w:val="0"/>
          <w:numId w:val="2"/>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Приказом Министерства образования и науки Российской Федерации от 10.12.2013 г. № 1324 (ред.15.02.2017) «Об утверждении показателей деятельности образовательной организации, подлежащей самообследованию».</w:t>
      </w:r>
    </w:p>
    <w:p w14:paraId="66F0A7FA">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В рамках самообследования проведен анализ и дана оценка деятельности школы по направлениям:</w:t>
      </w:r>
    </w:p>
    <w:p w14:paraId="39691237">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организационно-правовое обеспечение образовательной деятельности;</w:t>
      </w:r>
    </w:p>
    <w:p w14:paraId="0EEC8D25">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система управления образовательной организацией;</w:t>
      </w:r>
    </w:p>
    <w:p w14:paraId="23EF6AA8">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содержание и качество подготовки учащихся;</w:t>
      </w:r>
    </w:p>
    <w:p w14:paraId="32DB7AEF">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организация учебного процесса;</w:t>
      </w:r>
    </w:p>
    <w:p w14:paraId="3277B74D">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система переподготовки и повышения квалификации педагогических работников;</w:t>
      </w:r>
    </w:p>
    <w:p w14:paraId="35BFDA3E">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внеурочная деятельность учащихся;</w:t>
      </w:r>
    </w:p>
    <w:p w14:paraId="1C244B20">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качество кадрового, учебно-методического, библиотечно-информационного обеспечения, материально-технической базы;</w:t>
      </w:r>
    </w:p>
    <w:p w14:paraId="3762D2DB">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организация инновационной деятельности;</w:t>
      </w:r>
    </w:p>
    <w:p w14:paraId="08A00A47">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организация проектной деятельности;</w:t>
      </w:r>
    </w:p>
    <w:p w14:paraId="7EB70122">
      <w:pPr>
        <w:pStyle w:val="18"/>
        <w:numPr>
          <w:ilvl w:val="0"/>
          <w:numId w:val="3"/>
        </w:numPr>
        <w:spacing w:line="276" w:lineRule="auto"/>
        <w:ind w:left="142" w:hanging="142"/>
        <w:jc w:val="both"/>
        <w:rPr>
          <w:rFonts w:ascii="Times New Roman" w:hAnsi="Times New Roman" w:eastAsia="Times New Roman" w:cs="Times New Roman"/>
          <w:color w:val="auto"/>
        </w:rPr>
      </w:pPr>
      <w:r>
        <w:rPr>
          <w:rFonts w:ascii="Times New Roman" w:hAnsi="Times New Roman" w:eastAsia="Times New Roman" w:cs="Times New Roman"/>
          <w:color w:val="auto"/>
        </w:rPr>
        <w:t>функционирование внутренней и внешней системы оценки качества образования.</w:t>
      </w:r>
    </w:p>
    <w:p w14:paraId="4DB37029">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При проведении самообследования использованы результаты внутреннего мониторинга, а также внешней независимой оценки качества образования; комплекты нормативных документов и учебно-методических материалов, регулирующих и обеспечивающих подготовку по образовательным программам, реализуемым в школе в соответствии с лицензией.</w:t>
      </w:r>
    </w:p>
    <w:p w14:paraId="4203E614">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По результатам самообследования комиссией составлены отчеты по всем реализуемым основным образовательным программам начального, основного и среднего общего образования. Результаты проведенного самообследования отражены в данном аналитическом отчете.</w:t>
      </w:r>
    </w:p>
    <w:p w14:paraId="2EBBAE83">
      <w:pPr>
        <w:spacing w:line="276" w:lineRule="auto"/>
        <w:ind w:firstLine="709"/>
        <w:jc w:val="both"/>
        <w:rPr>
          <w:rFonts w:ascii="Times New Roman" w:hAnsi="Times New Roman" w:eastAsia="Times New Roman" w:cs="Times New Roman"/>
          <w:color w:val="auto"/>
        </w:rPr>
      </w:pPr>
    </w:p>
    <w:p w14:paraId="57E45554">
      <w:pPr>
        <w:spacing w:line="276" w:lineRule="auto"/>
        <w:ind w:firstLine="709"/>
        <w:jc w:val="both"/>
        <w:rPr>
          <w:rFonts w:ascii="Times New Roman" w:hAnsi="Times New Roman" w:eastAsia="Times New Roman" w:cs="Times New Roman"/>
          <w:color w:val="auto"/>
        </w:rPr>
      </w:pPr>
    </w:p>
    <w:p w14:paraId="0225BEC7">
      <w:pPr>
        <w:pStyle w:val="16"/>
        <w:jc w:val="center"/>
        <w:rPr>
          <w:rFonts w:ascii="Times New Roman" w:hAnsi="Times New Roman" w:cs="Times New Roman"/>
          <w:color w:val="000000" w:themeColor="text1"/>
          <w:sz w:val="24"/>
          <w:szCs w:val="24"/>
          <w14:textFill>
            <w14:solidFill>
              <w14:schemeClr w14:val="tx1"/>
            </w14:solidFill>
          </w14:textFill>
        </w:rPr>
      </w:pPr>
      <w:r>
        <w:rPr>
          <w:rStyle w:val="15"/>
          <w:rFonts w:ascii="Times New Roman" w:hAnsi="Times New Roman" w:cs="Times New Roman"/>
          <w:b/>
          <w:color w:val="000000" w:themeColor="text1"/>
          <w:sz w:val="24"/>
          <w:szCs w:val="24"/>
          <w14:textFill>
            <w14:solidFill>
              <w14:schemeClr w14:val="tx1"/>
            </w14:solidFill>
          </w14:textFill>
        </w:rPr>
        <w:t>I. Общие сведения об образовательной организации</w:t>
      </w:r>
    </w:p>
    <w:tbl>
      <w:tblPr>
        <w:tblStyle w:val="3"/>
        <w:tblW w:w="0" w:type="auto"/>
        <w:tblInd w:w="383" w:type="dxa"/>
        <w:tblLayout w:type="fixed"/>
        <w:tblCellMar>
          <w:top w:w="0" w:type="dxa"/>
          <w:left w:w="0" w:type="dxa"/>
          <w:bottom w:w="0" w:type="dxa"/>
          <w:right w:w="0" w:type="dxa"/>
        </w:tblCellMar>
      </w:tblPr>
      <w:tblGrid>
        <w:gridCol w:w="2977"/>
        <w:gridCol w:w="6095"/>
      </w:tblGrid>
      <w:tr w14:paraId="2F2B17E7">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182B9C66">
            <w:pPr>
              <w:pStyle w:val="1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Наименование образовательной организации</w:t>
            </w:r>
          </w:p>
        </w:tc>
        <w:tc>
          <w:tcPr>
            <w:tcW w:w="6095" w:type="dxa"/>
            <w:tcBorders>
              <w:top w:val="single" w:color="000000" w:sz="2" w:space="0"/>
              <w:left w:val="single" w:color="000000" w:sz="2" w:space="0"/>
              <w:bottom w:val="single" w:color="000000" w:sz="2" w:space="0"/>
              <w:right w:val="single" w:color="000000" w:sz="2" w:space="0"/>
            </w:tcBorders>
          </w:tcPr>
          <w:p w14:paraId="5C1BBCE9">
            <w:pPr>
              <w:pStyle w:val="17"/>
              <w:ind w:left="14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муниципальное казённое общеобразовательное учреждение «Средняя ОБЩЕОБРАЗОВАТЕЛЬНАЯ школа № 1» г. Козельск Козельского района Калужской области. Сокращенное наименование образовательной организации: </w:t>
            </w:r>
            <w:bookmarkStart w:id="0" w:name="_Hlk162727557"/>
            <w:r>
              <w:rPr>
                <w:rFonts w:ascii="Times New Roman" w:hAnsi="Times New Roman" w:cs="Times New Roman"/>
                <w:color w:val="000000" w:themeColor="text1"/>
                <w:sz w:val="24"/>
                <w:szCs w:val="24"/>
                <w14:textFill>
                  <w14:solidFill>
                    <w14:schemeClr w14:val="tx1"/>
                  </w14:solidFill>
                </w14:textFill>
              </w:rPr>
              <w:t>МКОУ СОШ № 1 г. Козельск</w:t>
            </w:r>
            <w:bookmarkEnd w:id="0"/>
          </w:p>
        </w:tc>
      </w:tr>
      <w:tr w14:paraId="139C7219">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2340C9EB">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Руководитель</w:t>
            </w:r>
          </w:p>
        </w:tc>
        <w:tc>
          <w:tcPr>
            <w:tcW w:w="6095" w:type="dxa"/>
            <w:tcBorders>
              <w:top w:val="single" w:color="000000" w:sz="2" w:space="0"/>
              <w:left w:val="single" w:color="000000" w:sz="2" w:space="0"/>
              <w:bottom w:val="single" w:color="000000" w:sz="2" w:space="0"/>
              <w:right w:val="single" w:color="000000" w:sz="2" w:space="0"/>
            </w:tcBorders>
          </w:tcPr>
          <w:p w14:paraId="078EFD6A">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Тихонов Александр Петрович</w:t>
            </w:r>
          </w:p>
        </w:tc>
      </w:tr>
      <w:tr w14:paraId="23A18AD6">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73D1F176">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Место нахождения образовательной организации</w:t>
            </w:r>
          </w:p>
        </w:tc>
        <w:tc>
          <w:tcPr>
            <w:tcW w:w="6095" w:type="dxa"/>
            <w:tcBorders>
              <w:top w:val="single" w:color="000000" w:sz="2" w:space="0"/>
              <w:left w:val="single" w:color="000000" w:sz="2" w:space="0"/>
              <w:bottom w:val="single" w:color="000000" w:sz="2" w:space="0"/>
              <w:right w:val="single" w:color="000000" w:sz="2" w:space="0"/>
            </w:tcBorders>
          </w:tcPr>
          <w:p w14:paraId="5829278A">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i/>
                <w:color w:val="000000" w:themeColor="text1"/>
                <w:sz w:val="22"/>
                <w:szCs w:val="22"/>
                <w14:textFill>
                  <w14:solidFill>
                    <w14:schemeClr w14:val="tx1"/>
                  </w14:solidFill>
                </w14:textFill>
              </w:rPr>
              <w:t>Юридический адрес:</w:t>
            </w:r>
            <w:r>
              <w:rPr>
                <w:rFonts w:ascii="Times New Roman" w:hAnsi="Times New Roman" w:cs="Times New Roman"/>
                <w:color w:val="000000" w:themeColor="text1"/>
                <w:sz w:val="22"/>
                <w:szCs w:val="22"/>
                <w14:textFill>
                  <w14:solidFill>
                    <w14:schemeClr w14:val="tx1"/>
                  </w14:solidFill>
                </w14:textFill>
              </w:rPr>
              <w:t xml:space="preserve"> 249722, Российская Федерация, Центральный федеральный округ, Калужская обл., Козельский р-н, г. Козельск, ул. Чкалова, дом 27</w:t>
            </w:r>
          </w:p>
          <w:p w14:paraId="3DDEB3B9">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i/>
                <w:color w:val="000000" w:themeColor="text1"/>
                <w:sz w:val="22"/>
                <w:szCs w:val="22"/>
                <w14:textFill>
                  <w14:solidFill>
                    <w14:schemeClr w14:val="tx1"/>
                  </w14:solidFill>
                </w14:textFill>
              </w:rPr>
              <w:t>Фактический адрес</w:t>
            </w:r>
            <w:r>
              <w:rPr>
                <w:rFonts w:ascii="Times New Roman" w:hAnsi="Times New Roman" w:cs="Times New Roman"/>
                <w:color w:val="000000" w:themeColor="text1"/>
                <w:sz w:val="22"/>
                <w:szCs w:val="22"/>
                <w14:textFill>
                  <w14:solidFill>
                    <w14:schemeClr w14:val="tx1"/>
                  </w14:solidFill>
                </w14:textFill>
              </w:rPr>
              <w:t>: 249722, Российская Федерация, Центральный федеральный округ, Калужская обл., Козельский р-н, г. Козельск, ул. Чкалова, дом 27</w:t>
            </w:r>
          </w:p>
        </w:tc>
      </w:tr>
      <w:tr w14:paraId="330F04AD">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07580A4A">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Телефон, факс</w:t>
            </w:r>
          </w:p>
        </w:tc>
        <w:tc>
          <w:tcPr>
            <w:tcW w:w="6095" w:type="dxa"/>
            <w:tcBorders>
              <w:top w:val="single" w:color="000000" w:sz="2" w:space="0"/>
              <w:left w:val="single" w:color="000000" w:sz="2" w:space="0"/>
              <w:bottom w:val="single" w:color="000000" w:sz="2" w:space="0"/>
              <w:right w:val="single" w:color="000000" w:sz="2" w:space="0"/>
            </w:tcBorders>
          </w:tcPr>
          <w:p w14:paraId="578F647D">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8(48442)2-36-52</w:t>
            </w:r>
          </w:p>
        </w:tc>
      </w:tr>
      <w:tr w14:paraId="728C740F">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62331E96">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Адрес электронной почты</w:t>
            </w:r>
          </w:p>
        </w:tc>
        <w:tc>
          <w:tcPr>
            <w:tcW w:w="6095" w:type="dxa"/>
            <w:tcBorders>
              <w:top w:val="single" w:color="000000" w:sz="2" w:space="0"/>
              <w:left w:val="single" w:color="000000" w:sz="2" w:space="0"/>
              <w:bottom w:val="single" w:color="000000" w:sz="2" w:space="0"/>
              <w:right w:val="single" w:color="000000" w:sz="2" w:space="0"/>
            </w:tcBorders>
          </w:tcPr>
          <w:p w14:paraId="5E29541B">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ksosch1@yandex.ru</w:t>
            </w:r>
          </w:p>
        </w:tc>
      </w:tr>
      <w:tr w14:paraId="6BB967E5">
        <w:tblPrEx>
          <w:tblCellMar>
            <w:top w:w="0" w:type="dxa"/>
            <w:left w:w="0" w:type="dxa"/>
            <w:bottom w:w="0" w:type="dxa"/>
            <w:right w:w="0" w:type="dxa"/>
          </w:tblCellMar>
        </w:tblPrEx>
        <w:trPr>
          <w:trHeight w:val="509"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114D6501">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Учредитель</w:t>
            </w:r>
          </w:p>
        </w:tc>
        <w:tc>
          <w:tcPr>
            <w:tcW w:w="6095" w:type="dxa"/>
            <w:tcBorders>
              <w:top w:val="single" w:color="000000" w:sz="2" w:space="0"/>
              <w:left w:val="single" w:color="000000" w:sz="2" w:space="0"/>
              <w:bottom w:val="single" w:color="000000" w:sz="2" w:space="0"/>
              <w:right w:val="single" w:color="000000" w:sz="2" w:space="0"/>
            </w:tcBorders>
          </w:tcPr>
          <w:p w14:paraId="61288D16">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муниципальное образование «Муниципальный район «Козельский район».</w:t>
            </w:r>
          </w:p>
        </w:tc>
      </w:tr>
      <w:tr w14:paraId="7786462A">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42D3B367">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Дата создания</w:t>
            </w:r>
          </w:p>
        </w:tc>
        <w:tc>
          <w:tcPr>
            <w:tcW w:w="6095" w:type="dxa"/>
            <w:tcBorders>
              <w:top w:val="single" w:color="000000" w:sz="2" w:space="0"/>
              <w:left w:val="single" w:color="000000" w:sz="2" w:space="0"/>
              <w:bottom w:val="single" w:color="000000" w:sz="2" w:space="0"/>
              <w:right w:val="single" w:color="000000" w:sz="2" w:space="0"/>
            </w:tcBorders>
          </w:tcPr>
          <w:p w14:paraId="4E964FF5">
            <w:pPr>
              <w:pStyle w:val="17"/>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1961 год</w:t>
            </w:r>
          </w:p>
        </w:tc>
      </w:tr>
      <w:tr w14:paraId="0215E50E">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753EA321">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Организационно-правовая форма </w:t>
            </w:r>
          </w:p>
        </w:tc>
        <w:tc>
          <w:tcPr>
            <w:tcW w:w="6095" w:type="dxa"/>
            <w:tcBorders>
              <w:top w:val="single" w:color="000000" w:sz="2" w:space="0"/>
              <w:left w:val="single" w:color="000000" w:sz="2" w:space="0"/>
              <w:bottom w:val="single" w:color="000000" w:sz="2" w:space="0"/>
              <w:right w:val="single" w:color="000000" w:sz="2" w:space="0"/>
            </w:tcBorders>
          </w:tcPr>
          <w:p w14:paraId="7F051C26">
            <w:pPr>
              <w:spacing w:line="276" w:lineRule="auto"/>
              <w:ind w:left="142"/>
              <w:rPr>
                <w:rFonts w:ascii="Times New Roman" w:hAnsi="Times New Roman" w:cs="Times New Roman"/>
                <w:b/>
                <w:bCs/>
                <w:sz w:val="22"/>
                <w:szCs w:val="22"/>
              </w:rPr>
            </w:pPr>
            <w:r>
              <w:rPr>
                <w:rFonts w:ascii="Times New Roman" w:hAnsi="Times New Roman" w:cs="Times New Roman"/>
                <w:color w:val="000000" w:themeColor="text1"/>
                <w:sz w:val="22"/>
                <w:szCs w:val="22"/>
                <w14:textFill>
                  <w14:solidFill>
                    <w14:schemeClr w14:val="tx1"/>
                  </w14:solidFill>
                </w14:textFill>
              </w:rPr>
              <w:t>учреждение</w:t>
            </w:r>
          </w:p>
        </w:tc>
      </w:tr>
      <w:tr w14:paraId="2DFE1598">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1D00F852">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Тип учреждения</w:t>
            </w:r>
          </w:p>
        </w:tc>
        <w:tc>
          <w:tcPr>
            <w:tcW w:w="6095" w:type="dxa"/>
            <w:tcBorders>
              <w:top w:val="single" w:color="000000" w:sz="2" w:space="0"/>
              <w:left w:val="single" w:color="000000" w:sz="2" w:space="0"/>
              <w:bottom w:val="single" w:color="000000" w:sz="2" w:space="0"/>
              <w:right w:val="single" w:color="000000" w:sz="2" w:space="0"/>
            </w:tcBorders>
          </w:tcPr>
          <w:p w14:paraId="4943180A">
            <w:pPr>
              <w:spacing w:line="276" w:lineRule="auto"/>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казённое</w:t>
            </w:r>
          </w:p>
        </w:tc>
      </w:tr>
      <w:tr w14:paraId="01EA561F">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078F3985">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Тип образовательной организации</w:t>
            </w:r>
          </w:p>
        </w:tc>
        <w:tc>
          <w:tcPr>
            <w:tcW w:w="6095" w:type="dxa"/>
            <w:tcBorders>
              <w:top w:val="single" w:color="000000" w:sz="2" w:space="0"/>
              <w:left w:val="single" w:color="000000" w:sz="2" w:space="0"/>
              <w:bottom w:val="single" w:color="000000" w:sz="2" w:space="0"/>
              <w:right w:val="single" w:color="000000" w:sz="2" w:space="0"/>
            </w:tcBorders>
          </w:tcPr>
          <w:p w14:paraId="1C9E59DE">
            <w:pPr>
              <w:spacing w:line="276" w:lineRule="auto"/>
              <w:ind w:lef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общеобразовательная организация</w:t>
            </w:r>
          </w:p>
        </w:tc>
      </w:tr>
      <w:tr w14:paraId="0A16CEFC">
        <w:tblPrEx>
          <w:tblCellMar>
            <w:top w:w="0" w:type="dxa"/>
            <w:left w:w="0" w:type="dxa"/>
            <w:bottom w:w="0" w:type="dxa"/>
            <w:right w:w="0" w:type="dxa"/>
          </w:tblCellMar>
        </w:tblPrEx>
        <w:trPr>
          <w:trHeight w:val="60" w:hRule="atLeast"/>
        </w:trPr>
        <w:tc>
          <w:tcPr>
            <w:tcW w:w="2977" w:type="dxa"/>
            <w:tcBorders>
              <w:top w:val="single" w:color="000000" w:sz="2" w:space="0"/>
              <w:left w:val="single" w:color="000000" w:sz="2" w:space="0"/>
              <w:bottom w:val="single" w:color="000000" w:sz="2" w:space="0"/>
              <w:right w:val="single" w:color="000000" w:sz="2" w:space="0"/>
            </w:tcBorders>
            <w:tcMar>
              <w:top w:w="99" w:type="dxa"/>
              <w:left w:w="99" w:type="dxa"/>
              <w:bottom w:w="113" w:type="dxa"/>
              <w:right w:w="99" w:type="dxa"/>
            </w:tcMar>
          </w:tcPr>
          <w:p w14:paraId="15F686C8">
            <w:pPr>
              <w:pStyle w:val="17"/>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Учредительные, правоустанавливающие, разрешительные документы образовательной организации:</w:t>
            </w:r>
          </w:p>
        </w:tc>
        <w:tc>
          <w:tcPr>
            <w:tcW w:w="6095" w:type="dxa"/>
            <w:tcBorders>
              <w:top w:val="single" w:color="000000" w:sz="2" w:space="0"/>
              <w:left w:val="single" w:color="000000" w:sz="2" w:space="0"/>
              <w:bottom w:val="single" w:color="000000" w:sz="2" w:space="0"/>
              <w:right w:val="single" w:color="000000" w:sz="2" w:space="0"/>
            </w:tcBorders>
          </w:tcPr>
          <w:p w14:paraId="2D9D5DE2">
            <w:pPr>
              <w:spacing w:line="276" w:lineRule="auto"/>
              <w:ind w:left="142"/>
              <w:rPr>
                <w:rFonts w:ascii="Times New Roman" w:hAnsi="Times New Roman" w:cs="Times New Roman"/>
                <w:sz w:val="22"/>
                <w:szCs w:val="22"/>
              </w:rPr>
            </w:pPr>
            <w:r>
              <w:rPr>
                <w:rFonts w:ascii="Times New Roman" w:hAnsi="Times New Roman" w:cs="Times New Roman"/>
                <w:b/>
                <w:bCs/>
                <w:sz w:val="22"/>
                <w:szCs w:val="22"/>
              </w:rPr>
              <w:t xml:space="preserve">Устав </w:t>
            </w:r>
            <w:r>
              <w:rPr>
                <w:rFonts w:ascii="Times New Roman" w:hAnsi="Times New Roman" w:cs="Times New Roman"/>
                <w:sz w:val="22"/>
                <w:szCs w:val="22"/>
              </w:rPr>
              <w:t>муниципального казенного общеобразовательного учреждения «Средняя общеобразовательная школа №1»</w:t>
            </w:r>
            <w:r>
              <w:rPr>
                <w:sz w:val="22"/>
                <w:szCs w:val="22"/>
              </w:rPr>
              <w:t xml:space="preserve"> </w:t>
            </w:r>
            <w:r>
              <w:rPr>
                <w:rFonts w:ascii="Times New Roman" w:hAnsi="Times New Roman" w:cs="Times New Roman"/>
                <w:sz w:val="22"/>
                <w:szCs w:val="22"/>
              </w:rPr>
              <w:t>г. Козельск  Козельского района  Калужской области   утвержден постановлением Администрации  муниципального района "Козельский район"  (исполнительно-распорядительный орган) № 661 от  04.09. 2020.</w:t>
            </w:r>
          </w:p>
          <w:p w14:paraId="09276C90">
            <w:pPr>
              <w:spacing w:line="276" w:lineRule="auto"/>
              <w:ind w:left="142"/>
              <w:rPr>
                <w:rFonts w:ascii="Times New Roman" w:hAnsi="Times New Roman" w:cs="Times New Roman"/>
                <w:bCs/>
                <w:sz w:val="22"/>
                <w:szCs w:val="22"/>
              </w:rPr>
            </w:pPr>
            <w:r>
              <w:rPr>
                <w:rFonts w:ascii="Times New Roman" w:hAnsi="Times New Roman" w:cs="Times New Roman"/>
                <w:b/>
                <w:bCs/>
                <w:sz w:val="22"/>
                <w:szCs w:val="22"/>
              </w:rPr>
              <w:t xml:space="preserve">Свидетельство о внесении записи в Единый государственный реестр юридических лиц </w:t>
            </w:r>
            <w:r>
              <w:rPr>
                <w:rFonts w:ascii="Times New Roman" w:hAnsi="Times New Roman" w:cs="Times New Roman"/>
                <w:bCs/>
                <w:sz w:val="22"/>
                <w:szCs w:val="22"/>
              </w:rPr>
              <w:t>серия 40 №001282274.</w:t>
            </w:r>
          </w:p>
          <w:p w14:paraId="487C9266">
            <w:pPr>
              <w:spacing w:line="276" w:lineRule="auto"/>
              <w:ind w:left="142"/>
              <w:rPr>
                <w:rFonts w:ascii="Times New Roman" w:hAnsi="Times New Roman" w:cs="Times New Roman"/>
                <w:sz w:val="22"/>
                <w:szCs w:val="22"/>
              </w:rPr>
            </w:pPr>
            <w:r>
              <w:rPr>
                <w:rFonts w:ascii="Times New Roman" w:hAnsi="Times New Roman" w:cs="Times New Roman"/>
                <w:b/>
                <w:sz w:val="22"/>
                <w:szCs w:val="22"/>
              </w:rPr>
              <w:t>Санитарно-эпидемиологическое заключение</w:t>
            </w:r>
          </w:p>
          <w:p w14:paraId="6E0934D5">
            <w:pPr>
              <w:spacing w:line="276" w:lineRule="auto"/>
              <w:ind w:left="142"/>
              <w:rPr>
                <w:rFonts w:ascii="Times New Roman" w:hAnsi="Times New Roman" w:cs="Times New Roman"/>
                <w:sz w:val="22"/>
                <w:szCs w:val="22"/>
              </w:rPr>
            </w:pPr>
            <w:r>
              <w:rPr>
                <w:rFonts w:ascii="Times New Roman" w:hAnsi="Times New Roman" w:cs="Times New Roman"/>
                <w:sz w:val="22"/>
                <w:szCs w:val="22"/>
              </w:rPr>
              <w:t>№ 40.01.05.000.М.000702.12.20   БЛАНК № 3217165</w:t>
            </w:r>
          </w:p>
          <w:p w14:paraId="723CD127">
            <w:pPr>
              <w:spacing w:line="276" w:lineRule="auto"/>
              <w:ind w:left="142"/>
              <w:rPr>
                <w:rFonts w:ascii="Times New Roman" w:hAnsi="Times New Roman" w:cs="Times New Roman"/>
                <w:sz w:val="22"/>
                <w:szCs w:val="22"/>
              </w:rPr>
            </w:pPr>
            <w:r>
              <w:rPr>
                <w:rFonts w:ascii="Times New Roman" w:hAnsi="Times New Roman" w:cs="Times New Roman"/>
                <w:sz w:val="22"/>
                <w:szCs w:val="22"/>
              </w:rPr>
              <w:t>от 15.12.2020.</w:t>
            </w:r>
          </w:p>
          <w:p w14:paraId="2230B616">
            <w:pPr>
              <w:spacing w:line="276" w:lineRule="auto"/>
              <w:ind w:left="142"/>
              <w:rPr>
                <w:rFonts w:ascii="Times New Roman" w:hAnsi="Times New Roman" w:cs="Times New Roman"/>
                <w:sz w:val="22"/>
                <w:szCs w:val="22"/>
              </w:rPr>
            </w:pPr>
            <w:r>
              <w:rPr>
                <w:rFonts w:ascii="Times New Roman" w:hAnsi="Times New Roman" w:cs="Times New Roman"/>
                <w:b/>
                <w:bCs/>
                <w:sz w:val="22"/>
                <w:szCs w:val="22"/>
              </w:rPr>
              <w:t xml:space="preserve">Лицензия </w:t>
            </w:r>
            <w:r>
              <w:rPr>
                <w:rFonts w:ascii="Times New Roman" w:hAnsi="Times New Roman" w:cs="Times New Roman"/>
                <w:sz w:val="22"/>
                <w:szCs w:val="22"/>
              </w:rPr>
              <w:t>на осуществление образовательной деятельности №249 от 08 декабря 2016 года выдана министерством образования и науки Калужской области.</w:t>
            </w:r>
          </w:p>
          <w:p w14:paraId="41C639A4">
            <w:pPr>
              <w:spacing w:line="276" w:lineRule="auto"/>
              <w:ind w:left="142"/>
              <w:rPr>
                <w:rFonts w:ascii="Times New Roman" w:hAnsi="Times New Roman" w:cs="Times New Roman"/>
                <w:sz w:val="22"/>
                <w:szCs w:val="22"/>
              </w:rPr>
            </w:pPr>
            <w:r>
              <w:rPr>
                <w:rFonts w:ascii="Times New Roman" w:hAnsi="Times New Roman" w:cs="Times New Roman"/>
                <w:b/>
                <w:bCs/>
                <w:sz w:val="22"/>
                <w:szCs w:val="22"/>
              </w:rPr>
              <w:t xml:space="preserve">Свидетельство о государственной аккредитации </w:t>
            </w:r>
            <w:r>
              <w:rPr>
                <w:rFonts w:ascii="Times New Roman" w:hAnsi="Times New Roman" w:cs="Times New Roman"/>
                <w:sz w:val="22"/>
                <w:szCs w:val="22"/>
              </w:rPr>
              <w:t>№87 от 08 декабря 2016  года выдано министерством образования</w:t>
            </w:r>
          </w:p>
          <w:p w14:paraId="6C9E25A3">
            <w:pPr>
              <w:spacing w:line="276" w:lineRule="auto"/>
              <w:ind w:left="142"/>
              <w:rPr>
                <w:rFonts w:ascii="Times New Roman" w:hAnsi="Times New Roman" w:cs="Times New Roman"/>
              </w:rPr>
            </w:pPr>
            <w:r>
              <w:rPr>
                <w:rFonts w:ascii="Times New Roman" w:hAnsi="Times New Roman" w:cs="Times New Roman"/>
                <w:sz w:val="22"/>
                <w:szCs w:val="22"/>
              </w:rPr>
              <w:t>и науки Калужской области.</w:t>
            </w:r>
          </w:p>
        </w:tc>
      </w:tr>
    </w:tbl>
    <w:p w14:paraId="2D702E8F">
      <w:pPr>
        <w:spacing w:line="276" w:lineRule="auto"/>
        <w:ind w:firstLine="709"/>
        <w:jc w:val="both"/>
        <w:rPr>
          <w:rFonts w:ascii="Times New Roman" w:hAnsi="Times New Roman" w:cs="Times New Roman"/>
          <w:color w:val="auto"/>
        </w:rPr>
      </w:pPr>
    </w:p>
    <w:p w14:paraId="0EB20258">
      <w:pPr>
        <w:spacing w:line="276" w:lineRule="auto"/>
        <w:ind w:firstLine="709"/>
        <w:jc w:val="both"/>
        <w:rPr>
          <w:rFonts w:ascii="Times New Roman" w:hAnsi="Times New Roman" w:cs="Times New Roman"/>
          <w:color w:val="auto"/>
        </w:rPr>
      </w:pPr>
    </w:p>
    <w:p w14:paraId="09EEABA3">
      <w:pPr>
        <w:spacing w:line="276" w:lineRule="auto"/>
        <w:ind w:firstLine="709"/>
        <w:jc w:val="both"/>
      </w:pPr>
      <w:r>
        <w:rPr>
          <w:rFonts w:ascii="Times New Roman" w:hAnsi="Times New Roman" w:cs="Times New Roman"/>
          <w:color w:val="auto"/>
        </w:rPr>
        <w:t>МКОУ  СОШ №1 г.Козельск  (далее – Школа) расположена в жилом районе города Козельска, вдали от промышленных предприятий. Большинство семей обучающихся проживают в микрорайоне Школы. 83 процент учеников  – проживают в Козельске, 17 процентов – в близлежащих поселках.</w:t>
      </w:r>
      <w:r>
        <w:t xml:space="preserve"> </w:t>
      </w:r>
    </w:p>
    <w:p w14:paraId="05767F7D">
      <w:pPr>
        <w:spacing w:line="276" w:lineRule="auto"/>
        <w:ind w:firstLine="709"/>
        <w:jc w:val="both"/>
        <w:rPr>
          <w:rFonts w:ascii="Times New Roman" w:hAnsi="Times New Roman" w:cs="Times New Roman"/>
          <w:color w:val="auto"/>
        </w:rPr>
      </w:pPr>
      <w:r>
        <w:rPr>
          <w:rFonts w:ascii="Times New Roman" w:hAnsi="Times New Roman" w:cs="Times New Roman"/>
          <w:color w:val="auto"/>
        </w:rPr>
        <w:t>Предметом деятельности Школы является оказание услуг по реализации полномочий в сфере образования, предусмотренных федеральными законами,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Учредителя. Целями деятельности Школы являются:</w:t>
      </w:r>
    </w:p>
    <w:p w14:paraId="2E05A0DF">
      <w:pPr>
        <w:pStyle w:val="18"/>
        <w:numPr>
          <w:ilvl w:val="0"/>
          <w:numId w:val="4"/>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создание условий для реализации гражданами Российской Федерации гарантированного государством права на получение общедоступного и бесплатного в соответствии с федеральными государственными образовательными стандартами начального общего, основного общего и среднего общего образования;</w:t>
      </w:r>
    </w:p>
    <w:p w14:paraId="28F96946">
      <w:pPr>
        <w:pStyle w:val="18"/>
        <w:numPr>
          <w:ilvl w:val="0"/>
          <w:numId w:val="4"/>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формирование общей культуры личности учащегося на основе усвоения основных общеобразовательных программ – образовательных программам начального общего, основного общего и среднего общего образования, его адаптация к жизни в обществе, создание основы для осознанного выбора и последующего освоения основных профессиональных образовательных программ;</w:t>
      </w:r>
    </w:p>
    <w:p w14:paraId="260BFB7E">
      <w:pPr>
        <w:pStyle w:val="18"/>
        <w:numPr>
          <w:ilvl w:val="0"/>
          <w:numId w:val="4"/>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14:paraId="450683DC">
      <w:pPr>
        <w:pStyle w:val="18"/>
        <w:numPr>
          <w:ilvl w:val="0"/>
          <w:numId w:val="4"/>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воспитание у учащихся гражданственности, трудолюбия, взаимопонимания и способности к сотрудничеству с людьми независимо от расовой, национальной, этнической, религиозной и социальной принадлежности, обеспечение развития способностей каждого учащегося,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03720BD1">
      <w:pPr>
        <w:spacing w:line="276" w:lineRule="auto"/>
        <w:ind w:firstLine="709"/>
        <w:jc w:val="both"/>
        <w:rPr>
          <w:rFonts w:ascii="Times New Roman" w:hAnsi="Times New Roman" w:cs="Times New Roman"/>
          <w:color w:val="auto"/>
        </w:rPr>
      </w:pPr>
      <w:r>
        <w:rPr>
          <w:rFonts w:ascii="Times New Roman" w:hAnsi="Times New Roman" w:cs="Times New Roman"/>
          <w:color w:val="auto"/>
        </w:rPr>
        <w:t>Организационно-правовое  обеспечение образовательной деятельности школы соответствует требованиям законодательства и Устава.</w:t>
      </w:r>
    </w:p>
    <w:p w14:paraId="49C6B7EA">
      <w:pPr>
        <w:ind w:firstLine="709"/>
        <w:jc w:val="center"/>
        <w:rPr>
          <w:rFonts w:ascii="Times New Roman" w:hAnsi="Times New Roman" w:cs="Times New Roman"/>
          <w:b/>
          <w:color w:val="auto"/>
        </w:rPr>
      </w:pPr>
    </w:p>
    <w:p w14:paraId="2FE6A32F">
      <w:pPr>
        <w:ind w:firstLine="709"/>
        <w:jc w:val="center"/>
        <w:rPr>
          <w:rFonts w:ascii="Times New Roman" w:hAnsi="Times New Roman" w:cs="Times New Roman"/>
          <w:b/>
          <w:color w:val="auto"/>
        </w:rPr>
      </w:pPr>
      <w:r>
        <w:rPr>
          <w:rFonts w:ascii="Times New Roman" w:hAnsi="Times New Roman" w:cs="Times New Roman"/>
          <w:b/>
          <w:color w:val="auto"/>
        </w:rPr>
        <w:t>II.  Оценка системы управления образовательной организации.</w:t>
      </w:r>
    </w:p>
    <w:p w14:paraId="6141F91F">
      <w:pPr>
        <w:spacing w:line="276" w:lineRule="auto"/>
        <w:ind w:firstLine="709"/>
        <w:jc w:val="both"/>
        <w:rPr>
          <w:rFonts w:ascii="Times New Roman" w:hAnsi="Times New Roman" w:cs="Times New Roman"/>
          <w:color w:val="auto"/>
        </w:rPr>
      </w:pPr>
      <w:r>
        <w:rPr>
          <w:rFonts w:ascii="Times New Roman" w:hAnsi="Times New Roman" w:cs="Times New Roman"/>
          <w:color w:val="auto"/>
        </w:rPr>
        <w:t>МКОУ «Средняя общеобразовательная школа № 1» города Козельск отличается сложившимися традициями школьной жизни, творческой атмосферой, работоспособным педагогическим коллективом. Каждому из участников образовательных отношений присуще чувство сопричастности к общему делу.</w:t>
      </w:r>
    </w:p>
    <w:p w14:paraId="3AFF10F3">
      <w:pPr>
        <w:spacing w:line="276" w:lineRule="auto"/>
        <w:ind w:firstLine="709"/>
        <w:jc w:val="both"/>
        <w:rPr>
          <w:rFonts w:ascii="Times New Roman" w:hAnsi="Times New Roman" w:cs="Times New Roman"/>
          <w:color w:val="auto"/>
        </w:rPr>
      </w:pPr>
      <w:r>
        <w:rPr>
          <w:rFonts w:ascii="Times New Roman" w:hAnsi="Times New Roman" w:cs="Times New Roman"/>
          <w:b/>
          <w:i/>
          <w:color w:val="auto"/>
        </w:rPr>
        <w:t>Общая цель управления:</w:t>
      </w:r>
      <w:r>
        <w:rPr>
          <w:rFonts w:ascii="Times New Roman" w:hAnsi="Times New Roman" w:cs="Times New Roman"/>
          <w:color w:val="auto"/>
        </w:rPr>
        <w:t xml:space="preserve"> обеспечение гарантий качества результатов образовательной деятельности, максимальной удовлетворённости потребностей детей и их родителей реализацией социального заказа.</w:t>
      </w:r>
    </w:p>
    <w:p w14:paraId="663A0953">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b/>
          <w:i/>
          <w:color w:val="auto"/>
        </w:rPr>
        <w:t>Конкретная цель управления:</w:t>
      </w:r>
      <w:r>
        <w:rPr>
          <w:rFonts w:ascii="Times New Roman" w:hAnsi="Times New Roman" w:cs="Times New Roman"/>
          <w:color w:val="auto"/>
        </w:rPr>
        <w:t xml:space="preserve"> обеспечение качества результата учащихся; качества образовательной деятельности; качества управления. На основе целей управления определены следующие задачи:</w:t>
      </w:r>
    </w:p>
    <w:p w14:paraId="5B84A731">
      <w:pPr>
        <w:spacing w:line="276" w:lineRule="auto"/>
        <w:ind w:firstLine="709"/>
        <w:jc w:val="both"/>
        <w:rPr>
          <w:rFonts w:ascii="Times New Roman" w:hAnsi="Times New Roman" w:cs="Times New Roman"/>
          <w:color w:val="auto"/>
        </w:rPr>
      </w:pPr>
      <w:r>
        <w:rPr>
          <w:rFonts w:ascii="Times New Roman" w:hAnsi="Times New Roman" w:cs="Times New Roman"/>
          <w:color w:val="auto"/>
        </w:rPr>
        <w:t>■обеспечить выполнение качественных показателей муниципального задания;</w:t>
      </w:r>
    </w:p>
    <w:p w14:paraId="0B0EEE2D">
      <w:pPr>
        <w:spacing w:line="276" w:lineRule="auto"/>
        <w:ind w:firstLine="709"/>
        <w:jc w:val="both"/>
        <w:rPr>
          <w:rFonts w:ascii="Times New Roman" w:hAnsi="Times New Roman" w:cs="Times New Roman"/>
          <w:color w:val="auto"/>
        </w:rPr>
      </w:pPr>
      <w:r>
        <w:rPr>
          <w:rFonts w:ascii="Times New Roman" w:hAnsi="Times New Roman" w:cs="Times New Roman"/>
          <w:color w:val="auto"/>
        </w:rPr>
        <w:t>■повысить качество образования через системную работу педагогического</w:t>
      </w:r>
    </w:p>
    <w:p w14:paraId="56D3F2FD">
      <w:pPr>
        <w:spacing w:line="276" w:lineRule="auto"/>
        <w:ind w:firstLine="709"/>
        <w:jc w:val="both"/>
        <w:rPr>
          <w:rFonts w:ascii="Times New Roman" w:hAnsi="Times New Roman" w:cs="Times New Roman"/>
          <w:color w:val="auto"/>
        </w:rPr>
      </w:pPr>
      <w:r>
        <w:rPr>
          <w:rFonts w:ascii="Times New Roman" w:hAnsi="Times New Roman" w:cs="Times New Roman"/>
          <w:color w:val="auto"/>
        </w:rPr>
        <w:t>коллектива;</w:t>
      </w:r>
    </w:p>
    <w:p w14:paraId="1C1DA80F">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■сформировать команду единомышленников, стремящихся к совершенствованию </w:t>
      </w:r>
    </w:p>
    <w:p w14:paraId="38C4FA40">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педагогических компетентностей. </w:t>
      </w:r>
    </w:p>
    <w:p w14:paraId="77C148EE">
      <w:pPr>
        <w:spacing w:line="276" w:lineRule="auto"/>
        <w:ind w:firstLine="709"/>
        <w:jc w:val="both"/>
        <w:rPr>
          <w:rFonts w:ascii="Times New Roman" w:hAnsi="Times New Roman" w:cs="Times New Roman"/>
          <w:color w:val="auto"/>
        </w:rPr>
      </w:pPr>
      <w:r>
        <w:rPr>
          <w:rFonts w:ascii="Times New Roman" w:hAnsi="Times New Roman" w:cs="Times New Roman"/>
          <w:color w:val="auto"/>
        </w:rPr>
        <w:t>Основные принципы, которые заложены в основу управления образовательной организацией:</w:t>
      </w:r>
    </w:p>
    <w:p w14:paraId="4D17D0F0">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i/>
          <w:color w:val="auto"/>
        </w:rPr>
        <w:t>компетентность</w:t>
      </w:r>
      <w:r>
        <w:rPr>
          <w:rFonts w:ascii="Times New Roman" w:hAnsi="Times New Roman" w:cs="Times New Roman"/>
          <w:color w:val="auto"/>
        </w:rPr>
        <w:t xml:space="preserve"> - анализ и оценка качества условий, качества процессов, качества результатов;</w:t>
      </w:r>
    </w:p>
    <w:p w14:paraId="25B77868">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i/>
          <w:color w:val="auto"/>
        </w:rPr>
        <w:t>объективность</w:t>
      </w:r>
      <w:r>
        <w:rPr>
          <w:rFonts w:ascii="Times New Roman" w:hAnsi="Times New Roman" w:cs="Times New Roman"/>
          <w:color w:val="auto"/>
        </w:rPr>
        <w:t xml:space="preserve"> - операциональность целей и задач образования в направлении деятельности, позволяющая корректно и объективно измерять их достижения и количественно оценивать;</w:t>
      </w:r>
    </w:p>
    <w:p w14:paraId="0A92F2DE">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i/>
          <w:color w:val="auto"/>
        </w:rPr>
        <w:t>преемственность</w:t>
      </w:r>
      <w:r>
        <w:rPr>
          <w:rFonts w:ascii="Times New Roman" w:hAnsi="Times New Roman" w:cs="Times New Roman"/>
          <w:color w:val="auto"/>
        </w:rPr>
        <w:t>- соответствие качества уровней реализуемых преемственных образовательных программ;</w:t>
      </w:r>
    </w:p>
    <w:p w14:paraId="427BF442">
      <w:pPr>
        <w:spacing w:line="276" w:lineRule="auto"/>
        <w:ind w:firstLine="709"/>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 xml:space="preserve"> оптимальность</w:t>
      </w:r>
      <w:r>
        <w:rPr>
          <w:rFonts w:ascii="Times New Roman" w:hAnsi="Times New Roman" w:cs="Times New Roman"/>
          <w:color w:val="auto"/>
        </w:rPr>
        <w:t xml:space="preserve"> - необходимость и достаточность усилий, средств и времени достижения поставленных целей;</w:t>
      </w:r>
    </w:p>
    <w:p w14:paraId="28565800">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i/>
          <w:color w:val="auto"/>
        </w:rPr>
        <w:t xml:space="preserve">инновационность </w:t>
      </w:r>
      <w:r>
        <w:rPr>
          <w:rFonts w:ascii="Times New Roman" w:hAnsi="Times New Roman" w:cs="Times New Roman"/>
          <w:color w:val="auto"/>
        </w:rPr>
        <w:t>- принятие управленческих решений на основе учета возможных социально-педагогических изменений и осуществления опережающей реакции на них;</w:t>
      </w:r>
    </w:p>
    <w:p w14:paraId="137AD18B">
      <w:pPr>
        <w:spacing w:line="276" w:lineRule="auto"/>
        <w:ind w:firstLine="709"/>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 xml:space="preserve"> рефлексивность</w:t>
      </w:r>
      <w:r>
        <w:rPr>
          <w:rFonts w:ascii="Times New Roman" w:hAnsi="Times New Roman" w:cs="Times New Roman"/>
          <w:color w:val="auto"/>
        </w:rPr>
        <w:t>- самооценка, самоанализ, самоконтроль деятельности на всех уровнях управления.</w:t>
      </w:r>
    </w:p>
    <w:p w14:paraId="69C5774B">
      <w:pPr>
        <w:spacing w:line="276" w:lineRule="auto"/>
        <w:ind w:firstLine="709"/>
        <w:jc w:val="center"/>
        <w:rPr>
          <w:rFonts w:ascii="Times New Roman" w:hAnsi="Times New Roman" w:cs="Times New Roman"/>
          <w:b/>
          <w:color w:val="auto"/>
        </w:rPr>
      </w:pPr>
      <w:r>
        <w:rPr>
          <w:rFonts w:ascii="Times New Roman" w:hAnsi="Times New Roman" w:cs="Times New Roman"/>
          <w:b/>
          <w:color w:val="auto"/>
        </w:rPr>
        <w:t>Органы управления, действующие в Школе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7194"/>
      </w:tblGrid>
      <w:tr w14:paraId="25E3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77E621E">
            <w:pPr>
              <w:spacing w:line="276" w:lineRule="auto"/>
              <w:jc w:val="both"/>
              <w:rPr>
                <w:rFonts w:ascii="Times New Roman" w:hAnsi="Times New Roman" w:cs="Times New Roman"/>
                <w:color w:val="auto"/>
              </w:rPr>
            </w:pPr>
            <w:r>
              <w:rPr>
                <w:rFonts w:ascii="Times New Roman" w:hAnsi="Times New Roman" w:cs="Times New Roman"/>
                <w:color w:val="auto"/>
              </w:rPr>
              <w:t>Наименование органа</w:t>
            </w:r>
          </w:p>
        </w:tc>
        <w:tc>
          <w:tcPr>
            <w:tcW w:w="7194" w:type="dxa"/>
          </w:tcPr>
          <w:p w14:paraId="26870BFD">
            <w:pPr>
              <w:spacing w:line="276" w:lineRule="auto"/>
              <w:jc w:val="both"/>
              <w:rPr>
                <w:rFonts w:ascii="Times New Roman" w:hAnsi="Times New Roman" w:cs="Times New Roman"/>
                <w:color w:val="auto"/>
              </w:rPr>
            </w:pPr>
            <w:r>
              <w:rPr>
                <w:rFonts w:ascii="Times New Roman" w:hAnsi="Times New Roman" w:cs="Times New Roman"/>
                <w:color w:val="auto"/>
              </w:rPr>
              <w:t>Компетенции</w:t>
            </w:r>
          </w:p>
        </w:tc>
      </w:tr>
      <w:tr w14:paraId="6AA1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DB3116C">
            <w:pPr>
              <w:spacing w:line="276" w:lineRule="auto"/>
              <w:jc w:val="both"/>
              <w:rPr>
                <w:rFonts w:ascii="Times New Roman" w:hAnsi="Times New Roman" w:cs="Times New Roman"/>
                <w:color w:val="auto"/>
              </w:rPr>
            </w:pPr>
            <w:r>
              <w:rPr>
                <w:rFonts w:ascii="Times New Roman" w:hAnsi="Times New Roman" w:cs="Times New Roman"/>
                <w:color w:val="auto"/>
              </w:rPr>
              <w:t>Директор</w:t>
            </w:r>
          </w:p>
          <w:p w14:paraId="49B035A0">
            <w:pPr>
              <w:spacing w:line="276" w:lineRule="auto"/>
              <w:jc w:val="both"/>
              <w:rPr>
                <w:rFonts w:ascii="Times New Roman" w:hAnsi="Times New Roman" w:cs="Times New Roman"/>
                <w:color w:val="auto"/>
              </w:rPr>
            </w:pPr>
          </w:p>
        </w:tc>
        <w:tc>
          <w:tcPr>
            <w:tcW w:w="7194" w:type="dxa"/>
          </w:tcPr>
          <w:p w14:paraId="0806095B">
            <w:pPr>
              <w:spacing w:line="276" w:lineRule="auto"/>
              <w:jc w:val="both"/>
              <w:rPr>
                <w:rFonts w:ascii="Times New Roman" w:hAnsi="Times New Roman" w:cs="Times New Roman"/>
                <w:color w:val="auto"/>
              </w:rPr>
            </w:pPr>
            <w:r>
              <w:rPr>
                <w:rFonts w:ascii="Times New Roman" w:hAnsi="Times New Roman" w:cs="Times New Roman"/>
                <w:color w:val="auto"/>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14:paraId="0E2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2BC40C1">
            <w:pPr>
              <w:spacing w:line="276" w:lineRule="auto"/>
              <w:jc w:val="both"/>
              <w:rPr>
                <w:rFonts w:ascii="Times New Roman" w:hAnsi="Times New Roman" w:cs="Times New Roman"/>
                <w:color w:val="auto"/>
              </w:rPr>
            </w:pPr>
            <w:r>
              <w:rPr>
                <w:rFonts w:ascii="Times New Roman" w:hAnsi="Times New Roman" w:cs="Times New Roman"/>
                <w:color w:val="auto"/>
              </w:rPr>
              <w:t>Управляющий совет</w:t>
            </w:r>
          </w:p>
          <w:p w14:paraId="1B0D0D00">
            <w:pPr>
              <w:spacing w:line="276" w:lineRule="auto"/>
              <w:jc w:val="both"/>
              <w:rPr>
                <w:rFonts w:ascii="Times New Roman" w:hAnsi="Times New Roman" w:cs="Times New Roman"/>
                <w:color w:val="auto"/>
              </w:rPr>
            </w:pPr>
          </w:p>
        </w:tc>
        <w:tc>
          <w:tcPr>
            <w:tcW w:w="7194" w:type="dxa"/>
          </w:tcPr>
          <w:p w14:paraId="5EB86727">
            <w:pPr>
              <w:spacing w:line="276" w:lineRule="auto"/>
              <w:jc w:val="both"/>
              <w:rPr>
                <w:rFonts w:ascii="Times New Roman" w:hAnsi="Times New Roman" w:cs="Times New Roman"/>
                <w:color w:val="auto"/>
              </w:rPr>
            </w:pPr>
            <w:r>
              <w:rPr>
                <w:rFonts w:ascii="Times New Roman" w:hAnsi="Times New Roman" w:cs="Times New Roman"/>
                <w:color w:val="auto"/>
              </w:rPr>
              <w:t>Рассматривает вопросы:</w:t>
            </w:r>
          </w:p>
          <w:p w14:paraId="635A3F2C">
            <w:pPr>
              <w:spacing w:line="276" w:lineRule="auto"/>
              <w:jc w:val="both"/>
              <w:rPr>
                <w:rFonts w:ascii="Times New Roman" w:hAnsi="Times New Roman" w:cs="Times New Roman"/>
                <w:color w:val="auto"/>
              </w:rPr>
            </w:pPr>
            <w:r>
              <w:rPr>
                <w:rFonts w:ascii="Times New Roman" w:hAnsi="Times New Roman" w:cs="Times New Roman"/>
                <w:color w:val="auto"/>
              </w:rPr>
              <w:t>– развития образовательной организации;</w:t>
            </w:r>
          </w:p>
          <w:p w14:paraId="18366C6E">
            <w:pPr>
              <w:spacing w:line="276" w:lineRule="auto"/>
              <w:jc w:val="both"/>
              <w:rPr>
                <w:rFonts w:ascii="Times New Roman" w:hAnsi="Times New Roman" w:cs="Times New Roman"/>
                <w:color w:val="auto"/>
              </w:rPr>
            </w:pPr>
            <w:r>
              <w:rPr>
                <w:rFonts w:ascii="Times New Roman" w:hAnsi="Times New Roman" w:cs="Times New Roman"/>
                <w:color w:val="auto"/>
              </w:rPr>
              <w:t>– финансово-хозяйственной деятельности;</w:t>
            </w:r>
          </w:p>
          <w:p w14:paraId="7AEA6B95">
            <w:pPr>
              <w:spacing w:line="276" w:lineRule="auto"/>
              <w:jc w:val="both"/>
              <w:rPr>
                <w:rFonts w:ascii="Times New Roman" w:hAnsi="Times New Roman" w:cs="Times New Roman"/>
                <w:color w:val="auto"/>
              </w:rPr>
            </w:pPr>
            <w:r>
              <w:rPr>
                <w:rFonts w:ascii="Times New Roman" w:hAnsi="Times New Roman" w:cs="Times New Roman"/>
                <w:color w:val="auto"/>
              </w:rPr>
              <w:t>– материально-технического обеспечения</w:t>
            </w:r>
          </w:p>
        </w:tc>
      </w:tr>
      <w:tr w14:paraId="148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E516B98">
            <w:pPr>
              <w:spacing w:line="276" w:lineRule="auto"/>
              <w:jc w:val="both"/>
              <w:rPr>
                <w:rFonts w:ascii="Times New Roman" w:hAnsi="Times New Roman" w:cs="Times New Roman"/>
                <w:color w:val="auto"/>
              </w:rPr>
            </w:pPr>
            <w:r>
              <w:rPr>
                <w:rFonts w:ascii="Times New Roman" w:hAnsi="Times New Roman" w:cs="Times New Roman"/>
                <w:color w:val="auto"/>
              </w:rPr>
              <w:t>Педагогический совет</w:t>
            </w:r>
          </w:p>
          <w:p w14:paraId="34997532">
            <w:pPr>
              <w:spacing w:line="276" w:lineRule="auto"/>
              <w:jc w:val="both"/>
              <w:rPr>
                <w:rFonts w:ascii="Times New Roman" w:hAnsi="Times New Roman" w:cs="Times New Roman"/>
                <w:color w:val="auto"/>
              </w:rPr>
            </w:pPr>
          </w:p>
        </w:tc>
        <w:tc>
          <w:tcPr>
            <w:tcW w:w="7194" w:type="dxa"/>
          </w:tcPr>
          <w:p w14:paraId="7E31C3DF">
            <w:pPr>
              <w:spacing w:line="276" w:lineRule="auto"/>
              <w:jc w:val="both"/>
              <w:rPr>
                <w:rFonts w:ascii="Times New Roman" w:hAnsi="Times New Roman" w:cs="Times New Roman"/>
                <w:color w:val="auto"/>
              </w:rPr>
            </w:pPr>
            <w:r>
              <w:rPr>
                <w:rFonts w:ascii="Times New Roman" w:hAnsi="Times New Roman" w:cs="Times New Roman"/>
                <w:color w:val="auto"/>
              </w:rPr>
              <w:t>Осуществляет текущее руководство образовательной деятельностью Школы, в том числе рассматривает вопросы:</w:t>
            </w:r>
          </w:p>
          <w:p w14:paraId="56343181">
            <w:pPr>
              <w:spacing w:line="276" w:lineRule="auto"/>
              <w:jc w:val="both"/>
              <w:rPr>
                <w:rFonts w:ascii="Times New Roman" w:hAnsi="Times New Roman" w:cs="Times New Roman"/>
                <w:color w:val="auto"/>
              </w:rPr>
            </w:pPr>
            <w:r>
              <w:rPr>
                <w:rFonts w:ascii="Times New Roman" w:hAnsi="Times New Roman" w:cs="Times New Roman"/>
                <w:color w:val="auto"/>
              </w:rPr>
              <w:t>– развития образовательных услуг;</w:t>
            </w:r>
          </w:p>
          <w:p w14:paraId="2B5C067E">
            <w:pPr>
              <w:spacing w:line="276" w:lineRule="auto"/>
              <w:jc w:val="both"/>
              <w:rPr>
                <w:rFonts w:ascii="Times New Roman" w:hAnsi="Times New Roman" w:cs="Times New Roman"/>
                <w:color w:val="auto"/>
              </w:rPr>
            </w:pPr>
            <w:r>
              <w:rPr>
                <w:rFonts w:ascii="Times New Roman" w:hAnsi="Times New Roman" w:cs="Times New Roman"/>
                <w:color w:val="auto"/>
              </w:rPr>
              <w:t>– регламентации образовательных отношений;</w:t>
            </w:r>
          </w:p>
          <w:p w14:paraId="0471E772">
            <w:pPr>
              <w:spacing w:line="276" w:lineRule="auto"/>
              <w:jc w:val="both"/>
              <w:rPr>
                <w:rFonts w:ascii="Times New Roman" w:hAnsi="Times New Roman" w:cs="Times New Roman"/>
                <w:color w:val="auto"/>
              </w:rPr>
            </w:pPr>
            <w:r>
              <w:rPr>
                <w:rFonts w:ascii="Times New Roman" w:hAnsi="Times New Roman" w:cs="Times New Roman"/>
                <w:color w:val="auto"/>
              </w:rPr>
              <w:t>– разработки образовательных программ;</w:t>
            </w:r>
          </w:p>
          <w:p w14:paraId="20C8A176">
            <w:pPr>
              <w:spacing w:line="276" w:lineRule="auto"/>
              <w:jc w:val="both"/>
              <w:rPr>
                <w:rFonts w:ascii="Times New Roman" w:hAnsi="Times New Roman" w:cs="Times New Roman"/>
                <w:color w:val="auto"/>
              </w:rPr>
            </w:pPr>
            <w:r>
              <w:rPr>
                <w:rFonts w:ascii="Times New Roman" w:hAnsi="Times New Roman" w:cs="Times New Roman"/>
                <w:color w:val="auto"/>
              </w:rPr>
              <w:t>– выбора учебников, учебных пособий, средств обучения и воспитания;</w:t>
            </w:r>
          </w:p>
          <w:p w14:paraId="4BE6E350">
            <w:pPr>
              <w:spacing w:line="276" w:lineRule="auto"/>
              <w:jc w:val="both"/>
              <w:rPr>
                <w:rFonts w:ascii="Times New Roman" w:hAnsi="Times New Roman" w:cs="Times New Roman"/>
                <w:color w:val="auto"/>
              </w:rPr>
            </w:pPr>
            <w:r>
              <w:rPr>
                <w:rFonts w:ascii="Times New Roman" w:hAnsi="Times New Roman" w:cs="Times New Roman"/>
                <w:color w:val="auto"/>
              </w:rPr>
              <w:t>– материально-технического обеспечения образовательного процесса;</w:t>
            </w:r>
          </w:p>
          <w:p w14:paraId="73AB5DC9">
            <w:pPr>
              <w:spacing w:line="276" w:lineRule="auto"/>
              <w:jc w:val="both"/>
              <w:rPr>
                <w:rFonts w:ascii="Times New Roman" w:hAnsi="Times New Roman" w:cs="Times New Roman"/>
                <w:color w:val="auto"/>
              </w:rPr>
            </w:pPr>
            <w:r>
              <w:rPr>
                <w:rFonts w:ascii="Times New Roman" w:hAnsi="Times New Roman" w:cs="Times New Roman"/>
                <w:color w:val="auto"/>
              </w:rPr>
              <w:t>– аттестации, повышения квалификации педагогических работников;</w:t>
            </w:r>
          </w:p>
          <w:p w14:paraId="1039CD2D">
            <w:pPr>
              <w:spacing w:line="276" w:lineRule="auto"/>
              <w:jc w:val="both"/>
              <w:rPr>
                <w:rFonts w:ascii="Times New Roman" w:hAnsi="Times New Roman" w:cs="Times New Roman"/>
                <w:color w:val="auto"/>
              </w:rPr>
            </w:pPr>
            <w:r>
              <w:rPr>
                <w:rFonts w:ascii="Times New Roman" w:hAnsi="Times New Roman" w:cs="Times New Roman"/>
                <w:color w:val="auto"/>
              </w:rPr>
              <w:t>– координации деятельности методических объединений</w:t>
            </w:r>
          </w:p>
        </w:tc>
      </w:tr>
      <w:tr w14:paraId="724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1FF63D7">
            <w:pPr>
              <w:spacing w:line="276" w:lineRule="auto"/>
              <w:jc w:val="both"/>
              <w:rPr>
                <w:rFonts w:ascii="Times New Roman" w:hAnsi="Times New Roman" w:cs="Times New Roman"/>
                <w:color w:val="auto"/>
              </w:rPr>
            </w:pPr>
            <w:r>
              <w:rPr>
                <w:rFonts w:ascii="Times New Roman" w:hAnsi="Times New Roman" w:cs="Times New Roman"/>
                <w:color w:val="auto"/>
              </w:rPr>
              <w:t>Общее собрание работников</w:t>
            </w:r>
          </w:p>
          <w:p w14:paraId="2DA6074C">
            <w:pPr>
              <w:spacing w:line="276" w:lineRule="auto"/>
              <w:jc w:val="both"/>
              <w:rPr>
                <w:rFonts w:ascii="Times New Roman" w:hAnsi="Times New Roman" w:cs="Times New Roman"/>
                <w:color w:val="auto"/>
              </w:rPr>
            </w:pPr>
          </w:p>
        </w:tc>
        <w:tc>
          <w:tcPr>
            <w:tcW w:w="7194" w:type="dxa"/>
          </w:tcPr>
          <w:p w14:paraId="5572C06E">
            <w:pPr>
              <w:spacing w:line="276" w:lineRule="auto"/>
              <w:jc w:val="both"/>
              <w:rPr>
                <w:rFonts w:ascii="Times New Roman" w:hAnsi="Times New Roman" w:cs="Times New Roman"/>
                <w:color w:val="auto"/>
              </w:rPr>
            </w:pPr>
            <w:r>
              <w:rPr>
                <w:rFonts w:ascii="Times New Roman" w:hAnsi="Times New Roman" w:cs="Times New Roman"/>
                <w:color w:val="auto"/>
              </w:rPr>
              <w:t>Реализует право работников участвовать в управлении образовательной организацией, в том числе:</w:t>
            </w:r>
          </w:p>
          <w:p w14:paraId="2E4D234A">
            <w:pPr>
              <w:spacing w:line="276" w:lineRule="auto"/>
              <w:jc w:val="both"/>
              <w:rPr>
                <w:rFonts w:ascii="Times New Roman" w:hAnsi="Times New Roman" w:cs="Times New Roman"/>
                <w:color w:val="auto"/>
              </w:rPr>
            </w:pPr>
            <w:r>
              <w:rPr>
                <w:rFonts w:ascii="Times New Roman" w:hAnsi="Times New Roman" w:cs="Times New Roman"/>
                <w:color w:val="auto"/>
              </w:rPr>
              <w:t>– участвовать в разработке и принятии коллективного договора, Правил трудового распорядка, изменений и дополнений к ним;</w:t>
            </w:r>
          </w:p>
          <w:p w14:paraId="604F93DD">
            <w:pPr>
              <w:spacing w:line="276" w:lineRule="auto"/>
              <w:jc w:val="both"/>
              <w:rPr>
                <w:rFonts w:ascii="Times New Roman" w:hAnsi="Times New Roman" w:cs="Times New Roman"/>
                <w:color w:val="auto"/>
              </w:rPr>
            </w:pPr>
            <w:r>
              <w:rPr>
                <w:rFonts w:ascii="Times New Roman" w:hAnsi="Times New Roman" w:cs="Times New Roman"/>
                <w:color w:val="auto"/>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7E87826">
            <w:pPr>
              <w:spacing w:line="276" w:lineRule="auto"/>
              <w:jc w:val="both"/>
              <w:rPr>
                <w:rFonts w:ascii="Times New Roman" w:hAnsi="Times New Roman" w:cs="Times New Roman"/>
                <w:color w:val="auto"/>
              </w:rPr>
            </w:pPr>
            <w:r>
              <w:rPr>
                <w:rFonts w:ascii="Times New Roman" w:hAnsi="Times New Roman" w:cs="Times New Roman"/>
                <w:color w:val="auto"/>
              </w:rPr>
              <w:t>– разрешать конфликтные ситуации между работниками и администрацией образовательной организации;</w:t>
            </w:r>
          </w:p>
          <w:p w14:paraId="5C56351A">
            <w:pPr>
              <w:spacing w:line="276" w:lineRule="auto"/>
              <w:jc w:val="both"/>
              <w:rPr>
                <w:rFonts w:ascii="Times New Roman" w:hAnsi="Times New Roman" w:cs="Times New Roman"/>
                <w:color w:val="auto"/>
              </w:rPr>
            </w:pPr>
            <w:r>
              <w:rPr>
                <w:rFonts w:ascii="Times New Roman" w:hAnsi="Times New Roman" w:cs="Times New Roman"/>
                <w:color w:val="auto"/>
              </w:rPr>
              <w:t>– вносить предложения по корректировке плана мероприятий организации, совершенствованию ее работы и развитию материальной базы</w:t>
            </w:r>
          </w:p>
        </w:tc>
      </w:tr>
      <w:tr w14:paraId="7C0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CF8BAF4">
            <w:pPr>
              <w:spacing w:line="276" w:lineRule="auto"/>
              <w:rPr>
                <w:rFonts w:ascii="Times New Roman" w:hAnsi="Times New Roman" w:eastAsia="Times New Roman" w:cs="Times New Roman"/>
              </w:rPr>
            </w:pPr>
          </w:p>
          <w:p w14:paraId="0D28D538">
            <w:pPr>
              <w:spacing w:line="276" w:lineRule="auto"/>
              <w:rPr>
                <w:rFonts w:ascii="Times New Roman" w:hAnsi="Times New Roman" w:eastAsia="Times New Roman" w:cs="Times New Roman"/>
              </w:rPr>
            </w:pPr>
            <w:r>
              <w:rPr>
                <w:rFonts w:ascii="Times New Roman" w:hAnsi="Times New Roman" w:eastAsia="Times New Roman" w:cs="Times New Roman"/>
              </w:rPr>
              <w:t>Совет  старшеклассников</w:t>
            </w:r>
          </w:p>
        </w:tc>
        <w:tc>
          <w:tcPr>
            <w:tcW w:w="7194" w:type="dxa"/>
          </w:tcPr>
          <w:p w14:paraId="7288901F">
            <w:pPr>
              <w:spacing w:line="276" w:lineRule="auto"/>
              <w:rPr>
                <w:sz w:val="10"/>
                <w:szCs w:val="10"/>
              </w:rPr>
            </w:pPr>
            <w:r>
              <w:rPr>
                <w:rFonts w:ascii="Times New Roman" w:hAnsi="Times New Roman" w:eastAsia="Times New Roman" w:cs="Times New Roman"/>
              </w:rPr>
              <w:t>Оказывает  содействие педагогическому коллективу школы в реализации основных воспитательных задач, сплочении коллектива, координировании  работы классных ученических коллективов.</w:t>
            </w:r>
          </w:p>
        </w:tc>
      </w:tr>
      <w:tr w14:paraId="74F8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bottom"/>
          </w:tcPr>
          <w:p w14:paraId="3A6717D4">
            <w:pPr>
              <w:spacing w:line="276" w:lineRule="auto"/>
              <w:rPr>
                <w:rFonts w:ascii="Times New Roman" w:hAnsi="Times New Roman" w:eastAsia="Times New Roman" w:cs="Times New Roman"/>
              </w:rPr>
            </w:pPr>
            <w:r>
              <w:rPr>
                <w:rFonts w:ascii="Times New Roman" w:hAnsi="Times New Roman" w:eastAsia="Times New Roman" w:cs="Times New Roman"/>
              </w:rPr>
              <w:t>Профессиональный союз</w:t>
            </w:r>
          </w:p>
          <w:p w14:paraId="2009F6B6">
            <w:pPr>
              <w:spacing w:line="276" w:lineRule="auto"/>
              <w:rPr>
                <w:rFonts w:ascii="Times New Roman" w:hAnsi="Times New Roman" w:eastAsia="Times New Roman" w:cs="Times New Roman"/>
              </w:rPr>
            </w:pPr>
          </w:p>
        </w:tc>
        <w:tc>
          <w:tcPr>
            <w:tcW w:w="7194" w:type="dxa"/>
          </w:tcPr>
          <w:p w14:paraId="394A5DAA">
            <w:pPr>
              <w:spacing w:line="276" w:lineRule="auto"/>
              <w:jc w:val="both"/>
              <w:rPr>
                <w:rFonts w:ascii="Times New Roman" w:hAnsi="Times New Roman" w:eastAsia="Times New Roman" w:cs="Times New Roman"/>
              </w:rPr>
            </w:pPr>
            <w:r>
              <w:rPr>
                <w:rFonts w:ascii="Times New Roman" w:hAnsi="Times New Roman" w:eastAsia="Times New Roman" w:cs="Times New Roman"/>
              </w:rPr>
              <w:t>Оказывает поддержку и помощь работникам школы, представляет их интересы.</w:t>
            </w:r>
          </w:p>
        </w:tc>
      </w:tr>
    </w:tbl>
    <w:p w14:paraId="10FF3BD9">
      <w:pPr>
        <w:spacing w:line="276" w:lineRule="auto"/>
        <w:ind w:firstLine="709"/>
        <w:jc w:val="both"/>
        <w:rPr>
          <w:rFonts w:ascii="Times New Roman" w:hAnsi="Times New Roman" w:cs="Times New Roman"/>
          <w:color w:val="auto"/>
        </w:rPr>
      </w:pPr>
      <w:r>
        <w:rPr>
          <w:rFonts w:ascii="Times New Roman" w:hAnsi="Times New Roman" w:cs="Times New Roman"/>
          <w:color w:val="auto"/>
        </w:rPr>
        <w:t>Система управления в школе слагается из трёх компонентов:</w:t>
      </w:r>
    </w:p>
    <w:p w14:paraId="2AA7B9F7">
      <w:pPr>
        <w:pStyle w:val="18"/>
        <w:numPr>
          <w:ilvl w:val="0"/>
          <w:numId w:val="5"/>
        </w:numPr>
        <w:spacing w:line="276" w:lineRule="auto"/>
        <w:ind w:left="142" w:hanging="142"/>
        <w:jc w:val="both"/>
        <w:rPr>
          <w:rFonts w:ascii="Times New Roman" w:hAnsi="Times New Roman" w:cs="Times New Roman"/>
          <w:color w:val="auto"/>
        </w:rPr>
      </w:pPr>
      <w:r>
        <w:rPr>
          <w:rFonts w:ascii="Times New Roman" w:hAnsi="Times New Roman" w:cs="Times New Roman"/>
          <w:color w:val="auto"/>
        </w:rPr>
        <w:t>внутреннее управление (планирование, прогнозирование, организация, координация, регулирование, мотивация труда, учёт, анализ и контроль учебной и административно-хозяйственной деятельности);</w:t>
      </w:r>
    </w:p>
    <w:p w14:paraId="7F96132A">
      <w:pPr>
        <w:pStyle w:val="18"/>
        <w:numPr>
          <w:ilvl w:val="0"/>
          <w:numId w:val="5"/>
        </w:numPr>
        <w:spacing w:line="276" w:lineRule="auto"/>
        <w:ind w:left="142" w:hanging="142"/>
        <w:jc w:val="both"/>
        <w:rPr>
          <w:rFonts w:ascii="Times New Roman" w:hAnsi="Times New Roman" w:cs="Times New Roman"/>
          <w:color w:val="auto"/>
        </w:rPr>
      </w:pPr>
      <w:r>
        <w:rPr>
          <w:rFonts w:ascii="Times New Roman" w:hAnsi="Times New Roman" w:cs="Times New Roman"/>
          <w:color w:val="auto"/>
        </w:rPr>
        <w:t>управление персоналом (планирование кадровой работы, отбор и расстановка кадров, повышение квалификации и карьерный рост, обеспечение безопасности и здоровья сотрудников, создание благоприятных условий труда, дисциплина и контроль формирование корпоративной культуры);</w:t>
      </w:r>
    </w:p>
    <w:p w14:paraId="6A8E0C5C">
      <w:pPr>
        <w:pStyle w:val="18"/>
        <w:numPr>
          <w:ilvl w:val="0"/>
          <w:numId w:val="5"/>
        </w:numPr>
        <w:spacing w:line="276" w:lineRule="auto"/>
        <w:ind w:left="142" w:hanging="142"/>
        <w:jc w:val="both"/>
        <w:rPr>
          <w:rFonts w:ascii="Times New Roman" w:hAnsi="Times New Roman" w:cs="Times New Roman"/>
          <w:color w:val="auto"/>
        </w:rPr>
      </w:pPr>
      <w:r>
        <w:rPr>
          <w:rFonts w:ascii="Times New Roman" w:hAnsi="Times New Roman" w:cs="Times New Roman"/>
          <w:color w:val="auto"/>
        </w:rPr>
        <w:t>эффективное взаимодействие с внешним окружением (органами власти; социальными и сетевыми партнерами; субъектами профилактической работы; образовательными организациями; организациями досуга, культуры, спорта; общественными организациями).</w:t>
      </w:r>
    </w:p>
    <w:p w14:paraId="55CE8D62">
      <w:pPr>
        <w:spacing w:line="276" w:lineRule="auto"/>
        <w:ind w:firstLine="709"/>
        <w:jc w:val="both"/>
        <w:rPr>
          <w:rFonts w:ascii="Times New Roman" w:hAnsi="Times New Roman" w:cs="Times New Roman"/>
          <w:color w:val="auto"/>
        </w:rPr>
      </w:pPr>
      <w:r>
        <w:rPr>
          <w:rFonts w:ascii="Times New Roman" w:hAnsi="Times New Roman" w:cs="Times New Roman"/>
          <w:color w:val="auto"/>
        </w:rPr>
        <w:t>Для осуществления учебно-методической работы в школе организована работа методического совета, в состав которого входят: заместители директора по УВР, ВР, УМР, руководители ШМО.</w:t>
      </w:r>
    </w:p>
    <w:p w14:paraId="667D1224">
      <w:pPr>
        <w:spacing w:line="276" w:lineRule="auto"/>
        <w:ind w:firstLine="709"/>
        <w:jc w:val="both"/>
        <w:rPr>
          <w:rFonts w:ascii="Times New Roman" w:hAnsi="Times New Roman" w:cs="Times New Roman"/>
          <w:color w:val="auto"/>
        </w:rPr>
      </w:pPr>
      <w:r>
        <w:rPr>
          <w:rFonts w:ascii="Times New Roman" w:hAnsi="Times New Roman" w:cs="Times New Roman"/>
          <w:color w:val="auto"/>
        </w:rPr>
        <w:t>В 2024 учебном году в школе функционировали пять предметных методических объединений:</w:t>
      </w:r>
    </w:p>
    <w:p w14:paraId="672DDE6B">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 xml:space="preserve">ШМО учителей начальных классов; </w:t>
      </w:r>
    </w:p>
    <w:p w14:paraId="65BAABED">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ШМО учителей естественно-научного цикла;</w:t>
      </w:r>
    </w:p>
    <w:p w14:paraId="45628302">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ШМО учителей гуманитарного цикла;</w:t>
      </w:r>
    </w:p>
    <w:p w14:paraId="6F48AA62">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ШМО учителей иностранного языка;</w:t>
      </w:r>
    </w:p>
    <w:p w14:paraId="7158EE4D">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ШМО учителей физической культуры, технологии и ОБЖ;</w:t>
      </w:r>
    </w:p>
    <w:p w14:paraId="51BD5674">
      <w:pPr>
        <w:pStyle w:val="18"/>
        <w:numPr>
          <w:ilvl w:val="0"/>
          <w:numId w:val="6"/>
        </w:numPr>
        <w:spacing w:line="276" w:lineRule="auto"/>
        <w:jc w:val="both"/>
        <w:rPr>
          <w:rFonts w:ascii="Times New Roman" w:hAnsi="Times New Roman" w:cs="Times New Roman"/>
          <w:color w:val="auto"/>
        </w:rPr>
      </w:pPr>
      <w:r>
        <w:rPr>
          <w:rFonts w:ascii="Times New Roman" w:hAnsi="Times New Roman" w:cs="Times New Roman"/>
          <w:color w:val="auto"/>
        </w:rPr>
        <w:t>ШМО классных руководителей.</w:t>
      </w:r>
    </w:p>
    <w:p w14:paraId="0D9DC061">
      <w:pPr>
        <w:spacing w:line="276" w:lineRule="auto"/>
        <w:ind w:firstLine="709"/>
        <w:jc w:val="both"/>
        <w:rPr>
          <w:rFonts w:ascii="Times New Roman" w:hAnsi="Times New Roman" w:cs="Times New Roman"/>
          <w:bCs/>
          <w:color w:val="auto"/>
        </w:rPr>
      </w:pPr>
      <w:r>
        <w:rPr>
          <w:rFonts w:ascii="Times New Roman" w:hAnsi="Times New Roman" w:cs="Times New Roman"/>
          <w:bCs/>
          <w:color w:val="auto"/>
        </w:rPr>
        <w:t>В школе  имеются необходимые организационно-административные условия для реализации основных образовательных программ начального, основного и среднего общего образования. Структура управления общеобразовательного учреждения соответствует функциональным задачам и Уставу МКОУ СОШ № 1 г. Козельск, имеются в наличии все необходимые основные документы общеобразовательного учреждения. Уровень компетентности и методической подготовленности членов администрации школы достаточен для обеспечения руководства всеми направлениями учебно-воспитательного процесса.</w:t>
      </w:r>
    </w:p>
    <w:p w14:paraId="4216E35D">
      <w:pPr>
        <w:spacing w:line="276" w:lineRule="auto"/>
        <w:jc w:val="both"/>
        <w:rPr>
          <w:rFonts w:ascii="Times New Roman" w:hAnsi="Times New Roman" w:cs="Times New Roman"/>
          <w:bCs/>
          <w:color w:val="auto"/>
        </w:rPr>
      </w:pPr>
    </w:p>
    <w:p w14:paraId="493BF351">
      <w:pPr>
        <w:ind w:firstLine="709"/>
        <w:jc w:val="center"/>
        <w:rPr>
          <w:rFonts w:ascii="Times New Roman" w:hAnsi="Times New Roman" w:cs="Times New Roman"/>
          <w:b/>
          <w:color w:val="auto"/>
        </w:rPr>
      </w:pPr>
      <w:r>
        <w:rPr>
          <w:rFonts w:ascii="Times New Roman" w:hAnsi="Times New Roman" w:cs="Times New Roman"/>
          <w:b/>
          <w:color w:val="auto"/>
        </w:rPr>
        <w:t>III.   Оценка образовательной деятельности.</w:t>
      </w:r>
    </w:p>
    <w:p w14:paraId="1BF25294">
      <w:pPr>
        <w:keepNext/>
        <w:keepLines/>
        <w:spacing w:line="276" w:lineRule="auto"/>
        <w:ind w:firstLine="760"/>
        <w:jc w:val="center"/>
        <w:outlineLvl w:val="3"/>
        <w:rPr>
          <w:rFonts w:ascii="Times New Roman" w:hAnsi="Times New Roman" w:eastAsia="Times New Roman" w:cs="Times New Roman"/>
          <w:b/>
          <w:bCs/>
          <w:color w:val="auto"/>
        </w:rPr>
      </w:pPr>
      <w:r>
        <w:rPr>
          <w:rFonts w:ascii="Times New Roman" w:hAnsi="Times New Roman" w:eastAsia="Times New Roman" w:cs="Times New Roman"/>
          <w:b/>
          <w:bCs/>
          <w:color w:val="auto"/>
        </w:rPr>
        <w:t>Нормативно - правовая база.</w:t>
      </w:r>
    </w:p>
    <w:p w14:paraId="3A56BDAD">
      <w:pPr>
        <w:spacing w:line="276" w:lineRule="auto"/>
        <w:ind w:firstLine="709"/>
        <w:rPr>
          <w:rFonts w:ascii="Times New Roman" w:hAnsi="Times New Roman" w:cs="Times New Roman"/>
        </w:rPr>
      </w:pPr>
      <w:r>
        <w:rPr>
          <w:rFonts w:ascii="Times New Roman" w:hAnsi="Times New Roman" w:cs="Times New Roman"/>
        </w:rPr>
        <w:t xml:space="preserve">Образовательная  деятельность  школы  осуществляется  в соответствии  со  следующей </w:t>
      </w:r>
      <w:r>
        <w:rPr>
          <w:rFonts w:ascii="Times New Roman" w:hAnsi="Times New Roman" w:cs="Times New Roman"/>
          <w:b/>
          <w:bCs/>
        </w:rPr>
        <w:t>нормативно-правовой базой:</w:t>
      </w:r>
    </w:p>
    <w:p w14:paraId="4FD38554">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Федеральным законом от 29.12.2012 №273 «Об образовании в Российской Федерации»;</w:t>
      </w:r>
    </w:p>
    <w:p w14:paraId="00AECC86">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(Минпросвещение России)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E8DE76">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(с измен.от 11.12.2020);</w:t>
      </w:r>
    </w:p>
    <w:p w14:paraId="1CAB2E09">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(c измен. от 27.12.2023 № 1028, от 22.01.2024 № 31);</w:t>
      </w:r>
    </w:p>
    <w:p w14:paraId="4DF7800A">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23.11.2022 № 1014 «Об утверждении федеральной образовательной программы среднего общего образования»;</w:t>
      </w:r>
    </w:p>
    <w:p w14:paraId="2AF7E5C3">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0336336C">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515F77F2">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p w14:paraId="56896438">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p>
    <w:p w14:paraId="6FD69900">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14:paraId="16B87AFB">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3E52AAE7">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5225888A">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rFonts w:ascii="Times New Roman" w:hAnsi="Times New Roman" w:cs="Times New Roman"/>
          <w:color w:val="auto"/>
        </w:rPr>
        <w:tab/>
      </w:r>
    </w:p>
    <w:p w14:paraId="0FF48694">
      <w:pPr>
        <w:numPr>
          <w:ilvl w:val="0"/>
          <w:numId w:val="7"/>
        </w:numPr>
        <w:tabs>
          <w:tab w:val="left" w:pos="75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 xml:space="preserve">Закон Калужской области от 30 сентября 2013 года № 479-ОЗ "Об образовании в Калужской области" (в редакции законов Калужской области от 27.11.2015 № 15-ОЗ, от 07.12.2016 № 144-ОЗ, от 31.10.2018 №395-ОЗ ) </w:t>
      </w:r>
    </w:p>
    <w:p w14:paraId="32DB98D5">
      <w:pPr>
        <w:numPr>
          <w:ilvl w:val="0"/>
          <w:numId w:val="7"/>
        </w:numPr>
        <w:tabs>
          <w:tab w:val="left" w:pos="75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Устав образовательной организации.</w:t>
      </w:r>
    </w:p>
    <w:p w14:paraId="3E9787E1">
      <w:pPr>
        <w:numPr>
          <w:ilvl w:val="0"/>
          <w:numId w:val="7"/>
        </w:numPr>
        <w:tabs>
          <w:tab w:val="left" w:pos="74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Основная образовательная программа начального общего образования (3– 4 классы).</w:t>
      </w:r>
    </w:p>
    <w:p w14:paraId="0E40271E">
      <w:pPr>
        <w:numPr>
          <w:ilvl w:val="0"/>
          <w:numId w:val="7"/>
        </w:numPr>
        <w:tabs>
          <w:tab w:val="left" w:pos="74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Основная образовательная программа начального общего образования.</w:t>
      </w:r>
    </w:p>
    <w:p w14:paraId="159FCE1D">
      <w:pPr>
        <w:numPr>
          <w:ilvl w:val="0"/>
          <w:numId w:val="7"/>
        </w:numPr>
        <w:tabs>
          <w:tab w:val="left" w:pos="74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 xml:space="preserve">Основная  образовательная  программа  основного  общего  образования. Приказ №25 от 30.08.2023 О продлении срока реализации ООП ООО. </w:t>
      </w:r>
    </w:p>
    <w:p w14:paraId="1884638B">
      <w:pPr>
        <w:numPr>
          <w:ilvl w:val="0"/>
          <w:numId w:val="7"/>
        </w:numPr>
        <w:tabs>
          <w:tab w:val="left" w:pos="745"/>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Основная  образовательная  программа  основного  общего  образования.</w:t>
      </w:r>
    </w:p>
    <w:p w14:paraId="7AA191C3">
      <w:pPr>
        <w:numPr>
          <w:ilvl w:val="0"/>
          <w:numId w:val="7"/>
        </w:numPr>
        <w:tabs>
          <w:tab w:val="left" w:pos="284"/>
        </w:tabs>
        <w:spacing w:line="276" w:lineRule="auto"/>
        <w:ind w:left="284" w:hanging="284"/>
        <w:contextualSpacing/>
        <w:jc w:val="both"/>
        <w:rPr>
          <w:rFonts w:ascii="Times New Roman" w:hAnsi="Times New Roman" w:cs="Times New Roman"/>
          <w:color w:val="auto"/>
        </w:rPr>
      </w:pPr>
      <w:r>
        <w:rPr>
          <w:rFonts w:ascii="Times New Roman" w:hAnsi="Times New Roman" w:cs="Times New Roman"/>
          <w:color w:val="auto"/>
        </w:rPr>
        <w:t xml:space="preserve">Основная  образовательная программа среднего общего образования.  </w:t>
      </w:r>
    </w:p>
    <w:p w14:paraId="552870E2">
      <w:pPr>
        <w:ind w:firstLine="709"/>
        <w:jc w:val="center"/>
        <w:rPr>
          <w:rFonts w:ascii="Times New Roman" w:hAnsi="Times New Roman" w:cs="Times New Roman"/>
          <w:b/>
          <w:color w:val="auto"/>
        </w:rPr>
      </w:pPr>
    </w:p>
    <w:p w14:paraId="2361E18C">
      <w:pPr>
        <w:ind w:firstLine="709"/>
        <w:jc w:val="center"/>
        <w:rPr>
          <w:rFonts w:ascii="Times New Roman" w:hAnsi="Times New Roman" w:cs="Times New Roman"/>
          <w:b/>
          <w:color w:val="auto"/>
        </w:rPr>
      </w:pPr>
      <w:r>
        <w:rPr>
          <w:rFonts w:ascii="Times New Roman" w:hAnsi="Times New Roman" w:cs="Times New Roman"/>
          <w:b/>
          <w:color w:val="auto"/>
        </w:rPr>
        <w:t>Реализуемые уровни общего образования.</w:t>
      </w:r>
    </w:p>
    <w:p w14:paraId="7D168D80">
      <w:pPr>
        <w:spacing w:line="276" w:lineRule="auto"/>
        <w:ind w:firstLine="709"/>
        <w:jc w:val="both"/>
        <w:rPr>
          <w:rFonts w:ascii="Times New Roman" w:hAnsi="Times New Roman" w:cs="Times New Roman"/>
          <w:color w:val="auto"/>
        </w:rPr>
      </w:pPr>
      <w:r>
        <w:rPr>
          <w:rFonts w:ascii="Times New Roman" w:hAnsi="Times New Roman" w:cs="Times New Roman"/>
          <w:color w:val="auto"/>
        </w:rPr>
        <w:t>Школа реализует следующие уровни образования:</w:t>
      </w:r>
    </w:p>
    <w:p w14:paraId="653F58F1">
      <w:pPr>
        <w:spacing w:line="276" w:lineRule="auto"/>
        <w:ind w:firstLine="709"/>
        <w:jc w:val="both"/>
        <w:rPr>
          <w:rFonts w:ascii="Times New Roman" w:hAnsi="Times New Roman" w:cs="Times New Roman"/>
          <w:color w:val="auto"/>
        </w:rPr>
      </w:pPr>
      <w:r>
        <w:rPr>
          <w:rFonts w:ascii="Times New Roman" w:hAnsi="Times New Roman" w:cs="Times New Roman"/>
          <w:color w:val="auto"/>
        </w:rPr>
        <w:t>■ уровень начального общего образования - 1-4 классы;</w:t>
      </w:r>
    </w:p>
    <w:p w14:paraId="4A43EFB0">
      <w:pPr>
        <w:spacing w:line="276" w:lineRule="auto"/>
        <w:ind w:firstLine="709"/>
        <w:jc w:val="both"/>
        <w:rPr>
          <w:rFonts w:ascii="Times New Roman" w:hAnsi="Times New Roman" w:cs="Times New Roman"/>
          <w:color w:val="auto"/>
        </w:rPr>
      </w:pPr>
      <w:r>
        <w:rPr>
          <w:rFonts w:ascii="Times New Roman" w:hAnsi="Times New Roman" w:cs="Times New Roman"/>
          <w:color w:val="auto"/>
        </w:rPr>
        <w:t>■ уровень основного общего образования - 5-9 классы;</w:t>
      </w:r>
    </w:p>
    <w:p w14:paraId="2B4F207C">
      <w:pPr>
        <w:spacing w:line="276" w:lineRule="auto"/>
        <w:ind w:firstLine="709"/>
        <w:jc w:val="both"/>
        <w:rPr>
          <w:rFonts w:ascii="Times New Roman" w:hAnsi="Times New Roman" w:cs="Times New Roman"/>
          <w:color w:val="auto"/>
        </w:rPr>
      </w:pPr>
      <w:r>
        <w:rPr>
          <w:rFonts w:ascii="Times New Roman" w:hAnsi="Times New Roman" w:cs="Times New Roman"/>
          <w:color w:val="auto"/>
        </w:rPr>
        <w:t>■ уровень среднего общего образования - 10-11 классы.</w:t>
      </w:r>
    </w:p>
    <w:p w14:paraId="0B4E8780">
      <w:pPr>
        <w:spacing w:line="276" w:lineRule="auto"/>
        <w:ind w:firstLine="709"/>
        <w:jc w:val="both"/>
        <w:rPr>
          <w:rFonts w:ascii="Times New Roman" w:hAnsi="Times New Roman" w:cs="Times New Roman"/>
          <w:iCs/>
          <w:color w:val="auto"/>
        </w:rPr>
      </w:pPr>
      <w:r>
        <w:rPr>
          <w:rFonts w:ascii="Times New Roman" w:hAnsi="Times New Roman" w:cs="Times New Roman"/>
          <w:iCs/>
          <w:color w:val="auto"/>
        </w:rPr>
        <w:t>Нормативный  срок освоения основной образовательной программы на уровне начального общего образования (1-4 классы)  составляет 4 года, на уровне основного общего образования (5–9 классы) –5 лет, на уровне  среднего общего образования (10–11 классы) – 2 года.</w:t>
      </w:r>
    </w:p>
    <w:p w14:paraId="6924495D">
      <w:pPr>
        <w:spacing w:line="276" w:lineRule="auto"/>
        <w:ind w:firstLine="709"/>
        <w:jc w:val="both"/>
        <w:rPr>
          <w:rFonts w:ascii="Times New Roman" w:hAnsi="Times New Roman" w:cs="Times New Roman"/>
          <w:color w:val="auto"/>
        </w:rPr>
      </w:pPr>
      <w:r>
        <w:rPr>
          <w:rFonts w:ascii="Times New Roman" w:hAnsi="Times New Roman" w:cs="Times New Roman"/>
          <w:i/>
          <w:color w:val="auto"/>
        </w:rPr>
        <w:t>Образовательная деятельность на уровне начального общего образования</w:t>
      </w:r>
      <w:r>
        <w:rPr>
          <w:rFonts w:ascii="Times New Roman" w:hAnsi="Times New Roman" w:cs="Times New Roman"/>
          <w:color w:val="auto"/>
        </w:rPr>
        <w:t xml:space="preserve"> направлена</w:t>
      </w:r>
    </w:p>
    <w:p w14:paraId="301F58D1">
      <w:pPr>
        <w:spacing w:line="276" w:lineRule="auto"/>
        <w:ind w:firstLine="709"/>
        <w:jc w:val="both"/>
        <w:rPr>
          <w:rFonts w:ascii="Times New Roman" w:hAnsi="Times New Roman" w:cs="Times New Roman"/>
          <w:color w:val="auto"/>
        </w:rPr>
      </w:pPr>
      <w:r>
        <w:rPr>
          <w:rFonts w:ascii="Times New Roman" w:hAnsi="Times New Roman" w:cs="Times New Roman"/>
          <w:color w:val="auto"/>
        </w:rPr>
        <w:t>на достижение целей: обеспечение качественного образования, соответствующего актуальным требованиям федерального государственного образовательного стандарта начального общего образования и направленного на максимальную реализацию индивидуальных способностей каждого обучающегося в усвоении учебной программы, развитие духовно-нравственных качеств личности.</w:t>
      </w:r>
    </w:p>
    <w:p w14:paraId="3D9F1036">
      <w:pPr>
        <w:spacing w:line="276" w:lineRule="auto"/>
        <w:ind w:firstLine="709"/>
        <w:jc w:val="both"/>
        <w:rPr>
          <w:rFonts w:ascii="Times New Roman" w:hAnsi="Times New Roman" w:cs="Times New Roman"/>
          <w:color w:val="auto"/>
        </w:rPr>
      </w:pPr>
      <w:r>
        <w:rPr>
          <w:rFonts w:ascii="Times New Roman" w:hAnsi="Times New Roman" w:cs="Times New Roman"/>
          <w:i/>
          <w:color w:val="auto"/>
        </w:rPr>
        <w:t>Образовательная деятельность на уровне основного общего образования</w:t>
      </w:r>
      <w:r>
        <w:rPr>
          <w:rFonts w:ascii="Times New Roman" w:hAnsi="Times New Roman" w:cs="Times New Roman"/>
          <w:color w:val="auto"/>
        </w:rPr>
        <w:t xml:space="preserve"> направлена  на: овладение обучающимися предметными и универсальными способами действий, умением организовывать свою учебную деятельность; формирование умения применять приобретенные знания для решения различных жизненных ситуаций;  воспитание осознанной мотивации и умение учиться, формирование готовности к продолжению образования, самообразованию, обоснованному выбору профиля обучения на уровне среднего общего образования; овладение нравственными нормами поведения в природе, обществе; умение действовать, не подвергая риску себя и окружающих.</w:t>
      </w:r>
    </w:p>
    <w:p w14:paraId="596FF11E">
      <w:pPr>
        <w:spacing w:line="276" w:lineRule="auto"/>
        <w:ind w:firstLine="709"/>
        <w:jc w:val="both"/>
      </w:pPr>
      <w:r>
        <w:rPr>
          <w:rFonts w:ascii="Times New Roman" w:hAnsi="Times New Roman" w:cs="Times New Roman"/>
          <w:i/>
          <w:color w:val="auto"/>
        </w:rPr>
        <w:t>Образовательная деятельность на уровне среднего общего образования</w:t>
      </w:r>
      <w:r>
        <w:rPr>
          <w:rFonts w:ascii="Times New Roman" w:hAnsi="Times New Roman" w:cs="Times New Roman"/>
          <w:color w:val="auto"/>
        </w:rPr>
        <w:t xml:space="preserve"> направлена на: обеспечение качественного образования учащихся с учетом познавательных интересов, способностей, потребностей, позволяющих ученику занимать активную жизненную позицию; формирование ключевых компетенций в интеллектуальных, общественно- политических, коммуникативных, информационных и прочих сферах для продолжения образования на протяжении всей жизни и успешной профессиональной деятельности; формирование у обучающихся гражданского самосознания, высокого уровня нравственной и духовной культуры, готовности к самообразованию, способности к целенаправленной социализации в обществе.</w:t>
      </w:r>
      <w:r>
        <w:t xml:space="preserve"> </w:t>
      </w:r>
    </w:p>
    <w:p w14:paraId="4E03878A">
      <w:pPr>
        <w:spacing w:line="276" w:lineRule="auto"/>
        <w:jc w:val="both"/>
        <w:rPr>
          <w:rFonts w:ascii="Times New Roman" w:hAnsi="Times New Roman" w:cs="Times New Roman"/>
          <w:color w:val="auto"/>
        </w:rPr>
      </w:pPr>
    </w:p>
    <w:p w14:paraId="4AA1604D">
      <w:pPr>
        <w:keepNext/>
        <w:keepLines/>
        <w:spacing w:line="276" w:lineRule="auto"/>
        <w:jc w:val="center"/>
        <w:outlineLvl w:val="3"/>
        <w:rPr>
          <w:rFonts w:ascii="Times New Roman" w:hAnsi="Times New Roman" w:eastAsia="Times New Roman" w:cs="Times New Roman"/>
          <w:b/>
          <w:bCs/>
          <w:color w:val="auto"/>
          <w:lang w:eastAsia="en-US" w:bidi="ar-SA"/>
        </w:rPr>
      </w:pPr>
      <w:r>
        <w:rPr>
          <w:rFonts w:ascii="Times New Roman" w:hAnsi="Times New Roman" w:eastAsia="Times New Roman" w:cs="Times New Roman"/>
          <w:b/>
          <w:bCs/>
          <w:color w:val="auto"/>
          <w:lang w:eastAsia="en-US" w:bidi="ar-SA"/>
        </w:rPr>
        <w:t>Контингент учащихся.</w:t>
      </w:r>
    </w:p>
    <w:p w14:paraId="1BCD0CB1">
      <w:pPr>
        <w:spacing w:line="276" w:lineRule="auto"/>
        <w:ind w:right="159" w:firstLine="709"/>
        <w:jc w:val="both"/>
        <w:rPr>
          <w:rFonts w:ascii="Times New Roman" w:hAnsi="Times New Roman" w:cs="Times New Roman"/>
          <w:color w:val="auto"/>
        </w:rPr>
      </w:pPr>
      <w:r>
        <w:rPr>
          <w:rFonts w:ascii="Times New Roman" w:hAnsi="Times New Roman" w:cs="Times New Roman"/>
          <w:color w:val="auto"/>
        </w:rPr>
        <w:t xml:space="preserve">На конец 2023-2024 учебного года в МКОУ «Средняя общеобразовательная школа №1»   г. Козельск Калужской области обучалось 774 ученика.  По сравнению с прошлым учебным годом произошло уменьшение контингента учащихся на 38 человек.  (таблица 1). </w:t>
      </w:r>
    </w:p>
    <w:p w14:paraId="6F28CA67">
      <w:pPr>
        <w:spacing w:line="276" w:lineRule="auto"/>
        <w:ind w:right="159" w:firstLine="709"/>
        <w:jc w:val="both"/>
        <w:rPr>
          <w:rFonts w:ascii="Times New Roman" w:hAnsi="Times New Roman" w:cs="Times New Roman"/>
          <w:color w:val="auto"/>
        </w:rPr>
      </w:pPr>
      <w:r>
        <w:rPr>
          <w:rFonts w:ascii="Times New Roman" w:hAnsi="Times New Roman" w:cs="Times New Roman"/>
          <w:b/>
          <w:color w:val="auto"/>
        </w:rPr>
        <w:t>Таблица 1.</w:t>
      </w:r>
      <w:r>
        <w:rPr>
          <w:rFonts w:ascii="Times New Roman" w:hAnsi="Times New Roman" w:cs="Times New Roman"/>
          <w:color w:val="auto"/>
        </w:rPr>
        <w:t xml:space="preserve"> Движение учащихся в 2023-2024 уч. году</w:t>
      </w:r>
    </w:p>
    <w:tbl>
      <w:tblPr>
        <w:tblStyle w:val="3"/>
        <w:tblpPr w:leftFromText="180" w:rightFromText="180" w:vertAnchor="text" w:horzAnchor="margin" w:tblpY="205"/>
        <w:tblW w:w="96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278"/>
        <w:gridCol w:w="1276"/>
        <w:gridCol w:w="1276"/>
        <w:gridCol w:w="1417"/>
        <w:gridCol w:w="1134"/>
        <w:gridCol w:w="2243"/>
      </w:tblGrid>
      <w:tr w14:paraId="6F99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008" w:hRule="exact"/>
        </w:trPr>
        <w:tc>
          <w:tcPr>
            <w:tcW w:w="2278" w:type="dxa"/>
            <w:shd w:val="clear" w:color="auto" w:fill="FFFFFF"/>
            <w:vAlign w:val="center"/>
          </w:tcPr>
          <w:p w14:paraId="0AE9CAE1">
            <w:pPr>
              <w:rPr>
                <w:rFonts w:ascii="Times New Roman" w:hAnsi="Times New Roman" w:eastAsia="Times New Roman" w:cs="Times New Roman"/>
                <w:color w:val="auto"/>
                <w:sz w:val="22"/>
                <w:szCs w:val="22"/>
              </w:rPr>
            </w:pPr>
          </w:p>
        </w:tc>
        <w:tc>
          <w:tcPr>
            <w:tcW w:w="1276" w:type="dxa"/>
            <w:shd w:val="clear" w:color="auto" w:fill="FFFFFF"/>
            <w:vAlign w:val="bottom"/>
          </w:tcPr>
          <w:p w14:paraId="4618DE26">
            <w:pPr>
              <w:jc w:val="cente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Начальная школа 1-4 классы</w:t>
            </w:r>
          </w:p>
          <w:p w14:paraId="430F2B6D">
            <w:pPr>
              <w:jc w:val="center"/>
              <w:rPr>
                <w:rFonts w:ascii="Times New Roman" w:hAnsi="Times New Roman" w:eastAsia="Times New Roman" w:cs="Times New Roman"/>
                <w:color w:val="auto"/>
                <w:sz w:val="22"/>
                <w:szCs w:val="22"/>
              </w:rPr>
            </w:pPr>
          </w:p>
        </w:tc>
        <w:tc>
          <w:tcPr>
            <w:tcW w:w="1276" w:type="dxa"/>
            <w:shd w:val="clear" w:color="auto" w:fill="FFFFFF"/>
            <w:vAlign w:val="bottom"/>
          </w:tcPr>
          <w:p w14:paraId="3801C359">
            <w:pP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Основная</w:t>
            </w:r>
          </w:p>
          <w:p w14:paraId="36B00380">
            <w:pP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школа</w:t>
            </w:r>
          </w:p>
          <w:p w14:paraId="19831AFF">
            <w:pPr>
              <w:jc w:val="cente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5-9классы</w:t>
            </w:r>
          </w:p>
          <w:p w14:paraId="55AF65C7">
            <w:pPr>
              <w:jc w:val="center"/>
              <w:rPr>
                <w:rFonts w:ascii="Times New Roman" w:hAnsi="Times New Roman" w:eastAsia="Times New Roman" w:cs="Times New Roman"/>
                <w:color w:val="auto"/>
                <w:sz w:val="22"/>
                <w:szCs w:val="22"/>
              </w:rPr>
            </w:pPr>
          </w:p>
        </w:tc>
        <w:tc>
          <w:tcPr>
            <w:tcW w:w="1417" w:type="dxa"/>
            <w:shd w:val="clear" w:color="auto" w:fill="FFFFFF"/>
            <w:vAlign w:val="center"/>
          </w:tcPr>
          <w:p w14:paraId="44E06586">
            <w:pP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Средняя</w:t>
            </w:r>
          </w:p>
          <w:p w14:paraId="6FA3A489">
            <w:pP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школа</w:t>
            </w:r>
          </w:p>
          <w:p w14:paraId="73EC1A52">
            <w:pP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10 - 11 классы</w:t>
            </w:r>
          </w:p>
        </w:tc>
        <w:tc>
          <w:tcPr>
            <w:tcW w:w="1134" w:type="dxa"/>
            <w:shd w:val="clear" w:color="auto" w:fill="FFFFFF"/>
            <w:vAlign w:val="center"/>
          </w:tcPr>
          <w:p w14:paraId="43BAB40D">
            <w:pPr>
              <w:jc w:val="cente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Всего</w:t>
            </w:r>
          </w:p>
        </w:tc>
        <w:tc>
          <w:tcPr>
            <w:tcW w:w="2243" w:type="dxa"/>
            <w:shd w:val="clear" w:color="auto" w:fill="auto"/>
            <w:vAlign w:val="center"/>
          </w:tcPr>
          <w:p w14:paraId="6C9A1EBA">
            <w:pPr>
              <w:jc w:val="center"/>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Динамика в сравнении с предыдущим годом</w:t>
            </w:r>
          </w:p>
        </w:tc>
      </w:tr>
      <w:tr w14:paraId="4EB6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88" w:hRule="exact"/>
        </w:trPr>
        <w:tc>
          <w:tcPr>
            <w:tcW w:w="2278" w:type="dxa"/>
            <w:shd w:val="clear" w:color="auto" w:fill="FFFFFF"/>
            <w:vAlign w:val="center"/>
          </w:tcPr>
          <w:p w14:paraId="76B88BF5">
            <w:pPr>
              <w:rPr>
                <w:rFonts w:ascii="Times New Roman" w:hAnsi="Times New Roman" w:eastAsia="Times New Roman" w:cs="Times New Roman"/>
                <w:color w:val="auto"/>
              </w:rPr>
            </w:pPr>
            <w:r>
              <w:rPr>
                <w:rFonts w:ascii="Times New Roman" w:hAnsi="Times New Roman" w:eastAsia="Times New Roman" w:cs="Times New Roman"/>
                <w:color w:val="auto"/>
              </w:rPr>
              <w:t>Класс-комплектов</w:t>
            </w:r>
          </w:p>
        </w:tc>
        <w:tc>
          <w:tcPr>
            <w:tcW w:w="1276" w:type="dxa"/>
            <w:shd w:val="clear" w:color="auto" w:fill="FFFFFF"/>
            <w:vAlign w:val="bottom"/>
          </w:tcPr>
          <w:p w14:paraId="20DE1E3B">
            <w:pPr>
              <w:jc w:val="center"/>
              <w:rPr>
                <w:rFonts w:ascii="Times New Roman" w:hAnsi="Times New Roman" w:eastAsia="Times New Roman" w:cs="Times New Roman"/>
                <w:color w:val="auto"/>
              </w:rPr>
            </w:pPr>
            <w:r>
              <w:rPr>
                <w:rFonts w:ascii="Times New Roman" w:hAnsi="Times New Roman" w:eastAsia="Times New Roman" w:cs="Times New Roman"/>
                <w:color w:val="auto"/>
              </w:rPr>
              <w:t>12</w:t>
            </w:r>
          </w:p>
        </w:tc>
        <w:tc>
          <w:tcPr>
            <w:tcW w:w="1276" w:type="dxa"/>
            <w:shd w:val="clear" w:color="auto" w:fill="FFFFFF"/>
            <w:vAlign w:val="bottom"/>
          </w:tcPr>
          <w:p w14:paraId="043A8A64">
            <w:pPr>
              <w:jc w:val="center"/>
              <w:rPr>
                <w:rFonts w:ascii="Times New Roman" w:hAnsi="Times New Roman" w:eastAsia="Times New Roman" w:cs="Times New Roman"/>
                <w:color w:val="auto"/>
              </w:rPr>
            </w:pPr>
            <w:r>
              <w:rPr>
                <w:rFonts w:ascii="Times New Roman" w:hAnsi="Times New Roman" w:eastAsia="Times New Roman" w:cs="Times New Roman"/>
                <w:color w:val="auto"/>
              </w:rPr>
              <w:t>14</w:t>
            </w:r>
          </w:p>
        </w:tc>
        <w:tc>
          <w:tcPr>
            <w:tcW w:w="1417" w:type="dxa"/>
            <w:shd w:val="clear" w:color="auto" w:fill="FFFFFF"/>
            <w:vAlign w:val="center"/>
          </w:tcPr>
          <w:p w14:paraId="54DBC058">
            <w:pPr>
              <w:jc w:val="center"/>
              <w:rPr>
                <w:rFonts w:ascii="Times New Roman" w:hAnsi="Times New Roman" w:eastAsia="Times New Roman" w:cs="Times New Roman"/>
                <w:color w:val="auto"/>
              </w:rPr>
            </w:pPr>
            <w:r>
              <w:rPr>
                <w:rFonts w:ascii="Times New Roman" w:hAnsi="Times New Roman" w:eastAsia="Times New Roman" w:cs="Times New Roman"/>
                <w:color w:val="auto"/>
              </w:rPr>
              <w:t>4</w:t>
            </w:r>
          </w:p>
        </w:tc>
        <w:tc>
          <w:tcPr>
            <w:tcW w:w="1134" w:type="dxa"/>
            <w:shd w:val="clear" w:color="auto" w:fill="FFFFFF"/>
            <w:vAlign w:val="center"/>
          </w:tcPr>
          <w:p w14:paraId="0D6EDBA5">
            <w:pPr>
              <w:jc w:val="center"/>
              <w:rPr>
                <w:rFonts w:ascii="Times New Roman" w:hAnsi="Times New Roman" w:eastAsia="Times New Roman" w:cs="Times New Roman"/>
                <w:color w:val="auto"/>
              </w:rPr>
            </w:pPr>
            <w:r>
              <w:rPr>
                <w:rFonts w:ascii="Times New Roman" w:hAnsi="Times New Roman" w:eastAsia="Times New Roman" w:cs="Times New Roman"/>
                <w:color w:val="auto"/>
              </w:rPr>
              <w:t>30</w:t>
            </w:r>
          </w:p>
        </w:tc>
        <w:tc>
          <w:tcPr>
            <w:tcW w:w="2243" w:type="dxa"/>
            <w:shd w:val="clear" w:color="auto" w:fill="auto"/>
            <w:vAlign w:val="center"/>
          </w:tcPr>
          <w:p w14:paraId="70ECFD17">
            <w:pPr>
              <w:jc w:val="center"/>
              <w:rPr>
                <w:rFonts w:ascii="Times New Roman" w:hAnsi="Times New Roman" w:eastAsia="Times New Roman" w:cs="Times New Roman"/>
                <w:color w:val="auto"/>
              </w:rPr>
            </w:pPr>
            <w:r>
              <w:rPr>
                <w:rFonts w:ascii="Times New Roman" w:hAnsi="Times New Roman" w:eastAsia="Times New Roman" w:cs="Times New Roman"/>
                <w:color w:val="auto"/>
              </w:rPr>
              <w:t>-1</w:t>
            </w:r>
          </w:p>
        </w:tc>
      </w:tr>
      <w:tr w14:paraId="749B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exact"/>
        </w:trPr>
        <w:tc>
          <w:tcPr>
            <w:tcW w:w="2278" w:type="dxa"/>
            <w:shd w:val="clear" w:color="auto" w:fill="FFFFFF"/>
            <w:vAlign w:val="center"/>
          </w:tcPr>
          <w:p w14:paraId="419074FA">
            <w:pPr>
              <w:rPr>
                <w:rFonts w:ascii="Times New Roman" w:hAnsi="Times New Roman" w:eastAsia="Times New Roman" w:cs="Times New Roman"/>
                <w:color w:val="auto"/>
              </w:rPr>
            </w:pPr>
            <w:r>
              <w:rPr>
                <w:rFonts w:ascii="Times New Roman" w:hAnsi="Times New Roman" w:eastAsia="Times New Roman" w:cs="Times New Roman"/>
                <w:color w:val="auto"/>
              </w:rPr>
              <w:t>Учащихся на начало учебного года</w:t>
            </w:r>
          </w:p>
        </w:tc>
        <w:tc>
          <w:tcPr>
            <w:tcW w:w="1276" w:type="dxa"/>
            <w:shd w:val="clear" w:color="auto" w:fill="FFFFFF"/>
          </w:tcPr>
          <w:p w14:paraId="5DE47362">
            <w:pPr>
              <w:jc w:val="center"/>
              <w:rPr>
                <w:rFonts w:ascii="Times New Roman" w:hAnsi="Times New Roman" w:eastAsia="Times New Roman" w:cs="Times New Roman"/>
                <w:color w:val="auto"/>
              </w:rPr>
            </w:pPr>
            <w:r>
              <w:rPr>
                <w:rFonts w:ascii="Times New Roman" w:hAnsi="Times New Roman" w:eastAsia="Times New Roman" w:cs="Times New Roman"/>
                <w:color w:val="auto"/>
              </w:rPr>
              <w:t>277</w:t>
            </w:r>
          </w:p>
        </w:tc>
        <w:tc>
          <w:tcPr>
            <w:tcW w:w="1276" w:type="dxa"/>
            <w:shd w:val="clear" w:color="auto" w:fill="FFFFFF"/>
          </w:tcPr>
          <w:p w14:paraId="202B6B44">
            <w:pPr>
              <w:jc w:val="center"/>
              <w:rPr>
                <w:rFonts w:ascii="Times New Roman" w:hAnsi="Times New Roman" w:eastAsia="Times New Roman" w:cs="Times New Roman"/>
                <w:color w:val="auto"/>
              </w:rPr>
            </w:pPr>
            <w:r>
              <w:rPr>
                <w:rFonts w:ascii="Times New Roman" w:hAnsi="Times New Roman" w:eastAsia="Times New Roman" w:cs="Times New Roman"/>
                <w:color w:val="auto"/>
              </w:rPr>
              <w:t>397</w:t>
            </w:r>
          </w:p>
        </w:tc>
        <w:tc>
          <w:tcPr>
            <w:tcW w:w="1417" w:type="dxa"/>
            <w:shd w:val="clear" w:color="auto" w:fill="FFFFFF"/>
          </w:tcPr>
          <w:p w14:paraId="3CBEE26D">
            <w:pPr>
              <w:jc w:val="center"/>
              <w:rPr>
                <w:rFonts w:ascii="Times New Roman" w:hAnsi="Times New Roman" w:eastAsia="Times New Roman" w:cs="Times New Roman"/>
                <w:color w:val="auto"/>
              </w:rPr>
            </w:pPr>
            <w:r>
              <w:rPr>
                <w:rFonts w:ascii="Times New Roman" w:hAnsi="Times New Roman" w:eastAsia="Times New Roman" w:cs="Times New Roman"/>
                <w:color w:val="auto"/>
              </w:rPr>
              <w:t>108</w:t>
            </w:r>
          </w:p>
        </w:tc>
        <w:tc>
          <w:tcPr>
            <w:tcW w:w="1134" w:type="dxa"/>
            <w:shd w:val="clear" w:color="auto" w:fill="FFFFFF"/>
          </w:tcPr>
          <w:p w14:paraId="02013775">
            <w:pPr>
              <w:jc w:val="center"/>
              <w:rPr>
                <w:rFonts w:ascii="Times New Roman" w:hAnsi="Times New Roman" w:eastAsia="Times New Roman" w:cs="Times New Roman"/>
                <w:color w:val="auto"/>
              </w:rPr>
            </w:pPr>
            <w:r>
              <w:rPr>
                <w:rFonts w:ascii="Times New Roman" w:hAnsi="Times New Roman" w:eastAsia="Times New Roman" w:cs="Times New Roman"/>
                <w:color w:val="auto"/>
              </w:rPr>
              <w:t>782</w:t>
            </w:r>
          </w:p>
        </w:tc>
        <w:tc>
          <w:tcPr>
            <w:tcW w:w="2243" w:type="dxa"/>
            <w:shd w:val="clear" w:color="auto" w:fill="auto"/>
          </w:tcPr>
          <w:p w14:paraId="03B93E67">
            <w:pPr>
              <w:jc w:val="center"/>
              <w:rPr>
                <w:rFonts w:ascii="Times New Roman" w:hAnsi="Times New Roman" w:eastAsia="Times New Roman" w:cs="Times New Roman"/>
                <w:color w:val="auto"/>
              </w:rPr>
            </w:pPr>
            <w:r>
              <w:rPr>
                <w:rFonts w:ascii="Times New Roman" w:hAnsi="Times New Roman" w:eastAsia="Times New Roman" w:cs="Times New Roman"/>
                <w:color w:val="auto"/>
              </w:rPr>
              <w:t>-30</w:t>
            </w:r>
          </w:p>
        </w:tc>
      </w:tr>
      <w:tr w14:paraId="1872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2" w:hRule="exact"/>
        </w:trPr>
        <w:tc>
          <w:tcPr>
            <w:tcW w:w="2278" w:type="dxa"/>
            <w:shd w:val="clear" w:color="auto" w:fill="FFFFFF"/>
            <w:vAlign w:val="bottom"/>
          </w:tcPr>
          <w:p w14:paraId="1158111F">
            <w:pPr>
              <w:rPr>
                <w:color w:val="auto"/>
                <w:sz w:val="10"/>
                <w:szCs w:val="10"/>
              </w:rPr>
            </w:pPr>
            <w:r>
              <w:rPr>
                <w:rFonts w:ascii="Times New Roman" w:hAnsi="Times New Roman" w:eastAsia="Times New Roman" w:cs="Times New Roman"/>
                <w:color w:val="auto"/>
              </w:rPr>
              <w:t>Учащихся на конец учебного года</w:t>
            </w:r>
          </w:p>
        </w:tc>
        <w:tc>
          <w:tcPr>
            <w:tcW w:w="1276" w:type="dxa"/>
          </w:tcPr>
          <w:p w14:paraId="7A9586EF">
            <w:pPr>
              <w:jc w:val="center"/>
              <w:rPr>
                <w:rFonts w:ascii="Times New Roman" w:hAnsi="Times New Roman" w:eastAsia="Times New Roman" w:cs="Times New Roman"/>
                <w:color w:val="auto"/>
              </w:rPr>
            </w:pPr>
            <w:r>
              <w:rPr>
                <w:rFonts w:ascii="Times New Roman" w:hAnsi="Times New Roman" w:eastAsia="Calibri" w:cs="Times New Roman"/>
                <w:color w:val="auto"/>
              </w:rPr>
              <w:t>275</w:t>
            </w:r>
          </w:p>
        </w:tc>
        <w:tc>
          <w:tcPr>
            <w:tcW w:w="1276" w:type="dxa"/>
          </w:tcPr>
          <w:p w14:paraId="55667343">
            <w:pPr>
              <w:jc w:val="center"/>
              <w:rPr>
                <w:rFonts w:ascii="Times New Roman" w:hAnsi="Times New Roman" w:eastAsia="Times New Roman" w:cs="Times New Roman"/>
                <w:color w:val="auto"/>
              </w:rPr>
            </w:pPr>
            <w:r>
              <w:rPr>
                <w:rFonts w:ascii="Times New Roman" w:hAnsi="Times New Roman" w:eastAsia="Calibri" w:cs="Times New Roman"/>
                <w:color w:val="auto"/>
              </w:rPr>
              <w:t>391</w:t>
            </w:r>
          </w:p>
        </w:tc>
        <w:tc>
          <w:tcPr>
            <w:tcW w:w="1417" w:type="dxa"/>
          </w:tcPr>
          <w:p w14:paraId="5660B5AB">
            <w:pPr>
              <w:jc w:val="center"/>
              <w:rPr>
                <w:rFonts w:ascii="Times New Roman" w:hAnsi="Times New Roman" w:eastAsia="Times New Roman" w:cs="Times New Roman"/>
                <w:color w:val="auto"/>
              </w:rPr>
            </w:pPr>
            <w:r>
              <w:rPr>
                <w:rFonts w:ascii="Times New Roman" w:hAnsi="Times New Roman" w:eastAsia="Calibri" w:cs="Times New Roman"/>
                <w:color w:val="auto"/>
              </w:rPr>
              <w:t>108</w:t>
            </w:r>
          </w:p>
        </w:tc>
        <w:tc>
          <w:tcPr>
            <w:tcW w:w="1134" w:type="dxa"/>
            <w:shd w:val="clear" w:color="auto" w:fill="FFFFFF"/>
          </w:tcPr>
          <w:p w14:paraId="57264347">
            <w:pPr>
              <w:jc w:val="center"/>
              <w:rPr>
                <w:rFonts w:ascii="Times New Roman" w:hAnsi="Times New Roman" w:eastAsia="Times New Roman" w:cs="Times New Roman"/>
                <w:color w:val="auto"/>
              </w:rPr>
            </w:pPr>
            <w:r>
              <w:rPr>
                <w:rFonts w:ascii="Times New Roman" w:hAnsi="Times New Roman" w:eastAsia="Times New Roman" w:cs="Times New Roman"/>
                <w:color w:val="auto"/>
              </w:rPr>
              <w:t>774</w:t>
            </w:r>
          </w:p>
        </w:tc>
        <w:tc>
          <w:tcPr>
            <w:tcW w:w="2243" w:type="dxa"/>
            <w:shd w:val="clear" w:color="auto" w:fill="auto"/>
          </w:tcPr>
          <w:p w14:paraId="71EFD2AE">
            <w:pPr>
              <w:jc w:val="center"/>
              <w:rPr>
                <w:rFonts w:ascii="Times New Roman" w:hAnsi="Times New Roman" w:eastAsia="Times New Roman" w:cs="Times New Roman"/>
                <w:color w:val="auto"/>
              </w:rPr>
            </w:pPr>
            <w:r>
              <w:rPr>
                <w:rFonts w:ascii="Times New Roman" w:hAnsi="Times New Roman" w:eastAsia="Times New Roman" w:cs="Times New Roman"/>
                <w:color w:val="auto"/>
              </w:rPr>
              <w:t>-39</w:t>
            </w:r>
          </w:p>
        </w:tc>
      </w:tr>
      <w:tr w14:paraId="12B8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8" w:hRule="exact"/>
        </w:trPr>
        <w:tc>
          <w:tcPr>
            <w:tcW w:w="2278" w:type="dxa"/>
            <w:shd w:val="clear" w:color="auto" w:fill="FFFFFF"/>
            <w:vAlign w:val="center"/>
          </w:tcPr>
          <w:p w14:paraId="76D558E9">
            <w:pPr>
              <w:rPr>
                <w:color w:val="auto"/>
                <w:sz w:val="10"/>
                <w:szCs w:val="10"/>
              </w:rPr>
            </w:pPr>
            <w:r>
              <w:rPr>
                <w:rFonts w:ascii="Times New Roman" w:hAnsi="Times New Roman" w:eastAsia="Times New Roman" w:cs="Times New Roman"/>
                <w:color w:val="auto"/>
              </w:rPr>
              <w:t>Выбыли</w:t>
            </w:r>
          </w:p>
        </w:tc>
        <w:tc>
          <w:tcPr>
            <w:tcW w:w="1276" w:type="dxa"/>
            <w:shd w:val="clear" w:color="auto" w:fill="FFFFFF"/>
          </w:tcPr>
          <w:p w14:paraId="71C0CD7D">
            <w:pPr>
              <w:jc w:val="center"/>
              <w:rPr>
                <w:rFonts w:ascii="Times New Roman" w:hAnsi="Times New Roman" w:eastAsia="Times New Roman" w:cs="Times New Roman"/>
                <w:color w:val="auto"/>
              </w:rPr>
            </w:pPr>
            <w:r>
              <w:rPr>
                <w:rFonts w:ascii="Times New Roman" w:hAnsi="Times New Roman" w:eastAsia="Times New Roman" w:cs="Times New Roman"/>
                <w:color w:val="auto"/>
              </w:rPr>
              <w:t>7</w:t>
            </w:r>
          </w:p>
        </w:tc>
        <w:tc>
          <w:tcPr>
            <w:tcW w:w="1276" w:type="dxa"/>
            <w:shd w:val="clear" w:color="auto" w:fill="FFFFFF"/>
          </w:tcPr>
          <w:p w14:paraId="0C983584">
            <w:pPr>
              <w:jc w:val="center"/>
              <w:rPr>
                <w:rFonts w:ascii="Times New Roman" w:hAnsi="Times New Roman" w:eastAsia="Times New Roman" w:cs="Times New Roman"/>
                <w:color w:val="auto"/>
              </w:rPr>
            </w:pPr>
            <w:r>
              <w:rPr>
                <w:rFonts w:ascii="Times New Roman" w:hAnsi="Times New Roman" w:eastAsia="Times New Roman" w:cs="Times New Roman"/>
                <w:color w:val="auto"/>
              </w:rPr>
              <w:t>10</w:t>
            </w:r>
          </w:p>
        </w:tc>
        <w:tc>
          <w:tcPr>
            <w:tcW w:w="1417" w:type="dxa"/>
            <w:shd w:val="clear" w:color="auto" w:fill="FFFFFF"/>
          </w:tcPr>
          <w:p w14:paraId="4649BB3B">
            <w:pPr>
              <w:jc w:val="center"/>
              <w:rPr>
                <w:rFonts w:ascii="Times New Roman" w:hAnsi="Times New Roman" w:eastAsia="Times New Roman" w:cs="Times New Roman"/>
                <w:color w:val="auto"/>
              </w:rPr>
            </w:pPr>
            <w:r>
              <w:rPr>
                <w:rFonts w:ascii="Times New Roman" w:hAnsi="Times New Roman" w:eastAsia="Times New Roman" w:cs="Times New Roman"/>
                <w:color w:val="auto"/>
              </w:rPr>
              <w:t>2</w:t>
            </w:r>
          </w:p>
        </w:tc>
        <w:tc>
          <w:tcPr>
            <w:tcW w:w="1134" w:type="dxa"/>
            <w:shd w:val="clear" w:color="auto" w:fill="FFFFFF"/>
          </w:tcPr>
          <w:p w14:paraId="15A09BB4">
            <w:pPr>
              <w:ind w:left="220"/>
              <w:rPr>
                <w:rFonts w:ascii="Times New Roman" w:hAnsi="Times New Roman" w:eastAsia="Times New Roman" w:cs="Times New Roman"/>
                <w:color w:val="auto"/>
              </w:rPr>
            </w:pPr>
            <w:r>
              <w:rPr>
                <w:rFonts w:ascii="Times New Roman" w:hAnsi="Times New Roman" w:eastAsia="Times New Roman" w:cs="Times New Roman"/>
                <w:color w:val="auto"/>
              </w:rPr>
              <w:t xml:space="preserve">   19</w:t>
            </w:r>
          </w:p>
        </w:tc>
        <w:tc>
          <w:tcPr>
            <w:tcW w:w="2243" w:type="dxa"/>
            <w:shd w:val="clear" w:color="auto" w:fill="auto"/>
            <w:vAlign w:val="center"/>
          </w:tcPr>
          <w:p w14:paraId="4D8216FD">
            <w:pPr>
              <w:jc w:val="center"/>
              <w:rPr>
                <w:rFonts w:ascii="Times New Roman" w:hAnsi="Times New Roman" w:eastAsia="Times New Roman" w:cs="Times New Roman"/>
                <w:color w:val="auto"/>
              </w:rPr>
            </w:pPr>
            <w:r>
              <w:rPr>
                <w:rFonts w:ascii="Times New Roman" w:hAnsi="Times New Roman" w:eastAsia="Times New Roman" w:cs="Times New Roman"/>
                <w:color w:val="auto"/>
              </w:rPr>
              <w:t>-3</w:t>
            </w:r>
          </w:p>
        </w:tc>
      </w:tr>
      <w:tr w14:paraId="3ED8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8" w:hRule="exact"/>
        </w:trPr>
        <w:tc>
          <w:tcPr>
            <w:tcW w:w="2278" w:type="dxa"/>
            <w:shd w:val="clear" w:color="auto" w:fill="FFFFFF"/>
            <w:vAlign w:val="center"/>
          </w:tcPr>
          <w:p w14:paraId="5809F099">
            <w:pPr>
              <w:rPr>
                <w:color w:val="auto"/>
                <w:sz w:val="10"/>
                <w:szCs w:val="10"/>
              </w:rPr>
            </w:pPr>
            <w:r>
              <w:rPr>
                <w:rFonts w:ascii="Times New Roman" w:hAnsi="Times New Roman" w:eastAsia="Times New Roman" w:cs="Times New Roman"/>
                <w:color w:val="auto"/>
              </w:rPr>
              <w:t>Прибыли</w:t>
            </w:r>
          </w:p>
        </w:tc>
        <w:tc>
          <w:tcPr>
            <w:tcW w:w="1276" w:type="dxa"/>
            <w:shd w:val="clear" w:color="auto" w:fill="FFFFFF"/>
            <w:vAlign w:val="bottom"/>
          </w:tcPr>
          <w:p w14:paraId="10600057">
            <w:pPr>
              <w:jc w:val="center"/>
              <w:rPr>
                <w:rFonts w:ascii="Times New Roman" w:hAnsi="Times New Roman" w:eastAsia="Times New Roman" w:cs="Times New Roman"/>
                <w:color w:val="auto"/>
              </w:rPr>
            </w:pPr>
            <w:r>
              <w:rPr>
                <w:rFonts w:ascii="Times New Roman" w:hAnsi="Times New Roman" w:eastAsia="Times New Roman" w:cs="Times New Roman"/>
                <w:color w:val="auto"/>
              </w:rPr>
              <w:t>5</w:t>
            </w:r>
          </w:p>
        </w:tc>
        <w:tc>
          <w:tcPr>
            <w:tcW w:w="1276" w:type="dxa"/>
            <w:shd w:val="clear" w:color="auto" w:fill="FFFFFF"/>
            <w:vAlign w:val="bottom"/>
          </w:tcPr>
          <w:p w14:paraId="4DF9CC84">
            <w:pPr>
              <w:jc w:val="center"/>
              <w:rPr>
                <w:rFonts w:ascii="Times New Roman" w:hAnsi="Times New Roman" w:eastAsia="Times New Roman" w:cs="Times New Roman"/>
                <w:color w:val="auto"/>
              </w:rPr>
            </w:pPr>
            <w:r>
              <w:rPr>
                <w:rFonts w:ascii="Times New Roman" w:hAnsi="Times New Roman" w:eastAsia="Times New Roman" w:cs="Times New Roman"/>
                <w:color w:val="auto"/>
              </w:rPr>
              <w:t>3</w:t>
            </w:r>
          </w:p>
        </w:tc>
        <w:tc>
          <w:tcPr>
            <w:tcW w:w="1417" w:type="dxa"/>
            <w:shd w:val="clear" w:color="auto" w:fill="FFFFFF"/>
          </w:tcPr>
          <w:p w14:paraId="0327C5AA">
            <w:pPr>
              <w:jc w:val="center"/>
              <w:rPr>
                <w:rFonts w:ascii="Times New Roman" w:hAnsi="Times New Roman" w:eastAsia="Times New Roman" w:cs="Times New Roman"/>
                <w:color w:val="auto"/>
              </w:rPr>
            </w:pPr>
            <w:r>
              <w:rPr>
                <w:rFonts w:ascii="Times New Roman" w:hAnsi="Times New Roman" w:eastAsia="Times New Roman" w:cs="Times New Roman"/>
                <w:color w:val="auto"/>
              </w:rPr>
              <w:t>2</w:t>
            </w:r>
          </w:p>
        </w:tc>
        <w:tc>
          <w:tcPr>
            <w:tcW w:w="1134" w:type="dxa"/>
            <w:shd w:val="clear" w:color="auto" w:fill="FFFFFF"/>
          </w:tcPr>
          <w:p w14:paraId="27D6B8D7">
            <w:pPr>
              <w:ind w:left="220"/>
              <w:rPr>
                <w:rFonts w:ascii="Times New Roman" w:hAnsi="Times New Roman" w:eastAsia="Times New Roman" w:cs="Times New Roman"/>
                <w:color w:val="auto"/>
              </w:rPr>
            </w:pPr>
            <w:r>
              <w:rPr>
                <w:rFonts w:ascii="Times New Roman" w:hAnsi="Times New Roman" w:eastAsia="Times New Roman" w:cs="Times New Roman"/>
                <w:color w:val="auto"/>
              </w:rPr>
              <w:t xml:space="preserve">   10</w:t>
            </w:r>
          </w:p>
        </w:tc>
        <w:tc>
          <w:tcPr>
            <w:tcW w:w="2243" w:type="dxa"/>
            <w:shd w:val="clear" w:color="auto" w:fill="auto"/>
            <w:vAlign w:val="center"/>
          </w:tcPr>
          <w:p w14:paraId="737DDEC8">
            <w:pPr>
              <w:jc w:val="center"/>
              <w:rPr>
                <w:rFonts w:ascii="Times New Roman" w:hAnsi="Times New Roman" w:eastAsia="Times New Roman" w:cs="Times New Roman"/>
                <w:color w:val="auto"/>
              </w:rPr>
            </w:pPr>
            <w:r>
              <w:rPr>
                <w:rFonts w:ascii="Times New Roman" w:hAnsi="Times New Roman" w:eastAsia="Times New Roman" w:cs="Times New Roman"/>
                <w:color w:val="auto"/>
              </w:rPr>
              <w:t>-12</w:t>
            </w:r>
          </w:p>
        </w:tc>
      </w:tr>
    </w:tbl>
    <w:p w14:paraId="172E1C97">
      <w:pPr>
        <w:keepNext/>
        <w:keepLines/>
        <w:spacing w:line="276" w:lineRule="auto"/>
        <w:jc w:val="center"/>
        <w:outlineLvl w:val="3"/>
        <w:rPr>
          <w:rFonts w:ascii="Times New Roman" w:hAnsi="Times New Roman" w:eastAsia="Times New Roman" w:cs="Times New Roman"/>
          <w:b/>
          <w:bCs/>
          <w:color w:val="auto"/>
        </w:rPr>
      </w:pPr>
      <w:bookmarkStart w:id="1" w:name="bookmark8"/>
    </w:p>
    <w:p w14:paraId="15DD5A8B">
      <w:pPr>
        <w:keepNext/>
        <w:keepLines/>
        <w:spacing w:line="276" w:lineRule="auto"/>
        <w:jc w:val="center"/>
        <w:outlineLvl w:val="3"/>
        <w:rPr>
          <w:rFonts w:ascii="Times New Roman" w:hAnsi="Times New Roman" w:eastAsia="Times New Roman" w:cs="Times New Roman"/>
          <w:b/>
          <w:bCs/>
          <w:color w:val="auto"/>
        </w:rPr>
      </w:pPr>
    </w:p>
    <w:p w14:paraId="73E42B8C">
      <w:pPr>
        <w:keepNext/>
        <w:keepLines/>
        <w:spacing w:line="276" w:lineRule="auto"/>
        <w:jc w:val="center"/>
        <w:outlineLvl w:val="3"/>
        <w:rPr>
          <w:rFonts w:ascii="Times New Roman" w:hAnsi="Times New Roman" w:eastAsia="Times New Roman" w:cs="Times New Roman"/>
          <w:b/>
          <w:bCs/>
          <w:color w:val="auto"/>
        </w:rPr>
      </w:pPr>
      <w:r>
        <w:rPr>
          <w:rFonts w:ascii="Times New Roman" w:hAnsi="Times New Roman" w:eastAsia="Times New Roman" w:cs="Times New Roman"/>
          <w:b/>
          <w:bCs/>
          <w:color w:val="auto"/>
        </w:rPr>
        <w:t>Условия осуществления образовательной деятельности</w:t>
      </w:r>
      <w:bookmarkEnd w:id="1"/>
      <w:r>
        <w:rPr>
          <w:rFonts w:ascii="Times New Roman" w:hAnsi="Times New Roman" w:eastAsia="Times New Roman" w:cs="Times New Roman"/>
          <w:b/>
          <w:bCs/>
          <w:color w:val="auto"/>
        </w:rPr>
        <w:t>.</w:t>
      </w:r>
    </w:p>
    <w:p w14:paraId="1DE3FAA3">
      <w:pPr>
        <w:spacing w:line="276" w:lineRule="auto"/>
        <w:ind w:firstLine="709"/>
        <w:jc w:val="both"/>
        <w:rPr>
          <w:rFonts w:ascii="Times New Roman" w:hAnsi="Times New Roman" w:eastAsia="Times New Roman" w:cstheme="minorBidi"/>
          <w:color w:val="auto"/>
          <w:lang w:bidi="ar-SA"/>
        </w:rPr>
      </w:pPr>
      <w:r>
        <w:rPr>
          <w:rFonts w:ascii="Times New Roman" w:hAnsi="Times New Roman" w:eastAsia="Times New Roman" w:cstheme="minorBidi"/>
          <w:color w:val="auto"/>
          <w:lang w:bidi="ar-SA"/>
        </w:rPr>
        <w:t xml:space="preserve">Школа  работает в режиме 5 дневной рабочей недели в две смены. </w:t>
      </w:r>
    </w:p>
    <w:p w14:paraId="47B04514">
      <w:pPr>
        <w:spacing w:line="276" w:lineRule="auto"/>
        <w:ind w:firstLine="709"/>
        <w:jc w:val="both"/>
        <w:rPr>
          <w:rFonts w:ascii="Times New Roman" w:hAnsi="Times New Roman" w:eastAsia="Times New Roman" w:cs="Times New Roman"/>
          <w:color w:val="FF0000"/>
        </w:rPr>
      </w:pPr>
      <w:r>
        <w:rPr>
          <w:rFonts w:ascii="Times New Roman" w:hAnsi="Times New Roman" w:eastAsia="Times New Roman" w:cs="Times New Roman"/>
          <w:color w:val="auto"/>
        </w:rPr>
        <w:t xml:space="preserve">Учебные занятия организованы в две смены. В 2023/2024 учебном году во вторую смену обучалось 151  учеников  из 2-б,в; 3-а,-б,-в; 4-б  классов. </w:t>
      </w:r>
    </w:p>
    <w:p w14:paraId="79F7F34C">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Начало  занятий   первой смены в 8.30., второй смены - в 13.25. Учебный день начинается с обязательной 5-и минутной зарядки для всех школьников. </w:t>
      </w:r>
    </w:p>
    <w:p w14:paraId="13677F8A">
      <w:pPr>
        <w:spacing w:line="276" w:lineRule="auto"/>
        <w:ind w:firstLine="709"/>
        <w:jc w:val="both"/>
        <w:rPr>
          <w:rFonts w:ascii="Times New Roman" w:hAnsi="Times New Roman" w:eastAsia="Times New Roman" w:cstheme="minorBidi"/>
          <w:color w:val="auto"/>
          <w:lang w:bidi="ar-SA"/>
        </w:rPr>
      </w:pPr>
      <w:r>
        <w:rPr>
          <w:rFonts w:ascii="Times New Roman" w:hAnsi="Times New Roman" w:eastAsia="Times New Roman" w:cstheme="minorBidi"/>
          <w:color w:val="auto"/>
          <w:lang w:bidi="ar-SA"/>
        </w:rPr>
        <w:t>Продолжительность уроков во 2-11-классах составляет  45 минут. В 1 классе в первом полугодии уроки длятся  35 минут, а во втором полугодии – 45 минут. График  перемен составлен с учетом графика питания и согласно нормам СанПИНа. В первых классах в первом полугодии проводится динамический час на свежем воздухе (1 четверть).</w:t>
      </w:r>
    </w:p>
    <w:p w14:paraId="537EC603">
      <w:pPr>
        <w:tabs>
          <w:tab w:val="left" w:pos="1579"/>
          <w:tab w:val="left" w:pos="4934"/>
          <w:tab w:val="left" w:pos="8477"/>
          <w:tab w:val="left" w:pos="9110"/>
        </w:tabs>
        <w:spacing w:line="276" w:lineRule="auto"/>
        <w:ind w:firstLine="740"/>
        <w:jc w:val="both"/>
        <w:rPr>
          <w:rFonts w:ascii="Times New Roman" w:hAnsi="Times New Roman" w:eastAsia="Times New Roman" w:cs="Times New Roman"/>
          <w:color w:val="auto"/>
        </w:rPr>
      </w:pPr>
      <w:r>
        <w:rPr>
          <w:rFonts w:ascii="Times New Roman" w:hAnsi="Times New Roman" w:eastAsia="Times New Roman" w:cs="Times New Roman"/>
          <w:bCs/>
          <w:color w:val="auto"/>
        </w:rPr>
        <w:t>Продолжительность учебного года</w:t>
      </w:r>
      <w:r>
        <w:rPr>
          <w:rFonts w:ascii="Times New Roman" w:hAnsi="Times New Roman" w:eastAsia="Times New Roman" w:cs="Times New Roman"/>
          <w:b/>
          <w:bCs/>
          <w:color w:val="auto"/>
        </w:rPr>
        <w:t xml:space="preserve"> </w:t>
      </w:r>
      <w:r>
        <w:rPr>
          <w:rFonts w:ascii="Times New Roman" w:hAnsi="Times New Roman" w:eastAsia="Times New Roman" w:cs="Times New Roman"/>
          <w:color w:val="auto"/>
        </w:rPr>
        <w:t>в 1 классах не менее 33 недель; во 2-11 классах  34 недели. Образовательная организация разрабатывает и утверждает календарный учебный график самостоятельно. Каникулы составляют в течение учебного года 30 календарных дней, летом - не менее 8 недель. Для обучающихся 1-х классов в феврале предусмотрены дополнительные каникулы.</w:t>
      </w:r>
    </w:p>
    <w:p w14:paraId="417F4006">
      <w:pPr>
        <w:tabs>
          <w:tab w:val="left" w:pos="1579"/>
        </w:tabs>
        <w:spacing w:line="276" w:lineRule="auto"/>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Для  создания наилучших условий и  обеспечения эффективного труда обучающихся,  при составлении расписания учитывались следующие требования: сложность учебных предметов; обеспечение урочной, внеурочной деятельности и дополнительного образования.</w:t>
      </w:r>
    </w:p>
    <w:p w14:paraId="49C80557">
      <w:pPr>
        <w:tabs>
          <w:tab w:val="left" w:pos="1579"/>
        </w:tabs>
        <w:spacing w:line="276" w:lineRule="auto"/>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При проведении учебных занятий по «Иностранному языку», «Информатике», «Технологии» осуществлялось деление на группы при наполняемости классов 25 и более учащихся.</w:t>
      </w:r>
    </w:p>
    <w:p w14:paraId="1B82C1AA">
      <w:pPr>
        <w:spacing w:line="276" w:lineRule="auto"/>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Для реализации принципа здоровье сбережения учащихся факультативы и элективные курсы, занятия внеурочной </w:t>
      </w:r>
      <w:bookmarkStart w:id="2" w:name="bookmark9"/>
      <w:r>
        <w:rPr>
          <w:rFonts w:ascii="Times New Roman" w:hAnsi="Times New Roman" w:eastAsia="Times New Roman" w:cs="Times New Roman"/>
          <w:color w:val="auto"/>
        </w:rPr>
        <w:t>деятельности вынесены на вторую половину дня.</w:t>
      </w:r>
    </w:p>
    <w:p w14:paraId="67E7552B">
      <w:pPr>
        <w:spacing w:line="276" w:lineRule="auto"/>
        <w:jc w:val="center"/>
        <w:rPr>
          <w:rFonts w:ascii="Times New Roman" w:hAnsi="Times New Roman" w:eastAsia="Times New Roman" w:cs="Times New Roman"/>
          <w:b/>
          <w:bCs/>
          <w:color w:val="auto"/>
        </w:rPr>
      </w:pPr>
    </w:p>
    <w:p w14:paraId="1E22A00A">
      <w:pPr>
        <w:spacing w:line="276" w:lineRule="auto"/>
        <w:jc w:val="center"/>
        <w:rPr>
          <w:rFonts w:ascii="Times New Roman" w:hAnsi="Times New Roman" w:eastAsia="Times New Roman" w:cs="Times New Roman"/>
          <w:color w:val="auto"/>
        </w:rPr>
      </w:pPr>
      <w:r>
        <w:rPr>
          <w:rFonts w:ascii="Times New Roman" w:hAnsi="Times New Roman" w:eastAsia="Times New Roman" w:cs="Times New Roman"/>
          <w:b/>
          <w:bCs/>
          <w:color w:val="auto"/>
        </w:rPr>
        <w:t>Формы получения образования и формы обучения</w:t>
      </w:r>
      <w:bookmarkEnd w:id="2"/>
      <w:r>
        <w:rPr>
          <w:rFonts w:ascii="Times New Roman" w:hAnsi="Times New Roman" w:eastAsia="Times New Roman" w:cs="Times New Roman"/>
          <w:b/>
          <w:bCs/>
          <w:color w:val="auto"/>
        </w:rPr>
        <w:t>.</w:t>
      </w:r>
    </w:p>
    <w:p w14:paraId="31626218">
      <w:pPr>
        <w:spacing w:line="276" w:lineRule="auto"/>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В 2023-2024 учебном году </w:t>
      </w:r>
      <w:r>
        <w:rPr>
          <w:rFonts w:ascii="Times New Roman" w:hAnsi="Times New Roman" w:eastAsia="Times New Roman" w:cs="Times New Roman"/>
          <w:b/>
          <w:bCs/>
          <w:color w:val="auto"/>
        </w:rPr>
        <w:t xml:space="preserve">формы обучения </w:t>
      </w:r>
      <w:r>
        <w:rPr>
          <w:rFonts w:ascii="Times New Roman" w:hAnsi="Times New Roman" w:eastAsia="Times New Roman" w:cs="Times New Roman"/>
          <w:color w:val="auto"/>
        </w:rPr>
        <w:t>включали в себя:</w:t>
      </w:r>
    </w:p>
    <w:p w14:paraId="265A10FB">
      <w:pPr>
        <w:tabs>
          <w:tab w:val="left" w:pos="968"/>
        </w:tabs>
        <w:spacing w:line="276"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традиционную очную форму,</w:t>
      </w:r>
    </w:p>
    <w:p w14:paraId="684A33FD">
      <w:pPr>
        <w:tabs>
          <w:tab w:val="left" w:pos="943"/>
        </w:tabs>
        <w:spacing w:line="276"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обучение больных детей на дому: на уровне начального общего образования - 1.</w:t>
      </w:r>
    </w:p>
    <w:p w14:paraId="13D82C93">
      <w:pPr>
        <w:tabs>
          <w:tab w:val="left" w:pos="943"/>
        </w:tabs>
        <w:spacing w:line="276"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                                                             на уровне основного общего образования- 2. </w:t>
      </w:r>
    </w:p>
    <w:p w14:paraId="73AAAC8A">
      <w:pPr>
        <w:tabs>
          <w:tab w:val="left" w:pos="943"/>
        </w:tabs>
        <w:spacing w:line="276" w:lineRule="auto"/>
        <w:jc w:val="both"/>
        <w:rPr>
          <w:rFonts w:ascii="Times New Roman" w:hAnsi="Times New Roman" w:eastAsia="Times New Roman" w:cs="Times New Roman"/>
          <w:color w:val="auto"/>
        </w:rPr>
      </w:pPr>
    </w:p>
    <w:p w14:paraId="6151301A">
      <w:pPr>
        <w:tabs>
          <w:tab w:val="left" w:pos="943"/>
        </w:tabs>
        <w:spacing w:line="276" w:lineRule="auto"/>
        <w:jc w:val="both"/>
        <w:rPr>
          <w:rFonts w:ascii="Times New Roman" w:hAnsi="Times New Roman" w:eastAsia="Times New Roman" w:cs="Times New Roman"/>
          <w:color w:val="auto"/>
        </w:rPr>
      </w:pPr>
    </w:p>
    <w:p w14:paraId="022B2186">
      <w:pPr>
        <w:tabs>
          <w:tab w:val="left" w:pos="943"/>
        </w:tabs>
        <w:spacing w:line="276" w:lineRule="auto"/>
        <w:jc w:val="both"/>
        <w:rPr>
          <w:rFonts w:ascii="Times New Roman" w:hAnsi="Times New Roman" w:eastAsia="Times New Roman" w:cs="Times New Roman"/>
          <w:color w:val="auto"/>
        </w:rPr>
      </w:pPr>
    </w:p>
    <w:p w14:paraId="3A8E08BC">
      <w:pPr>
        <w:pStyle w:val="19"/>
        <w:numPr>
          <w:ilvl w:val="0"/>
          <w:numId w:val="8"/>
        </w:numPr>
        <w:spacing w:line="276" w:lineRule="auto"/>
        <w:ind w:hanging="153"/>
        <w:jc w:val="center"/>
        <w:rPr>
          <w:b/>
        </w:rPr>
      </w:pPr>
      <w:r>
        <w:rPr>
          <w:b/>
        </w:rPr>
        <w:t>Оценка организации учебного процесса.</w:t>
      </w:r>
    </w:p>
    <w:p w14:paraId="75F1DD80">
      <w:pPr>
        <w:pStyle w:val="19"/>
        <w:spacing w:line="276" w:lineRule="auto"/>
        <w:ind w:firstLine="709"/>
        <w:jc w:val="both"/>
        <w:rPr>
          <w:shd w:val="clear" w:color="auto" w:fill="FFFFFF"/>
        </w:rPr>
      </w:pPr>
      <w:r>
        <w:rPr>
          <w:shd w:val="clear" w:color="auto" w:fill="FFFFFF"/>
        </w:rPr>
        <w:t>Организация учебного процесса в Школе  регламентируется    учебными  планами</w:t>
      </w:r>
      <w:r>
        <w:t xml:space="preserve"> </w:t>
      </w:r>
      <w:r>
        <w:rPr>
          <w:shd w:val="clear" w:color="auto" w:fill="FFFFFF"/>
        </w:rPr>
        <w:t>по уровням образования, планами внеурочной деятельности и воспитательной работы образовательной организации, разрабатываемыми Школой самостоятельно, в соответствии с примерными государственными учебными планами и действующими нормативно-правовыми актами федерального уровня, регламентируется расписанием занятий, календарным учебным графиком.</w:t>
      </w:r>
    </w:p>
    <w:p w14:paraId="31FE4653">
      <w:pPr>
        <w:pStyle w:val="19"/>
        <w:spacing w:line="276" w:lineRule="auto"/>
        <w:ind w:firstLine="709"/>
        <w:jc w:val="both"/>
        <w:rPr>
          <w:color w:val="auto"/>
        </w:rPr>
      </w:pPr>
      <w:r>
        <w:rPr>
          <w:color w:val="auto"/>
        </w:rPr>
        <w:t xml:space="preserve">В 2024 году школа работала по учебному плану, включающему перечень обязательных учебных предметов, соответствующих перечню, заложенному в Федеральном Государственном образовательном стандарте. В 1-4 классах обучение проводилось по ФГОС НОО, в 5-9 классах обучение проводилось - по ФГОС ООО, в 11 классах – по ФГОС СОО. 1-3, 5-7, 10 классы обучались по ФОП с учетом обновленных ФГОС. </w:t>
      </w:r>
    </w:p>
    <w:p w14:paraId="349DAD45">
      <w:pPr>
        <w:pStyle w:val="19"/>
        <w:spacing w:line="276" w:lineRule="auto"/>
        <w:ind w:firstLine="709"/>
        <w:jc w:val="both"/>
      </w:pPr>
      <w:r>
        <w:rPr>
          <w:b/>
          <w:i/>
        </w:rPr>
        <w:t>Учебный план начального общего образования</w:t>
      </w:r>
      <w:r>
        <w:t xml:space="preserve"> определяет обязательные предметные области для начального общего образования, учебное время, отводимое на изучение обязательных учебных предметов, общий объём нагрузки 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00D0A5B">
      <w:pPr>
        <w:pStyle w:val="19"/>
        <w:spacing w:line="276" w:lineRule="auto"/>
        <w:ind w:firstLine="709"/>
        <w:jc w:val="both"/>
      </w:pPr>
      <w:r>
        <w:t>Учебный план составлен с целью совершенствования образовательной деятельности, повышения качества результативности обучения детей, сохранения единого образовательного пространства и сохранения их здоровья.</w:t>
      </w:r>
    </w:p>
    <w:p w14:paraId="75492D6F">
      <w:pPr>
        <w:pStyle w:val="19"/>
        <w:spacing w:line="276" w:lineRule="auto"/>
        <w:ind w:firstLine="709"/>
        <w:jc w:val="both"/>
      </w:pPr>
      <w:r>
        <w:t>Учебный план состоит из двух частей – обязательной части и части, формируемой участниками образовательных отношений.</w:t>
      </w:r>
    </w:p>
    <w:p w14:paraId="53CB8230">
      <w:pPr>
        <w:pStyle w:val="19"/>
        <w:spacing w:line="276" w:lineRule="auto"/>
        <w:ind w:firstLine="709"/>
        <w:jc w:val="both"/>
      </w:pPr>
      <w:r>
        <w:t>Обязательная часть учебного плана определяет состав учебных предметов обязательных предметных областей.</w:t>
      </w:r>
    </w:p>
    <w:p w14:paraId="73B79E4C">
      <w:pPr>
        <w:pStyle w:val="19"/>
        <w:spacing w:line="276" w:lineRule="auto"/>
        <w:ind w:firstLine="709"/>
        <w:jc w:val="both"/>
      </w:pPr>
      <w:r>
        <w:t>Для  обучающихся 1-3 классов выбран федеральный учебный план для образовательных организаций, в которых обучение ведется на русском языке по 5-дневной учебной неделе, вариант 1.</w:t>
      </w:r>
    </w:p>
    <w:p w14:paraId="131D4E36">
      <w:pPr>
        <w:pStyle w:val="19"/>
        <w:spacing w:line="276" w:lineRule="auto"/>
        <w:ind w:firstLine="709"/>
        <w:jc w:val="both"/>
      </w:pPr>
      <w:r>
        <w:t>Учебный план для обучающихся 4 классов составлен в соответствии с принятыми ранее рабочими программами по учебным курсам.</w:t>
      </w:r>
    </w:p>
    <w:p w14:paraId="302BD485">
      <w:pPr>
        <w:pStyle w:val="19"/>
        <w:spacing w:line="276" w:lineRule="auto"/>
        <w:ind w:firstLine="709"/>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Часть учебного плана, формируемая участниками образовательных отношений, в 1-3 классах использована на посещение обучающимися учебного модуля «Шахматы».</w:t>
      </w:r>
    </w:p>
    <w:p w14:paraId="442D8E59">
      <w:pPr>
        <w:pStyle w:val="19"/>
        <w:spacing w:line="276" w:lineRule="auto"/>
        <w:ind w:firstLine="709"/>
        <w:jc w:val="both"/>
      </w:pPr>
      <w:r>
        <w:t xml:space="preserve">Промежуточная аттестация проводится в соответствии с Положением о проведении промежуточной аттестации обучающихся и осуществлении текущего контроля их успеваемости: 2-4 классы: письменная контрольная работа по математике, контрольный диктант с грамматическим заданием. Результатом промежуточной аттестации по остальным предметам считается годовая отметка по данному предмету. </w:t>
      </w:r>
    </w:p>
    <w:p w14:paraId="1A03C331">
      <w:pPr>
        <w:pStyle w:val="19"/>
        <w:spacing w:line="276" w:lineRule="auto"/>
        <w:ind w:firstLine="709"/>
        <w:jc w:val="both"/>
      </w:pPr>
      <w:r>
        <w:t xml:space="preserve">    Для развития творческих и познавательных способностей детей учителя вовлекают своих учеников в кружки, секции. Первоклассники имели возможность посещать кружки «Хочу все знать!», «Теремок». Второклассники посещали кружок «Азбука этикета». Обучающиеся третьих и четвертых классов посещали кружки «Занимательная математика», «В мире книг». </w:t>
      </w:r>
    </w:p>
    <w:p w14:paraId="7CAF3C21">
      <w:pPr>
        <w:pStyle w:val="19"/>
        <w:spacing w:line="276" w:lineRule="auto"/>
        <w:ind w:firstLine="709"/>
        <w:jc w:val="both"/>
      </w:pPr>
      <w:r>
        <w:t>В  рамках программы «Успех каждого ребенка» учителя начальных классов вели кружок «Дорожный патруль».</w:t>
      </w:r>
    </w:p>
    <w:p w14:paraId="22BAC952">
      <w:pPr>
        <w:pStyle w:val="19"/>
        <w:spacing w:line="276" w:lineRule="auto"/>
        <w:ind w:firstLine="709"/>
        <w:jc w:val="both"/>
      </w:pPr>
      <w:r>
        <w:t>Все обучающиеся начальных классов были приняты в ряды «Содружество Орлят России». И в течение всего года осваивали программу развития социальной активности обучающихся начальных классов «Орлята России».</w:t>
      </w:r>
    </w:p>
    <w:p w14:paraId="72CA1239">
      <w:pPr>
        <w:pStyle w:val="19"/>
        <w:spacing w:line="276" w:lineRule="auto"/>
        <w:ind w:firstLine="709"/>
        <w:jc w:val="both"/>
      </w:pPr>
      <w:r>
        <w:rPr>
          <w:b/>
          <w:i/>
        </w:rPr>
        <w:t>Учебный план основного общего образования</w:t>
      </w:r>
      <w:r>
        <w:t xml:space="preserve">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фиксирует максимальный объем учебной нагрузки обучающихся, определяет перечень учебных предметов, курсов и время, отводимое на их освоение и организацию.</w:t>
      </w:r>
    </w:p>
    <w:p w14:paraId="4D2A00D4">
      <w:pPr>
        <w:pStyle w:val="19"/>
        <w:spacing w:line="276" w:lineRule="auto"/>
        <w:ind w:firstLine="709"/>
        <w:jc w:val="both"/>
      </w:pPr>
      <w: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w:t>
      </w:r>
    </w:p>
    <w:p w14:paraId="717C665A">
      <w:pPr>
        <w:pStyle w:val="19"/>
        <w:spacing w:line="276" w:lineRule="auto"/>
        <w:ind w:firstLine="709"/>
        <w:jc w:val="both"/>
        <w:rPr>
          <w:color w:val="auto"/>
        </w:rPr>
      </w:pPr>
      <w:r>
        <w:rPr>
          <w:color w:val="auto"/>
        </w:rPr>
        <w:t>Учебный план для 5,6,7 классов составлен в соответствии с обновленными ФГОС ООО. В части, формируемой участниками образовательных отношений, на учебные курсы выделяется 2 часа в 5 классе, 2 часа в 6 классе и 2 часа в 7 классе. Учебный план для 8-9 классов составлен в соответствии с принятыми ранее Рабочими программами по учебным предметам. Раздел Вероятность и статистика реализуется в Алгебре  8,9 классов, в 9 классе 1 час предусмотрен для выполнения обучающимися Индивидуального проекта.</w:t>
      </w:r>
    </w:p>
    <w:p w14:paraId="327201FD">
      <w:pPr>
        <w:pStyle w:val="19"/>
        <w:spacing w:line="276" w:lineRule="auto"/>
        <w:ind w:firstLine="709"/>
        <w:jc w:val="both"/>
        <w:rPr>
          <w:color w:val="auto"/>
        </w:rPr>
      </w:pPr>
      <w:r>
        <w:rPr>
          <w:color w:val="auto"/>
        </w:rPr>
        <w:t>Промежуточная аттестация проводится в соответствии с Положением о проведении промежуточной аттестации обучающихся и осуществлении текущего контроля их успеваемости: 5-8 классы: письменная контрольная работа по математике, контрольный диктант с грамматическим заданием, 9 класс: итоговое тестирование по математике, итоговое тестирование по русскому языку, защита Индивидуального проекта. Результатом промежуточной аттестации по остальным предметам считается годовая отметка по данному предмету.</w:t>
      </w:r>
    </w:p>
    <w:p w14:paraId="5DA67C83">
      <w:pPr>
        <w:pStyle w:val="19"/>
        <w:spacing w:line="276" w:lineRule="auto"/>
        <w:ind w:firstLine="709"/>
        <w:jc w:val="both"/>
        <w:rPr>
          <w:color w:val="auto"/>
        </w:rPr>
      </w:pPr>
      <w:r>
        <w:rPr>
          <w:color w:val="auto"/>
        </w:rPr>
        <w:t>В рамках дополнительного образования для учащихся  5-8 -х классов были организованы  занятия внеурочной деятельности. Обучающиеся основной школы имели возможность посещать  занятия: «Занимательная математика»(5 кл.), «Физика вокруг нас» (5 кл.), «Основы христианства»(6кл.), «Пэчворк» (5 кл.), «Путешествуем по Калужской области» (5 кл.), «Решение математических задач» (7 кл.), «Астрономия в жизни человека» (5-7кл.). В  центре цифрового и гуманитарного профилей «Точка роста», действующего на базе школы проводились занятия по  внеурочной деятельности: «Промдизайн. Путь творчества», «Основы       графического      дизайна     одежды», «Промышленный дизайн» (группа мальчиков), «VR/AR   (Виртуальная   реальность)», «Тайны оригами», «Шахматы», «Робототехника», «Азбука финансов». Данные занятия  предназначены для развития творческих способностей, профессионального выбора, направлены на подготовку учащихся к выбору профиля дальнейшего образования. Спецкурсы имеют универсальный характер, что предусматривает переход ученика из одной группы в другую, а, следовательно, увеличивает вариативность выбора учебной деятельности.</w:t>
      </w:r>
    </w:p>
    <w:p w14:paraId="57038448">
      <w:pPr>
        <w:pStyle w:val="19"/>
        <w:spacing w:line="276" w:lineRule="auto"/>
        <w:ind w:firstLine="709"/>
        <w:jc w:val="both"/>
        <w:rPr>
          <w:color w:val="auto"/>
        </w:rPr>
      </w:pPr>
      <w:r>
        <w:rPr>
          <w:b/>
          <w:i/>
          <w:color w:val="auto"/>
        </w:rPr>
        <w:t>Учебный план среднего общего образования</w:t>
      </w:r>
      <w:r>
        <w:rPr>
          <w:color w:val="auto"/>
        </w:rPr>
        <w:t xml:space="preserve">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формы промежуточной аттестации обучающихся.</w:t>
      </w:r>
    </w:p>
    <w:p w14:paraId="5E0BA15B">
      <w:pPr>
        <w:pStyle w:val="19"/>
        <w:spacing w:line="276" w:lineRule="auto"/>
        <w:ind w:firstLine="709"/>
        <w:jc w:val="both"/>
        <w:rPr>
          <w:color w:val="auto"/>
        </w:rPr>
      </w:pPr>
      <w:r>
        <w:rPr>
          <w:color w:val="auto"/>
        </w:rPr>
        <w:t>Учебный план фиксирует максимальный объем учебной нагрузки обучающихся, определяет перечень учебных предметов, курсов и время, отводимое на их освоение и организацию.</w:t>
      </w:r>
    </w:p>
    <w:p w14:paraId="37FF47A2">
      <w:pPr>
        <w:pStyle w:val="19"/>
        <w:spacing w:line="276" w:lineRule="auto"/>
        <w:ind w:firstLine="709"/>
        <w:jc w:val="both"/>
        <w:rPr>
          <w:color w:val="auto"/>
        </w:rPr>
      </w:pPr>
      <w:r>
        <w:rPr>
          <w:color w:val="auto"/>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 В учебный план включены следующие учебные предметы: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защиты Родины.</w:t>
      </w:r>
    </w:p>
    <w:p w14:paraId="5EE2FC82">
      <w:pPr>
        <w:pStyle w:val="19"/>
        <w:spacing w:line="276" w:lineRule="auto"/>
        <w:ind w:firstLine="709"/>
        <w:jc w:val="both"/>
        <w:rPr>
          <w:color w:val="auto"/>
        </w:rPr>
      </w:pPr>
      <w:r>
        <w:rPr>
          <w:color w:val="auto"/>
        </w:rPr>
        <w:t xml:space="preserve">В  школе  созданы  профильные  классы – 1  гуманитарный  и  3  универсальных  класса: </w:t>
      </w:r>
    </w:p>
    <w:p w14:paraId="7E0857E4">
      <w:pPr>
        <w:pStyle w:val="19"/>
        <w:spacing w:line="276" w:lineRule="auto"/>
        <w:jc w:val="both"/>
        <w:rPr>
          <w:color w:val="auto"/>
        </w:rPr>
      </w:pPr>
      <w:r>
        <w:rPr>
          <w:color w:val="auto"/>
        </w:rPr>
        <w:t xml:space="preserve">10-А – универсальный класс с углубленным изучением предметов обществознание и физика, 10-Б- гуманитарный класс с углубленным изучением предметов обществознание и истории, </w:t>
      </w:r>
    </w:p>
    <w:p w14:paraId="3CF69E11">
      <w:pPr>
        <w:pStyle w:val="19"/>
        <w:spacing w:line="276" w:lineRule="auto"/>
        <w:jc w:val="both"/>
        <w:rPr>
          <w:color w:val="auto"/>
        </w:rPr>
      </w:pPr>
      <w:r>
        <w:rPr>
          <w:color w:val="auto"/>
        </w:rPr>
        <w:t xml:space="preserve">11-А- универсальный класс с углубленным изучением литературы и обществознания. В 11-Б классе созданы 2 группы: одна с углубленным изучением литературы и биологии, другая (с медицинским направлением) углубленно изучает биологию и химию, введен дополнительный час на учебный курс – основы медицинских знаний. </w:t>
      </w:r>
    </w:p>
    <w:p w14:paraId="5C1AB8D5">
      <w:pPr>
        <w:pStyle w:val="19"/>
        <w:spacing w:line="276" w:lineRule="auto"/>
        <w:ind w:firstLine="709"/>
        <w:jc w:val="both"/>
      </w:pPr>
      <w:r>
        <w:t>Промежуточная аттестация проводится в соответствии с Положением о проведении промежуточной аттестации обучающихся и осуществлении текущего контроля их успеваемости: 10-11  классы: итоговое тестирование по математике, итоговое тестирование по русскому языку, защита индивидуального проекта в 10 классе. Результатом промежуточной аттестации по остальным предметам считается годовая отметка по данному предмету.</w:t>
      </w:r>
    </w:p>
    <w:p w14:paraId="4B6C727A">
      <w:pPr>
        <w:pStyle w:val="19"/>
        <w:spacing w:line="276" w:lineRule="auto"/>
        <w:ind w:firstLine="709"/>
        <w:jc w:val="both"/>
        <w:rPr>
          <w:color w:val="auto"/>
        </w:rPr>
      </w:pPr>
      <w:r>
        <w:rPr>
          <w:color w:val="auto"/>
        </w:rPr>
        <w:t>С учетом выбора учащихся 10-11 классов и их родителей был сформирован набор элективных курсов, ориентированных на поддержку образовательных запросов учащихся с учетом возможностей школы. Ученики имели возможность посещать такие курсы: Прикладная математика, Основы медицинских знаний. В центре цифрового и гуманитарного профилей «Точка роста», действующего на базе школы для старшеклассников проводились занятия по  внеурочной деятельности: Основы первой медицинской помощи и Юные экспериментаторы.</w:t>
      </w:r>
    </w:p>
    <w:p w14:paraId="740FCC00">
      <w:pPr>
        <w:pStyle w:val="19"/>
        <w:ind w:firstLine="709"/>
        <w:jc w:val="both"/>
      </w:pPr>
    </w:p>
    <w:p w14:paraId="0E49B3DD">
      <w:pPr>
        <w:pStyle w:val="19"/>
        <w:numPr>
          <w:ilvl w:val="0"/>
          <w:numId w:val="8"/>
        </w:numPr>
        <w:ind w:hanging="153"/>
        <w:jc w:val="center"/>
        <w:rPr>
          <w:rStyle w:val="14"/>
          <w:rFonts w:ascii="Times New Roman" w:hAnsi="Times New Roman"/>
          <w:b/>
          <w:i w:val="0"/>
          <w:color w:val="000000"/>
          <w:sz w:val="24"/>
        </w:rPr>
      </w:pPr>
      <w:r>
        <w:rPr>
          <w:b/>
        </w:rPr>
        <w:t>Оценка содержания и качества подготовки учащихся.</w:t>
      </w:r>
    </w:p>
    <w:p w14:paraId="5BF31B80">
      <w:pPr>
        <w:pStyle w:val="20"/>
        <w:ind w:left="720"/>
        <w:jc w:val="center"/>
        <w:rPr>
          <w:rStyle w:val="14"/>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Cs/>
          <w:color w:val="000000" w:themeColor="text1"/>
          <w:sz w:val="24"/>
          <w:szCs w:val="24"/>
          <w14:textFill>
            <w14:solidFill>
              <w14:schemeClr w14:val="tx1"/>
            </w14:solidFill>
          </w14:textFill>
        </w:rPr>
        <w:t>Статистика показателей за 2021–2024 годы</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3848"/>
        <w:gridCol w:w="1824"/>
        <w:gridCol w:w="1824"/>
        <w:gridCol w:w="1825"/>
      </w:tblGrid>
      <w:tr w14:paraId="5E4FC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567" w:type="dxa"/>
          </w:tcPr>
          <w:p w14:paraId="1872DCA9">
            <w:pPr>
              <w:pStyle w:val="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п/п</w:t>
            </w:r>
          </w:p>
        </w:tc>
        <w:tc>
          <w:tcPr>
            <w:tcW w:w="3848" w:type="dxa"/>
          </w:tcPr>
          <w:p w14:paraId="09880D19">
            <w:pPr>
              <w:pStyle w:val="22"/>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Параметры статистики</w:t>
            </w:r>
          </w:p>
        </w:tc>
        <w:tc>
          <w:tcPr>
            <w:tcW w:w="1824" w:type="dxa"/>
          </w:tcPr>
          <w:p w14:paraId="436B396B">
            <w:pPr>
              <w:pStyle w:val="22"/>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2021/2022</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учебный год</w:t>
            </w:r>
          </w:p>
        </w:tc>
        <w:tc>
          <w:tcPr>
            <w:tcW w:w="1824" w:type="dxa"/>
          </w:tcPr>
          <w:p w14:paraId="3D104EC8">
            <w:pPr>
              <w:pStyle w:val="22"/>
              <w:jc w:val="center"/>
              <w:rPr>
                <w:rFonts w:ascii="Times New Roman" w:hAnsi="Times New Roman" w:cs="Times New Roman"/>
                <w:color w:val="auto"/>
                <w:sz w:val="24"/>
                <w:szCs w:val="24"/>
              </w:rPr>
            </w:pPr>
            <w:r>
              <w:rPr>
                <w:rFonts w:ascii="Times New Roman" w:hAnsi="Times New Roman" w:cs="Times New Roman"/>
                <w:color w:val="auto"/>
                <w:sz w:val="24"/>
                <w:szCs w:val="24"/>
              </w:rPr>
              <w:t>2022/2023</w:t>
            </w:r>
          </w:p>
          <w:p w14:paraId="0386A6B3">
            <w:pPr>
              <w:pStyle w:val="22"/>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auto"/>
                <w:sz w:val="24"/>
                <w:szCs w:val="24"/>
              </w:rPr>
              <w:t>учебный год</w:t>
            </w:r>
          </w:p>
        </w:tc>
        <w:tc>
          <w:tcPr>
            <w:tcW w:w="1825" w:type="dxa"/>
          </w:tcPr>
          <w:p w14:paraId="0CDAAE5F">
            <w:pPr>
              <w:pStyle w:val="22"/>
              <w:jc w:val="center"/>
              <w:rPr>
                <w:rFonts w:ascii="Times New Roman" w:hAnsi="Times New Roman" w:cs="Times New Roman"/>
                <w:color w:val="auto"/>
                <w:sz w:val="24"/>
                <w:szCs w:val="24"/>
              </w:rPr>
            </w:pPr>
            <w:r>
              <w:rPr>
                <w:rFonts w:ascii="Times New Roman" w:hAnsi="Times New Roman" w:cs="Times New Roman"/>
                <w:color w:val="auto"/>
                <w:sz w:val="24"/>
                <w:szCs w:val="24"/>
              </w:rPr>
              <w:t>2023/2024</w:t>
            </w:r>
          </w:p>
          <w:p w14:paraId="5FB5D8EC">
            <w:pPr>
              <w:pStyle w:val="22"/>
              <w:spacing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auto"/>
                <w:sz w:val="24"/>
                <w:szCs w:val="24"/>
              </w:rPr>
              <w:t>учебный год</w:t>
            </w:r>
          </w:p>
        </w:tc>
      </w:tr>
      <w:tr w14:paraId="068B45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restart"/>
          </w:tcPr>
          <w:p w14:paraId="34F50AB6">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w:t>
            </w:r>
          </w:p>
        </w:tc>
        <w:tc>
          <w:tcPr>
            <w:tcW w:w="3848" w:type="dxa"/>
          </w:tcPr>
          <w:p w14:paraId="37A8A615">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Количество детей, обучавшихся на конец учебного года, в том числе:</w:t>
            </w:r>
          </w:p>
        </w:tc>
        <w:tc>
          <w:tcPr>
            <w:tcW w:w="1824" w:type="dxa"/>
          </w:tcPr>
          <w:p w14:paraId="5BF855C9">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790</w:t>
            </w:r>
          </w:p>
        </w:tc>
        <w:tc>
          <w:tcPr>
            <w:tcW w:w="1824" w:type="dxa"/>
          </w:tcPr>
          <w:p w14:paraId="60FFD7E9">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812</w:t>
            </w:r>
          </w:p>
        </w:tc>
        <w:tc>
          <w:tcPr>
            <w:tcW w:w="1825" w:type="dxa"/>
          </w:tcPr>
          <w:p w14:paraId="520AE1F5">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774</w:t>
            </w:r>
          </w:p>
        </w:tc>
      </w:tr>
      <w:tr w14:paraId="36D11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27F437A0">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5F06CFB6">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начальная школа</w:t>
            </w:r>
          </w:p>
        </w:tc>
        <w:tc>
          <w:tcPr>
            <w:tcW w:w="1824" w:type="dxa"/>
          </w:tcPr>
          <w:p w14:paraId="235B6A1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261</w:t>
            </w:r>
          </w:p>
        </w:tc>
        <w:tc>
          <w:tcPr>
            <w:tcW w:w="1824" w:type="dxa"/>
          </w:tcPr>
          <w:p w14:paraId="05028AB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295</w:t>
            </w:r>
          </w:p>
        </w:tc>
        <w:tc>
          <w:tcPr>
            <w:tcW w:w="1825" w:type="dxa"/>
          </w:tcPr>
          <w:p w14:paraId="4D906074">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275</w:t>
            </w:r>
          </w:p>
        </w:tc>
      </w:tr>
      <w:tr w14:paraId="488C1D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0D8790B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24C86FEA">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основная школа</w:t>
            </w:r>
          </w:p>
        </w:tc>
        <w:tc>
          <w:tcPr>
            <w:tcW w:w="1824" w:type="dxa"/>
          </w:tcPr>
          <w:p w14:paraId="387A21E6">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394</w:t>
            </w:r>
          </w:p>
        </w:tc>
        <w:tc>
          <w:tcPr>
            <w:tcW w:w="1824" w:type="dxa"/>
          </w:tcPr>
          <w:p w14:paraId="40734FB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396</w:t>
            </w:r>
          </w:p>
        </w:tc>
        <w:tc>
          <w:tcPr>
            <w:tcW w:w="1825" w:type="dxa"/>
          </w:tcPr>
          <w:p w14:paraId="22C7080A">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391</w:t>
            </w:r>
          </w:p>
        </w:tc>
      </w:tr>
      <w:tr w14:paraId="73597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42494F39">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117116CD">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средняя школа</w:t>
            </w:r>
          </w:p>
        </w:tc>
        <w:tc>
          <w:tcPr>
            <w:tcW w:w="1824" w:type="dxa"/>
          </w:tcPr>
          <w:p w14:paraId="3A8468D3">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135</w:t>
            </w:r>
          </w:p>
        </w:tc>
        <w:tc>
          <w:tcPr>
            <w:tcW w:w="1824" w:type="dxa"/>
          </w:tcPr>
          <w:p w14:paraId="04B642E5">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121</w:t>
            </w:r>
          </w:p>
        </w:tc>
        <w:tc>
          <w:tcPr>
            <w:tcW w:w="1825" w:type="dxa"/>
          </w:tcPr>
          <w:p w14:paraId="5F30EF4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108</w:t>
            </w:r>
          </w:p>
        </w:tc>
      </w:tr>
      <w:tr w14:paraId="64813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tcPr>
          <w:p w14:paraId="4982F48D">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w:t>
            </w:r>
          </w:p>
        </w:tc>
        <w:tc>
          <w:tcPr>
            <w:tcW w:w="3848" w:type="dxa"/>
          </w:tcPr>
          <w:p w14:paraId="3FEC9360">
            <w:pPr>
              <w:pStyle w:val="17"/>
              <w:spacing w:line="240" w:lineRule="auto"/>
              <w:rPr>
                <w:rFonts w:ascii="Times New Roman" w:hAnsi="Times New Roman" w:cs="Times New Roman"/>
                <w:i/>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Количество учеников, оставленных на повторное обучение:</w:t>
            </w:r>
          </w:p>
        </w:tc>
        <w:tc>
          <w:tcPr>
            <w:tcW w:w="1824" w:type="dxa"/>
          </w:tcPr>
          <w:p w14:paraId="71DE8EA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0213B97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5" w:type="dxa"/>
          </w:tcPr>
          <w:p w14:paraId="49BFF75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r>
      <w:tr w14:paraId="4B946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restart"/>
          </w:tcPr>
          <w:p w14:paraId="4D10B24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14954137">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начальная школа</w:t>
            </w:r>
          </w:p>
        </w:tc>
        <w:tc>
          <w:tcPr>
            <w:tcW w:w="1824" w:type="dxa"/>
          </w:tcPr>
          <w:p w14:paraId="3CF39D84">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68EEB62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5" w:type="dxa"/>
          </w:tcPr>
          <w:p w14:paraId="28CFEBC3">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r>
      <w:tr w14:paraId="38FAE7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16E5C863">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08454B85">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основная школа</w:t>
            </w:r>
          </w:p>
        </w:tc>
        <w:tc>
          <w:tcPr>
            <w:tcW w:w="1824" w:type="dxa"/>
          </w:tcPr>
          <w:p w14:paraId="656EE0B7">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69AFBD8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5" w:type="dxa"/>
          </w:tcPr>
          <w:p w14:paraId="1607815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r>
      <w:tr w14:paraId="5AD7D3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0C8AAA10">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3EAAE208">
            <w:pPr>
              <w:pStyle w:val="17"/>
              <w:spacing w:line="240" w:lineRule="auto"/>
              <w:rPr>
                <w:rFonts w:ascii="Times New Roman" w:hAnsi="Times New Roman" w:cs="Times New Roman"/>
                <w:i/>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средняя школа</w:t>
            </w:r>
          </w:p>
        </w:tc>
        <w:tc>
          <w:tcPr>
            <w:tcW w:w="1824" w:type="dxa"/>
          </w:tcPr>
          <w:p w14:paraId="3CAE2BEA">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00D79624">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5" w:type="dxa"/>
          </w:tcPr>
          <w:p w14:paraId="69A7864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r>
      <w:tr w14:paraId="65F9D8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restart"/>
          </w:tcPr>
          <w:p w14:paraId="24D2E18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3</w:t>
            </w:r>
          </w:p>
        </w:tc>
        <w:tc>
          <w:tcPr>
            <w:tcW w:w="3848" w:type="dxa"/>
          </w:tcPr>
          <w:p w14:paraId="4923EC96">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Не получили аттестата:</w:t>
            </w:r>
          </w:p>
        </w:tc>
        <w:tc>
          <w:tcPr>
            <w:tcW w:w="1824" w:type="dxa"/>
          </w:tcPr>
          <w:p w14:paraId="023814D5">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1824" w:type="dxa"/>
          </w:tcPr>
          <w:p w14:paraId="3C83D6C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1825" w:type="dxa"/>
          </w:tcPr>
          <w:p w14:paraId="28D3F20E">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r>
      <w:tr w14:paraId="6F0101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3CF0C98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7C702A83">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 об основном общем образовании</w:t>
            </w:r>
          </w:p>
        </w:tc>
        <w:tc>
          <w:tcPr>
            <w:tcW w:w="1824" w:type="dxa"/>
          </w:tcPr>
          <w:p w14:paraId="761BE80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27A28D0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10</w:t>
            </w:r>
          </w:p>
        </w:tc>
        <w:tc>
          <w:tcPr>
            <w:tcW w:w="1825" w:type="dxa"/>
          </w:tcPr>
          <w:p w14:paraId="2209DA1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w:t>
            </w:r>
          </w:p>
        </w:tc>
      </w:tr>
      <w:tr w14:paraId="0B972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14B6525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318221E2">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 среднем общем образовании</w:t>
            </w:r>
          </w:p>
        </w:tc>
        <w:tc>
          <w:tcPr>
            <w:tcW w:w="1824" w:type="dxa"/>
          </w:tcPr>
          <w:p w14:paraId="685AB71D">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4" w:type="dxa"/>
          </w:tcPr>
          <w:p w14:paraId="7B2FAF7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0</w:t>
            </w:r>
          </w:p>
        </w:tc>
        <w:tc>
          <w:tcPr>
            <w:tcW w:w="1825" w:type="dxa"/>
          </w:tcPr>
          <w:p w14:paraId="6F6B89E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1</w:t>
            </w:r>
          </w:p>
        </w:tc>
      </w:tr>
      <w:tr w14:paraId="7068C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restart"/>
          </w:tcPr>
          <w:p w14:paraId="400D23F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4</w:t>
            </w:r>
          </w:p>
        </w:tc>
        <w:tc>
          <w:tcPr>
            <w:tcW w:w="3848" w:type="dxa"/>
          </w:tcPr>
          <w:p w14:paraId="5329BC0E">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Окончили школу с аттестатом особого образца:</w:t>
            </w:r>
          </w:p>
        </w:tc>
        <w:tc>
          <w:tcPr>
            <w:tcW w:w="1824" w:type="dxa"/>
          </w:tcPr>
          <w:p w14:paraId="0320528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1824" w:type="dxa"/>
          </w:tcPr>
          <w:p w14:paraId="0A0BF9E4">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1825" w:type="dxa"/>
          </w:tcPr>
          <w:p w14:paraId="087E4D51">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r>
      <w:tr w14:paraId="6D5D2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7F27902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2BD2EB2F">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 в основной школе</w:t>
            </w:r>
          </w:p>
        </w:tc>
        <w:tc>
          <w:tcPr>
            <w:tcW w:w="1824" w:type="dxa"/>
          </w:tcPr>
          <w:p w14:paraId="55954603">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7</w:t>
            </w:r>
          </w:p>
        </w:tc>
        <w:tc>
          <w:tcPr>
            <w:tcW w:w="1824" w:type="dxa"/>
          </w:tcPr>
          <w:p w14:paraId="5AABB60F">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2</w:t>
            </w:r>
          </w:p>
        </w:tc>
        <w:tc>
          <w:tcPr>
            <w:tcW w:w="1825" w:type="dxa"/>
          </w:tcPr>
          <w:p w14:paraId="0874368B">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5</w:t>
            </w:r>
          </w:p>
        </w:tc>
      </w:tr>
      <w:tr w14:paraId="7F8CA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67" w:type="dxa"/>
            <w:vMerge w:val="continue"/>
          </w:tcPr>
          <w:p w14:paraId="295B7512">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p>
        </w:tc>
        <w:tc>
          <w:tcPr>
            <w:tcW w:w="3848" w:type="dxa"/>
          </w:tcPr>
          <w:p w14:paraId="34A6FE18">
            <w:pPr>
              <w:pStyle w:val="17"/>
              <w:spacing w:line="240" w:lineRule="auto"/>
              <w:rPr>
                <w:rFonts w:ascii="Times New Roman" w:hAnsi="Times New Roman" w:cs="Times New Roman"/>
                <w:i/>
                <w:color w:val="auto"/>
                <w:sz w:val="24"/>
                <w:szCs w:val="24"/>
              </w:rPr>
            </w:pPr>
            <w:r>
              <w:rPr>
                <w:rStyle w:val="14"/>
                <w:rFonts w:ascii="Times New Roman" w:hAnsi="Times New Roman" w:cs="Times New Roman"/>
                <w:i w:val="0"/>
                <w:iCs/>
                <w:color w:val="auto"/>
                <w:sz w:val="24"/>
                <w:szCs w:val="24"/>
              </w:rPr>
              <w:t>– средней школе</w:t>
            </w:r>
          </w:p>
        </w:tc>
        <w:tc>
          <w:tcPr>
            <w:tcW w:w="1824" w:type="dxa"/>
          </w:tcPr>
          <w:p w14:paraId="056EAE4C">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5</w:t>
            </w:r>
          </w:p>
        </w:tc>
        <w:tc>
          <w:tcPr>
            <w:tcW w:w="1824" w:type="dxa"/>
          </w:tcPr>
          <w:p w14:paraId="02214958">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5</w:t>
            </w:r>
          </w:p>
        </w:tc>
        <w:tc>
          <w:tcPr>
            <w:tcW w:w="1825" w:type="dxa"/>
          </w:tcPr>
          <w:p w14:paraId="52075D21">
            <w:pPr>
              <w:pStyle w:val="20"/>
              <w:ind w:left="0"/>
              <w:jc w:val="center"/>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8</w:t>
            </w:r>
          </w:p>
        </w:tc>
      </w:tr>
    </w:tbl>
    <w:p w14:paraId="603B455A">
      <w:pPr>
        <w:pStyle w:val="20"/>
        <w:ind w:left="0"/>
        <w:jc w:val="center"/>
        <w:rPr>
          <w:rStyle w:val="14"/>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Cs/>
          <w:color w:val="000000" w:themeColor="text1"/>
          <w:sz w:val="24"/>
          <w:szCs w:val="24"/>
          <w14:textFill>
            <w14:solidFill>
              <w14:schemeClr w14:val="tx1"/>
            </w14:solidFill>
          </w14:textFill>
        </w:rPr>
        <w:t>Результаты освоения учащимися программ начального общего образования по показателю «успеваемость» в 2022-2023 году</w:t>
      </w:r>
    </w:p>
    <w:tbl>
      <w:tblPr>
        <w:tblStyle w:val="24"/>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2409"/>
        <w:gridCol w:w="709"/>
        <w:gridCol w:w="709"/>
        <w:gridCol w:w="992"/>
        <w:gridCol w:w="709"/>
        <w:gridCol w:w="992"/>
        <w:gridCol w:w="992"/>
        <w:gridCol w:w="993"/>
        <w:gridCol w:w="992"/>
      </w:tblGrid>
      <w:tr w14:paraId="420C9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E07FCF">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 xml:space="preserve">Кл. </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B941A8B">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Классный руководитель</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CB0103">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Чис.</w:t>
            </w:r>
          </w:p>
          <w:p w14:paraId="65F2CAF8">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уч.</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61881A">
            <w:pPr>
              <w:widowControl/>
              <w:jc w:val="center"/>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Отл.</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AF1885">
            <w:pPr>
              <w:widowControl/>
              <w:jc w:val="center"/>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Хор.</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4CA6AB">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Усл.</w:t>
            </w:r>
          </w:p>
          <w:p w14:paraId="6DA2CDCD">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пер.</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BE2FF4">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Усп-ть</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143EDC">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Кач-во </w:t>
            </w:r>
          </w:p>
          <w:p w14:paraId="30426E7F">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23-24</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95C338">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Кач-во </w:t>
            </w:r>
          </w:p>
          <w:p w14:paraId="2F6F2751">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  22-23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441E86">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Кач-во </w:t>
            </w:r>
          </w:p>
          <w:p w14:paraId="0E53DB31">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21-22</w:t>
            </w:r>
          </w:p>
        </w:tc>
      </w:tr>
      <w:tr w14:paraId="24113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78426A91">
            <w:pPr>
              <w:widowControl/>
              <w:ind w:left="-142"/>
              <w:jc w:val="center"/>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2-А</w:t>
            </w:r>
          </w:p>
        </w:tc>
        <w:tc>
          <w:tcPr>
            <w:tcW w:w="2409" w:type="dxa"/>
          </w:tcPr>
          <w:p w14:paraId="26FF2C3F">
            <w:pPr>
              <w:jc w:val="both"/>
              <w:rPr>
                <w:rFonts w:ascii="Times New Roman" w:hAnsi="Times New Roman" w:eastAsia="Calibri" w:cs="Times New Roman"/>
                <w:color w:val="auto"/>
                <w:sz w:val="22"/>
                <w:szCs w:val="22"/>
              </w:rPr>
            </w:pPr>
            <w:r>
              <w:rPr>
                <w:rFonts w:ascii="Times New Roman" w:hAnsi="Times New Roman" w:eastAsia="Calibri" w:cs="Times New Roman"/>
              </w:rPr>
              <w:t>Бодрова Е.А.</w:t>
            </w:r>
          </w:p>
        </w:tc>
        <w:tc>
          <w:tcPr>
            <w:tcW w:w="709" w:type="dxa"/>
          </w:tcPr>
          <w:p w14:paraId="26513233">
            <w:pPr>
              <w:jc w:val="center"/>
              <w:rPr>
                <w:rFonts w:ascii="Times New Roman" w:hAnsi="Times New Roman" w:eastAsia="Calibri" w:cs="Times New Roman"/>
                <w:color w:val="auto"/>
                <w:sz w:val="22"/>
                <w:szCs w:val="22"/>
              </w:rPr>
            </w:pPr>
            <w:r>
              <w:rPr>
                <w:rFonts w:ascii="Times New Roman" w:hAnsi="Times New Roman" w:eastAsia="Calibri" w:cs="Times New Roman"/>
              </w:rPr>
              <w:t>30</w:t>
            </w:r>
          </w:p>
        </w:tc>
        <w:tc>
          <w:tcPr>
            <w:tcW w:w="709" w:type="dxa"/>
            <w:tcBorders>
              <w:bottom w:val="single" w:color="auto" w:sz="4" w:space="0"/>
              <w:right w:val="single" w:color="auto" w:sz="4" w:space="0"/>
            </w:tcBorders>
            <w:vAlign w:val="center"/>
          </w:tcPr>
          <w:p w14:paraId="13FF82AE">
            <w:pPr>
              <w:jc w:val="center"/>
              <w:rPr>
                <w:rFonts w:ascii="Times New Roman" w:hAnsi="Times New Roman" w:eastAsia="Calibri" w:cs="Times New Roman"/>
                <w:color w:val="auto"/>
                <w:sz w:val="22"/>
                <w:szCs w:val="22"/>
              </w:rPr>
            </w:pPr>
            <w:r>
              <w:rPr>
                <w:rFonts w:ascii="Times New Roman" w:hAnsi="Times New Roman" w:eastAsia="Calibri" w:cs="Times New Roman"/>
              </w:rPr>
              <w:t>6</w:t>
            </w:r>
          </w:p>
        </w:tc>
        <w:tc>
          <w:tcPr>
            <w:tcW w:w="992" w:type="dxa"/>
            <w:tcBorders>
              <w:left w:val="single" w:color="auto" w:sz="4" w:space="0"/>
              <w:bottom w:val="single" w:color="auto" w:sz="4" w:space="0"/>
              <w:right w:val="single" w:color="auto" w:sz="4" w:space="0"/>
            </w:tcBorders>
            <w:vAlign w:val="center"/>
          </w:tcPr>
          <w:p w14:paraId="4C4510DF">
            <w:pPr>
              <w:jc w:val="center"/>
              <w:rPr>
                <w:rFonts w:ascii="Times New Roman" w:hAnsi="Times New Roman" w:eastAsia="Calibri" w:cs="Times New Roman"/>
                <w:color w:val="auto"/>
                <w:sz w:val="22"/>
                <w:szCs w:val="22"/>
              </w:rPr>
            </w:pPr>
            <w:r>
              <w:rPr>
                <w:rFonts w:ascii="Times New Roman" w:hAnsi="Times New Roman" w:eastAsia="Calibri" w:cs="Times New Roman"/>
              </w:rPr>
              <w:t>18</w:t>
            </w:r>
          </w:p>
        </w:tc>
        <w:tc>
          <w:tcPr>
            <w:tcW w:w="709" w:type="dxa"/>
            <w:tcBorders>
              <w:left w:val="single" w:color="auto" w:sz="4" w:space="0"/>
              <w:bottom w:val="single" w:color="auto" w:sz="4" w:space="0"/>
              <w:right w:val="single" w:color="auto" w:sz="4" w:space="0"/>
            </w:tcBorders>
            <w:vAlign w:val="center"/>
          </w:tcPr>
          <w:p w14:paraId="10A515AE">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Borders>
              <w:left w:val="single" w:color="auto" w:sz="4" w:space="0"/>
              <w:bottom w:val="single" w:color="auto" w:sz="4" w:space="0"/>
            </w:tcBorders>
            <w:vAlign w:val="center"/>
          </w:tcPr>
          <w:p w14:paraId="283D5F72">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55836AD6">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2DA66617">
            <w:pPr>
              <w:jc w:val="center"/>
              <w:rPr>
                <w:rFonts w:ascii="Times New Roman" w:hAnsi="Times New Roman" w:eastAsia="Calibri" w:cs="Times New Roman"/>
                <w:color w:val="auto"/>
                <w:sz w:val="22"/>
                <w:szCs w:val="22"/>
              </w:rPr>
            </w:pPr>
            <w:r>
              <w:rPr>
                <w:rFonts w:ascii="Times New Roman" w:hAnsi="Times New Roman" w:eastAsia="Calibri" w:cs="Times New Roman"/>
              </w:rPr>
              <w:t>83%</w:t>
            </w:r>
          </w:p>
        </w:tc>
        <w:tc>
          <w:tcPr>
            <w:tcW w:w="992" w:type="dxa"/>
            <w:vAlign w:val="center"/>
          </w:tcPr>
          <w:p w14:paraId="63A74BBB">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r>
      <w:tr w14:paraId="5EAEE4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409733C">
            <w:pPr>
              <w:widowControl/>
              <w:ind w:left="-142"/>
              <w:jc w:val="center"/>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2-Б</w:t>
            </w:r>
          </w:p>
        </w:tc>
        <w:tc>
          <w:tcPr>
            <w:tcW w:w="2409" w:type="dxa"/>
          </w:tcPr>
          <w:p w14:paraId="39969772">
            <w:pPr>
              <w:jc w:val="both"/>
              <w:rPr>
                <w:rFonts w:ascii="Times New Roman" w:hAnsi="Times New Roman" w:eastAsia="Calibri" w:cs="Times New Roman"/>
                <w:color w:val="auto"/>
                <w:sz w:val="22"/>
                <w:szCs w:val="22"/>
              </w:rPr>
            </w:pPr>
            <w:r>
              <w:rPr>
                <w:rFonts w:ascii="Times New Roman" w:hAnsi="Times New Roman" w:eastAsia="Calibri" w:cs="Times New Roman"/>
              </w:rPr>
              <w:t>Филонова Т.М.</w:t>
            </w:r>
          </w:p>
        </w:tc>
        <w:tc>
          <w:tcPr>
            <w:tcW w:w="709" w:type="dxa"/>
            <w:tcBorders>
              <w:right w:val="single" w:color="auto" w:sz="4" w:space="0"/>
            </w:tcBorders>
          </w:tcPr>
          <w:p w14:paraId="613CB14D">
            <w:pPr>
              <w:jc w:val="center"/>
              <w:rPr>
                <w:rFonts w:ascii="Times New Roman" w:hAnsi="Times New Roman" w:eastAsia="Calibri" w:cs="Times New Roman"/>
                <w:color w:val="auto"/>
                <w:sz w:val="22"/>
                <w:szCs w:val="22"/>
              </w:rPr>
            </w:pPr>
            <w:r>
              <w:rPr>
                <w:rFonts w:ascii="Times New Roman" w:hAnsi="Times New Roman" w:eastAsia="Calibri" w:cs="Times New Roman"/>
              </w:rPr>
              <w:t>23</w:t>
            </w:r>
          </w:p>
        </w:tc>
        <w:tc>
          <w:tcPr>
            <w:tcW w:w="709" w:type="dxa"/>
            <w:tcBorders>
              <w:top w:val="single" w:color="auto" w:sz="4" w:space="0"/>
              <w:left w:val="single" w:color="auto" w:sz="4" w:space="0"/>
              <w:bottom w:val="single" w:color="auto" w:sz="4" w:space="0"/>
              <w:right w:val="single" w:color="auto" w:sz="4" w:space="0"/>
            </w:tcBorders>
            <w:vAlign w:val="center"/>
          </w:tcPr>
          <w:p w14:paraId="706ABC59">
            <w:pPr>
              <w:jc w:val="center"/>
              <w:rPr>
                <w:rFonts w:ascii="Times New Roman" w:hAnsi="Times New Roman" w:eastAsia="Calibri" w:cs="Times New Roman"/>
                <w:color w:val="auto"/>
                <w:sz w:val="22"/>
                <w:szCs w:val="22"/>
              </w:rPr>
            </w:pPr>
            <w:r>
              <w:rPr>
                <w:rFonts w:ascii="Times New Roman" w:hAnsi="Times New Roman" w:eastAsia="Calibri" w:cs="Times New Roman"/>
              </w:rPr>
              <w:t>1</w:t>
            </w:r>
          </w:p>
        </w:tc>
        <w:tc>
          <w:tcPr>
            <w:tcW w:w="992" w:type="dxa"/>
            <w:tcBorders>
              <w:top w:val="single" w:color="auto" w:sz="4" w:space="0"/>
              <w:left w:val="single" w:color="auto" w:sz="4" w:space="0"/>
              <w:bottom w:val="single" w:color="auto" w:sz="4" w:space="0"/>
              <w:right w:val="single" w:color="auto" w:sz="4" w:space="0"/>
            </w:tcBorders>
            <w:vAlign w:val="center"/>
          </w:tcPr>
          <w:p w14:paraId="49C89951">
            <w:pPr>
              <w:jc w:val="center"/>
              <w:rPr>
                <w:rFonts w:ascii="Times New Roman" w:hAnsi="Times New Roman" w:eastAsia="Calibri" w:cs="Times New Roman"/>
                <w:color w:val="auto"/>
                <w:sz w:val="22"/>
                <w:szCs w:val="22"/>
              </w:rPr>
            </w:pPr>
            <w:r>
              <w:rPr>
                <w:rFonts w:ascii="Times New Roman" w:hAnsi="Times New Roman" w:eastAsia="Calibri" w:cs="Times New Roman"/>
              </w:rPr>
              <w:t>15</w:t>
            </w:r>
          </w:p>
        </w:tc>
        <w:tc>
          <w:tcPr>
            <w:tcW w:w="709" w:type="dxa"/>
            <w:tcBorders>
              <w:top w:val="single" w:color="auto" w:sz="4" w:space="0"/>
              <w:left w:val="single" w:color="auto" w:sz="4" w:space="0"/>
              <w:bottom w:val="single" w:color="auto" w:sz="4" w:space="0"/>
              <w:right w:val="single" w:color="auto" w:sz="4" w:space="0"/>
            </w:tcBorders>
            <w:vAlign w:val="center"/>
          </w:tcPr>
          <w:p w14:paraId="2FAEA35A">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Borders>
              <w:top w:val="single" w:color="auto" w:sz="4" w:space="0"/>
              <w:left w:val="single" w:color="auto" w:sz="4" w:space="0"/>
              <w:bottom w:val="single" w:color="auto" w:sz="4" w:space="0"/>
            </w:tcBorders>
            <w:vAlign w:val="center"/>
          </w:tcPr>
          <w:p w14:paraId="59BD6EE3">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5353E756">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54DEA528">
            <w:pPr>
              <w:jc w:val="center"/>
              <w:rPr>
                <w:rFonts w:ascii="Times New Roman" w:hAnsi="Times New Roman" w:eastAsia="Calibri" w:cs="Times New Roman"/>
                <w:color w:val="auto"/>
                <w:sz w:val="22"/>
                <w:szCs w:val="22"/>
              </w:rPr>
            </w:pPr>
            <w:r>
              <w:rPr>
                <w:rFonts w:ascii="Times New Roman" w:hAnsi="Times New Roman" w:eastAsia="Calibri" w:cs="Times New Roman"/>
              </w:rPr>
              <w:t>69%</w:t>
            </w:r>
          </w:p>
        </w:tc>
        <w:tc>
          <w:tcPr>
            <w:tcW w:w="992" w:type="dxa"/>
            <w:vAlign w:val="center"/>
          </w:tcPr>
          <w:p w14:paraId="7C72E457">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r>
      <w:tr w14:paraId="0B0DE4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7685B440">
            <w:pPr>
              <w:widowControl/>
              <w:ind w:left="-142"/>
              <w:jc w:val="center"/>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2-В</w:t>
            </w:r>
          </w:p>
        </w:tc>
        <w:tc>
          <w:tcPr>
            <w:tcW w:w="2409" w:type="dxa"/>
          </w:tcPr>
          <w:p w14:paraId="0260EB32">
            <w:pPr>
              <w:jc w:val="both"/>
              <w:rPr>
                <w:rFonts w:ascii="Times New Roman" w:hAnsi="Times New Roman" w:eastAsia="Calibri" w:cs="Times New Roman"/>
                <w:color w:val="auto"/>
                <w:sz w:val="22"/>
                <w:szCs w:val="22"/>
              </w:rPr>
            </w:pPr>
            <w:r>
              <w:rPr>
                <w:rFonts w:ascii="Times New Roman" w:hAnsi="Times New Roman" w:eastAsia="Calibri" w:cs="Times New Roman"/>
              </w:rPr>
              <w:t>Черкасова К.С.</w:t>
            </w:r>
          </w:p>
        </w:tc>
        <w:tc>
          <w:tcPr>
            <w:tcW w:w="709" w:type="dxa"/>
            <w:tcBorders>
              <w:bottom w:val="single" w:color="auto" w:sz="4" w:space="0"/>
              <w:right w:val="single" w:color="auto" w:sz="4" w:space="0"/>
            </w:tcBorders>
          </w:tcPr>
          <w:p w14:paraId="5B2B9F06">
            <w:pPr>
              <w:jc w:val="center"/>
              <w:rPr>
                <w:rFonts w:ascii="Times New Roman" w:hAnsi="Times New Roman" w:eastAsia="Calibri" w:cs="Times New Roman"/>
                <w:color w:val="auto"/>
                <w:sz w:val="22"/>
                <w:szCs w:val="22"/>
              </w:rPr>
            </w:pPr>
            <w:r>
              <w:rPr>
                <w:rFonts w:ascii="Times New Roman" w:hAnsi="Times New Roman" w:eastAsia="Calibri" w:cs="Times New Roman"/>
              </w:rPr>
              <w:t>25</w:t>
            </w:r>
          </w:p>
        </w:tc>
        <w:tc>
          <w:tcPr>
            <w:tcW w:w="709" w:type="dxa"/>
            <w:tcBorders>
              <w:top w:val="single" w:color="auto" w:sz="4" w:space="0"/>
              <w:left w:val="single" w:color="auto" w:sz="4" w:space="0"/>
              <w:bottom w:val="single" w:color="auto" w:sz="4" w:space="0"/>
              <w:right w:val="single" w:color="auto" w:sz="4" w:space="0"/>
            </w:tcBorders>
            <w:vAlign w:val="center"/>
          </w:tcPr>
          <w:p w14:paraId="33809C6C">
            <w:pPr>
              <w:jc w:val="center"/>
              <w:rPr>
                <w:rFonts w:ascii="Times New Roman" w:hAnsi="Times New Roman" w:eastAsia="Calibri" w:cs="Times New Roman"/>
                <w:color w:val="auto"/>
                <w:sz w:val="22"/>
                <w:szCs w:val="22"/>
              </w:rPr>
            </w:pPr>
            <w:r>
              <w:rPr>
                <w:rFonts w:ascii="Times New Roman" w:hAnsi="Times New Roman" w:eastAsia="Calibri" w:cs="Times New Roman"/>
              </w:rPr>
              <w:t>5</w:t>
            </w:r>
          </w:p>
        </w:tc>
        <w:tc>
          <w:tcPr>
            <w:tcW w:w="992" w:type="dxa"/>
            <w:tcBorders>
              <w:top w:val="single" w:color="auto" w:sz="4" w:space="0"/>
              <w:left w:val="single" w:color="auto" w:sz="4" w:space="0"/>
              <w:bottom w:val="single" w:color="auto" w:sz="4" w:space="0"/>
              <w:right w:val="single" w:color="auto" w:sz="4" w:space="0"/>
            </w:tcBorders>
            <w:vAlign w:val="center"/>
          </w:tcPr>
          <w:p w14:paraId="67FDB3A6">
            <w:pPr>
              <w:jc w:val="center"/>
              <w:rPr>
                <w:rFonts w:ascii="Times New Roman" w:hAnsi="Times New Roman" w:eastAsia="Calibri" w:cs="Times New Roman"/>
                <w:color w:val="auto"/>
                <w:sz w:val="22"/>
                <w:szCs w:val="22"/>
              </w:rPr>
            </w:pPr>
            <w:r>
              <w:rPr>
                <w:rFonts w:ascii="Times New Roman" w:hAnsi="Times New Roman" w:eastAsia="Calibri" w:cs="Times New Roman"/>
              </w:rPr>
              <w:t>10</w:t>
            </w:r>
          </w:p>
        </w:tc>
        <w:tc>
          <w:tcPr>
            <w:tcW w:w="709" w:type="dxa"/>
            <w:tcBorders>
              <w:top w:val="single" w:color="auto" w:sz="4" w:space="0"/>
              <w:left w:val="single" w:color="auto" w:sz="4" w:space="0"/>
              <w:bottom w:val="single" w:color="auto" w:sz="4" w:space="0"/>
              <w:right w:val="single" w:color="auto" w:sz="4" w:space="0"/>
            </w:tcBorders>
            <w:vAlign w:val="center"/>
          </w:tcPr>
          <w:p w14:paraId="0AE1CE09">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Borders>
              <w:top w:val="single" w:color="auto" w:sz="4" w:space="0"/>
              <w:left w:val="single" w:color="auto" w:sz="4" w:space="0"/>
              <w:bottom w:val="single" w:color="auto" w:sz="4" w:space="0"/>
            </w:tcBorders>
            <w:vAlign w:val="center"/>
          </w:tcPr>
          <w:p w14:paraId="13A9E3DF">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7797A91E">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103FCC34">
            <w:pPr>
              <w:jc w:val="center"/>
              <w:rPr>
                <w:rFonts w:ascii="Times New Roman" w:hAnsi="Times New Roman" w:eastAsia="Calibri" w:cs="Times New Roman"/>
                <w:color w:val="auto"/>
                <w:sz w:val="22"/>
                <w:szCs w:val="22"/>
              </w:rPr>
            </w:pPr>
            <w:r>
              <w:rPr>
                <w:rFonts w:ascii="Times New Roman" w:hAnsi="Times New Roman" w:eastAsia="Calibri" w:cs="Times New Roman"/>
              </w:rPr>
              <w:t>60%</w:t>
            </w:r>
          </w:p>
        </w:tc>
        <w:tc>
          <w:tcPr>
            <w:tcW w:w="992" w:type="dxa"/>
            <w:vAlign w:val="center"/>
          </w:tcPr>
          <w:p w14:paraId="7A89945E">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r>
      <w:tr w14:paraId="44695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2EF70F94">
            <w:pPr>
              <w:widowControl/>
              <w:jc w:val="both"/>
              <w:rPr>
                <w:rFonts w:ascii="Times New Roman" w:hAnsi="Times New Roman" w:eastAsiaTheme="minorHAnsi" w:cstheme="minorBidi"/>
                <w:color w:val="auto"/>
                <w:sz w:val="22"/>
                <w:szCs w:val="22"/>
                <w:lang w:eastAsia="en-US" w:bidi="ar-SA"/>
              </w:rPr>
            </w:pPr>
          </w:p>
        </w:tc>
        <w:tc>
          <w:tcPr>
            <w:tcW w:w="2409" w:type="dxa"/>
          </w:tcPr>
          <w:p w14:paraId="571D5EF4">
            <w:pPr>
              <w:jc w:val="both"/>
              <w:rPr>
                <w:rFonts w:ascii="Times New Roman" w:hAnsi="Times New Roman" w:eastAsia="Calibri" w:cs="Times New Roman"/>
                <w:b/>
                <w:color w:val="auto"/>
                <w:sz w:val="22"/>
                <w:szCs w:val="22"/>
              </w:rPr>
            </w:pPr>
            <w:r>
              <w:rPr>
                <w:rFonts w:ascii="Times New Roman" w:hAnsi="Times New Roman" w:eastAsia="Calibri" w:cs="Times New Roman"/>
                <w:b/>
              </w:rPr>
              <w:t>2-е классы</w:t>
            </w:r>
          </w:p>
        </w:tc>
        <w:tc>
          <w:tcPr>
            <w:tcW w:w="709" w:type="dxa"/>
          </w:tcPr>
          <w:p w14:paraId="1CD0ADB4">
            <w:pPr>
              <w:jc w:val="center"/>
              <w:rPr>
                <w:rFonts w:ascii="Times New Roman" w:hAnsi="Times New Roman" w:eastAsia="Calibri" w:cs="Times New Roman"/>
                <w:b/>
                <w:color w:val="auto"/>
                <w:sz w:val="22"/>
                <w:szCs w:val="22"/>
              </w:rPr>
            </w:pPr>
            <w:r>
              <w:rPr>
                <w:rFonts w:ascii="Times New Roman" w:hAnsi="Times New Roman" w:eastAsia="Calibri" w:cs="Times New Roman"/>
                <w:b/>
              </w:rPr>
              <w:t>78</w:t>
            </w:r>
          </w:p>
        </w:tc>
        <w:tc>
          <w:tcPr>
            <w:tcW w:w="709" w:type="dxa"/>
            <w:tcBorders>
              <w:top w:val="nil"/>
              <w:right w:val="single" w:color="auto" w:sz="4" w:space="0"/>
            </w:tcBorders>
            <w:vAlign w:val="center"/>
          </w:tcPr>
          <w:p w14:paraId="0CA49DEC">
            <w:pPr>
              <w:jc w:val="center"/>
              <w:rPr>
                <w:rFonts w:ascii="Times New Roman" w:hAnsi="Times New Roman" w:eastAsia="Calibri" w:cs="Times New Roman"/>
                <w:b/>
                <w:color w:val="auto"/>
                <w:sz w:val="22"/>
                <w:szCs w:val="22"/>
              </w:rPr>
            </w:pPr>
            <w:r>
              <w:rPr>
                <w:rFonts w:ascii="Times New Roman" w:hAnsi="Times New Roman" w:eastAsia="Calibri" w:cs="Times New Roman"/>
                <w:b/>
              </w:rPr>
              <w:t>12</w:t>
            </w:r>
          </w:p>
        </w:tc>
        <w:tc>
          <w:tcPr>
            <w:tcW w:w="992" w:type="dxa"/>
            <w:tcBorders>
              <w:top w:val="nil"/>
              <w:left w:val="single" w:color="auto" w:sz="4" w:space="0"/>
              <w:right w:val="single" w:color="auto" w:sz="4" w:space="0"/>
            </w:tcBorders>
            <w:vAlign w:val="center"/>
          </w:tcPr>
          <w:p w14:paraId="224B1DCF">
            <w:pPr>
              <w:jc w:val="center"/>
              <w:rPr>
                <w:rFonts w:ascii="Times New Roman" w:hAnsi="Times New Roman" w:eastAsia="Calibri" w:cs="Times New Roman"/>
                <w:b/>
                <w:color w:val="auto"/>
                <w:sz w:val="22"/>
                <w:szCs w:val="22"/>
              </w:rPr>
            </w:pPr>
            <w:r>
              <w:rPr>
                <w:rFonts w:ascii="Times New Roman" w:hAnsi="Times New Roman" w:eastAsia="Calibri" w:cs="Times New Roman"/>
                <w:b/>
              </w:rPr>
              <w:t>43</w:t>
            </w:r>
          </w:p>
        </w:tc>
        <w:tc>
          <w:tcPr>
            <w:tcW w:w="709" w:type="dxa"/>
            <w:tcBorders>
              <w:top w:val="single" w:color="auto" w:sz="4" w:space="0"/>
              <w:left w:val="single" w:color="auto" w:sz="4" w:space="0"/>
              <w:right w:val="single" w:color="auto" w:sz="4" w:space="0"/>
            </w:tcBorders>
            <w:vAlign w:val="center"/>
          </w:tcPr>
          <w:p w14:paraId="36C35515">
            <w:pPr>
              <w:jc w:val="center"/>
              <w:rPr>
                <w:rFonts w:ascii="Times New Roman" w:hAnsi="Times New Roman" w:eastAsia="Calibri" w:cs="Times New Roman"/>
                <w:color w:val="auto"/>
                <w:sz w:val="22"/>
                <w:szCs w:val="22"/>
              </w:rPr>
            </w:pPr>
            <w:r>
              <w:rPr>
                <w:rFonts w:ascii="Times New Roman" w:hAnsi="Times New Roman" w:eastAsia="Calibri" w:cs="Times New Roman"/>
                <w:b/>
              </w:rPr>
              <w:t>-</w:t>
            </w:r>
          </w:p>
        </w:tc>
        <w:tc>
          <w:tcPr>
            <w:tcW w:w="992" w:type="dxa"/>
            <w:tcBorders>
              <w:top w:val="single" w:color="auto" w:sz="4" w:space="0"/>
              <w:left w:val="single" w:color="auto" w:sz="4" w:space="0"/>
            </w:tcBorders>
            <w:vAlign w:val="center"/>
          </w:tcPr>
          <w:p w14:paraId="7EA3DA05">
            <w:pPr>
              <w:jc w:val="center"/>
              <w:rPr>
                <w:rFonts w:ascii="Times New Roman" w:hAnsi="Times New Roman" w:eastAsia="Calibri" w:cs="Times New Roman"/>
                <w:color w:val="auto"/>
                <w:sz w:val="22"/>
                <w:szCs w:val="22"/>
              </w:rPr>
            </w:pPr>
            <w:r>
              <w:rPr>
                <w:rFonts w:ascii="Times New Roman" w:hAnsi="Times New Roman" w:eastAsia="Calibri" w:cs="Times New Roman"/>
                <w:b/>
              </w:rPr>
              <w:t>-</w:t>
            </w:r>
          </w:p>
        </w:tc>
        <w:tc>
          <w:tcPr>
            <w:tcW w:w="992" w:type="dxa"/>
          </w:tcPr>
          <w:p w14:paraId="6EEFF863">
            <w:pPr>
              <w:jc w:val="both"/>
              <w:rPr>
                <w:rFonts w:ascii="Times New Roman" w:hAnsi="Times New Roman" w:eastAsia="Calibri" w:cs="Times New Roman"/>
                <w:b/>
                <w:color w:val="auto"/>
                <w:sz w:val="22"/>
                <w:szCs w:val="22"/>
              </w:rPr>
            </w:pPr>
            <w:r>
              <w:rPr>
                <w:rFonts w:ascii="Times New Roman" w:hAnsi="Times New Roman" w:eastAsia="Calibri" w:cs="Times New Roman"/>
                <w:b/>
              </w:rPr>
              <w:t>100%</w:t>
            </w:r>
          </w:p>
        </w:tc>
        <w:tc>
          <w:tcPr>
            <w:tcW w:w="993" w:type="dxa"/>
            <w:vAlign w:val="center"/>
          </w:tcPr>
          <w:p w14:paraId="0718D080">
            <w:pPr>
              <w:jc w:val="both"/>
              <w:rPr>
                <w:rFonts w:ascii="Times New Roman" w:hAnsi="Times New Roman" w:eastAsia="Calibri" w:cs="Times New Roman"/>
                <w:b/>
                <w:color w:val="auto"/>
                <w:sz w:val="22"/>
                <w:szCs w:val="22"/>
              </w:rPr>
            </w:pPr>
            <w:r>
              <w:rPr>
                <w:rFonts w:ascii="Times New Roman" w:hAnsi="Times New Roman" w:eastAsia="Calibri" w:cs="Times New Roman"/>
                <w:b/>
              </w:rPr>
              <w:t>71%</w:t>
            </w:r>
          </w:p>
        </w:tc>
        <w:tc>
          <w:tcPr>
            <w:tcW w:w="992" w:type="dxa"/>
            <w:vAlign w:val="center"/>
          </w:tcPr>
          <w:p w14:paraId="5E036C94">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r>
      <w:tr w14:paraId="13E1F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1966D40A">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3-А</w:t>
            </w:r>
          </w:p>
        </w:tc>
        <w:tc>
          <w:tcPr>
            <w:tcW w:w="2409" w:type="dxa"/>
          </w:tcPr>
          <w:p w14:paraId="18E136E3">
            <w:pPr>
              <w:jc w:val="both"/>
              <w:rPr>
                <w:rFonts w:ascii="Times New Roman" w:hAnsi="Times New Roman" w:eastAsia="Calibri" w:cs="Times New Roman"/>
                <w:color w:val="auto"/>
                <w:sz w:val="22"/>
                <w:szCs w:val="22"/>
              </w:rPr>
            </w:pPr>
            <w:r>
              <w:rPr>
                <w:rFonts w:ascii="Times New Roman" w:hAnsi="Times New Roman" w:eastAsia="Calibri" w:cs="Times New Roman"/>
              </w:rPr>
              <w:t>Якушина Т.М.</w:t>
            </w:r>
          </w:p>
        </w:tc>
        <w:tc>
          <w:tcPr>
            <w:tcW w:w="709" w:type="dxa"/>
          </w:tcPr>
          <w:p w14:paraId="13035F3C">
            <w:pPr>
              <w:jc w:val="center"/>
              <w:rPr>
                <w:rFonts w:ascii="Times New Roman" w:hAnsi="Times New Roman" w:eastAsia="Calibri" w:cs="Times New Roman"/>
                <w:color w:val="auto"/>
                <w:sz w:val="22"/>
                <w:szCs w:val="22"/>
              </w:rPr>
            </w:pPr>
            <w:r>
              <w:rPr>
                <w:rFonts w:ascii="Times New Roman" w:hAnsi="Times New Roman" w:eastAsia="Calibri" w:cs="Times New Roman"/>
              </w:rPr>
              <w:t>18</w:t>
            </w:r>
          </w:p>
        </w:tc>
        <w:tc>
          <w:tcPr>
            <w:tcW w:w="709" w:type="dxa"/>
            <w:vAlign w:val="center"/>
          </w:tcPr>
          <w:p w14:paraId="03694031">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w:t>
            </w:r>
          </w:p>
        </w:tc>
        <w:tc>
          <w:tcPr>
            <w:tcW w:w="992" w:type="dxa"/>
            <w:vAlign w:val="center"/>
          </w:tcPr>
          <w:p w14:paraId="77D03E89">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7</w:t>
            </w:r>
          </w:p>
        </w:tc>
        <w:tc>
          <w:tcPr>
            <w:tcW w:w="709" w:type="dxa"/>
            <w:vAlign w:val="center"/>
          </w:tcPr>
          <w:p w14:paraId="0AFC0A74">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vAlign w:val="center"/>
          </w:tcPr>
          <w:p w14:paraId="0229C136">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16E5E985">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0D3C4FF0">
            <w:pPr>
              <w:jc w:val="center"/>
              <w:rPr>
                <w:rFonts w:ascii="Times New Roman" w:hAnsi="Times New Roman" w:eastAsia="Calibri" w:cs="Times New Roman"/>
                <w:color w:val="auto"/>
                <w:sz w:val="22"/>
                <w:szCs w:val="22"/>
              </w:rPr>
            </w:pPr>
            <w:r>
              <w:rPr>
                <w:rFonts w:ascii="Times New Roman" w:hAnsi="Times New Roman" w:eastAsia="Calibri" w:cs="Times New Roman"/>
              </w:rPr>
              <w:t>39%</w:t>
            </w:r>
          </w:p>
        </w:tc>
        <w:tc>
          <w:tcPr>
            <w:tcW w:w="992" w:type="dxa"/>
            <w:vAlign w:val="center"/>
          </w:tcPr>
          <w:p w14:paraId="5DD372A4">
            <w:pPr>
              <w:jc w:val="center"/>
              <w:rPr>
                <w:rFonts w:ascii="Times New Roman" w:hAnsi="Times New Roman" w:eastAsia="Calibri" w:cs="Times New Roman"/>
                <w:color w:val="auto"/>
                <w:sz w:val="22"/>
                <w:szCs w:val="22"/>
              </w:rPr>
            </w:pPr>
            <w:r>
              <w:rPr>
                <w:rFonts w:ascii="Times New Roman" w:hAnsi="Times New Roman" w:eastAsia="Calibri" w:cs="Times New Roman"/>
              </w:rPr>
              <w:t>44%</w:t>
            </w:r>
          </w:p>
        </w:tc>
      </w:tr>
      <w:tr w14:paraId="34F4E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5DC96ABC">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3-Б</w:t>
            </w:r>
          </w:p>
        </w:tc>
        <w:tc>
          <w:tcPr>
            <w:tcW w:w="2409" w:type="dxa"/>
          </w:tcPr>
          <w:p w14:paraId="131098B3">
            <w:pPr>
              <w:jc w:val="both"/>
              <w:rPr>
                <w:rFonts w:ascii="Times New Roman" w:hAnsi="Times New Roman" w:eastAsia="Calibri" w:cs="Times New Roman"/>
                <w:color w:val="auto"/>
                <w:sz w:val="22"/>
                <w:szCs w:val="22"/>
              </w:rPr>
            </w:pPr>
            <w:r>
              <w:rPr>
                <w:rFonts w:ascii="Times New Roman" w:hAnsi="Times New Roman" w:eastAsia="Calibri" w:cs="Times New Roman"/>
              </w:rPr>
              <w:t>Савина Е.В.</w:t>
            </w:r>
          </w:p>
        </w:tc>
        <w:tc>
          <w:tcPr>
            <w:tcW w:w="709" w:type="dxa"/>
          </w:tcPr>
          <w:p w14:paraId="7EBEBBCD">
            <w:pPr>
              <w:jc w:val="center"/>
              <w:rPr>
                <w:rFonts w:ascii="Times New Roman" w:hAnsi="Times New Roman" w:eastAsia="Calibri" w:cs="Times New Roman"/>
                <w:color w:val="auto"/>
                <w:sz w:val="22"/>
                <w:szCs w:val="22"/>
              </w:rPr>
            </w:pPr>
            <w:r>
              <w:rPr>
                <w:rFonts w:ascii="Times New Roman" w:hAnsi="Times New Roman" w:eastAsia="Calibri" w:cs="Times New Roman"/>
              </w:rPr>
              <w:t>19</w:t>
            </w:r>
          </w:p>
        </w:tc>
        <w:tc>
          <w:tcPr>
            <w:tcW w:w="709" w:type="dxa"/>
            <w:vAlign w:val="center"/>
          </w:tcPr>
          <w:p w14:paraId="7637B130">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w:t>
            </w:r>
          </w:p>
        </w:tc>
        <w:tc>
          <w:tcPr>
            <w:tcW w:w="992" w:type="dxa"/>
            <w:vAlign w:val="center"/>
          </w:tcPr>
          <w:p w14:paraId="5195793F">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9</w:t>
            </w:r>
          </w:p>
        </w:tc>
        <w:tc>
          <w:tcPr>
            <w:tcW w:w="709" w:type="dxa"/>
            <w:vAlign w:val="center"/>
          </w:tcPr>
          <w:p w14:paraId="6E5934A2">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vAlign w:val="center"/>
          </w:tcPr>
          <w:p w14:paraId="6F452761">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4B04B03F">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0DEA2C0B">
            <w:pPr>
              <w:jc w:val="center"/>
              <w:rPr>
                <w:rFonts w:ascii="Times New Roman" w:hAnsi="Times New Roman" w:eastAsia="Calibri" w:cs="Times New Roman"/>
                <w:color w:val="auto"/>
                <w:sz w:val="22"/>
                <w:szCs w:val="22"/>
              </w:rPr>
            </w:pPr>
            <w:r>
              <w:rPr>
                <w:rFonts w:ascii="Times New Roman" w:hAnsi="Times New Roman" w:eastAsia="Calibri" w:cs="Times New Roman"/>
              </w:rPr>
              <w:t>47%</w:t>
            </w:r>
          </w:p>
        </w:tc>
        <w:tc>
          <w:tcPr>
            <w:tcW w:w="992" w:type="dxa"/>
            <w:vAlign w:val="center"/>
          </w:tcPr>
          <w:p w14:paraId="6BA85C96">
            <w:pPr>
              <w:jc w:val="center"/>
              <w:rPr>
                <w:rFonts w:ascii="Times New Roman" w:hAnsi="Times New Roman" w:eastAsia="Calibri" w:cs="Times New Roman"/>
                <w:color w:val="auto"/>
                <w:sz w:val="22"/>
                <w:szCs w:val="22"/>
              </w:rPr>
            </w:pPr>
            <w:r>
              <w:rPr>
                <w:rFonts w:ascii="Times New Roman" w:hAnsi="Times New Roman" w:eastAsia="Calibri" w:cs="Times New Roman"/>
              </w:rPr>
              <w:t>45%</w:t>
            </w:r>
          </w:p>
        </w:tc>
      </w:tr>
      <w:tr w14:paraId="7B961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2824991">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3-В</w:t>
            </w:r>
          </w:p>
        </w:tc>
        <w:tc>
          <w:tcPr>
            <w:tcW w:w="2409" w:type="dxa"/>
          </w:tcPr>
          <w:p w14:paraId="4B4D1219">
            <w:pPr>
              <w:jc w:val="both"/>
              <w:rPr>
                <w:rFonts w:ascii="Times New Roman" w:hAnsi="Times New Roman" w:eastAsia="Calibri" w:cs="Times New Roman"/>
                <w:color w:val="auto"/>
                <w:sz w:val="22"/>
                <w:szCs w:val="22"/>
              </w:rPr>
            </w:pPr>
            <w:r>
              <w:rPr>
                <w:rFonts w:ascii="Times New Roman" w:hAnsi="Times New Roman" w:eastAsia="Calibri" w:cs="Times New Roman"/>
              </w:rPr>
              <w:t>Храмовичева Ю.Е.</w:t>
            </w:r>
          </w:p>
        </w:tc>
        <w:tc>
          <w:tcPr>
            <w:tcW w:w="709" w:type="dxa"/>
          </w:tcPr>
          <w:p w14:paraId="66BC1B6D">
            <w:pPr>
              <w:jc w:val="center"/>
              <w:rPr>
                <w:rFonts w:ascii="Times New Roman" w:hAnsi="Times New Roman" w:eastAsia="Calibri" w:cs="Times New Roman"/>
                <w:color w:val="auto"/>
                <w:sz w:val="22"/>
                <w:szCs w:val="22"/>
              </w:rPr>
            </w:pPr>
            <w:r>
              <w:rPr>
                <w:rFonts w:ascii="Times New Roman" w:hAnsi="Times New Roman" w:eastAsia="Calibri" w:cs="Times New Roman"/>
              </w:rPr>
              <w:t>19</w:t>
            </w:r>
          </w:p>
        </w:tc>
        <w:tc>
          <w:tcPr>
            <w:tcW w:w="709" w:type="dxa"/>
            <w:vAlign w:val="center"/>
          </w:tcPr>
          <w:p w14:paraId="59751656">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2</w:t>
            </w:r>
          </w:p>
        </w:tc>
        <w:tc>
          <w:tcPr>
            <w:tcW w:w="992" w:type="dxa"/>
            <w:vAlign w:val="center"/>
          </w:tcPr>
          <w:p w14:paraId="7BE6D71A">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9</w:t>
            </w:r>
          </w:p>
        </w:tc>
        <w:tc>
          <w:tcPr>
            <w:tcW w:w="709" w:type="dxa"/>
            <w:vAlign w:val="center"/>
          </w:tcPr>
          <w:p w14:paraId="61D6F5EE">
            <w:pPr>
              <w:jc w:val="center"/>
              <w:rPr>
                <w:rFonts w:ascii="Times New Roman" w:hAnsi="Times New Roman" w:eastAsia="Calibri" w:cs="Times New Roman"/>
                <w:color w:val="auto"/>
                <w:sz w:val="22"/>
                <w:szCs w:val="22"/>
              </w:rPr>
            </w:pPr>
          </w:p>
        </w:tc>
        <w:tc>
          <w:tcPr>
            <w:tcW w:w="992" w:type="dxa"/>
            <w:vAlign w:val="center"/>
          </w:tcPr>
          <w:p w14:paraId="0EA5A479">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03A376D9">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311321D9">
            <w:pPr>
              <w:jc w:val="center"/>
              <w:rPr>
                <w:rFonts w:ascii="Times New Roman" w:hAnsi="Times New Roman" w:eastAsia="Calibri" w:cs="Times New Roman"/>
                <w:color w:val="auto"/>
                <w:sz w:val="22"/>
                <w:szCs w:val="22"/>
              </w:rPr>
            </w:pPr>
            <w:r>
              <w:rPr>
                <w:rFonts w:ascii="Times New Roman" w:hAnsi="Times New Roman" w:eastAsia="Calibri" w:cs="Times New Roman"/>
              </w:rPr>
              <w:t>58%</w:t>
            </w:r>
          </w:p>
        </w:tc>
        <w:tc>
          <w:tcPr>
            <w:tcW w:w="992" w:type="dxa"/>
            <w:vAlign w:val="center"/>
          </w:tcPr>
          <w:p w14:paraId="46065274">
            <w:pPr>
              <w:jc w:val="center"/>
              <w:rPr>
                <w:rFonts w:ascii="Times New Roman" w:hAnsi="Times New Roman" w:eastAsia="Calibri" w:cs="Times New Roman"/>
                <w:color w:val="auto"/>
                <w:sz w:val="22"/>
                <w:szCs w:val="22"/>
              </w:rPr>
            </w:pPr>
            <w:r>
              <w:rPr>
                <w:rFonts w:ascii="Times New Roman" w:hAnsi="Times New Roman" w:eastAsia="Calibri" w:cs="Times New Roman"/>
              </w:rPr>
              <w:t>61%</w:t>
            </w:r>
          </w:p>
        </w:tc>
      </w:tr>
      <w:tr w14:paraId="4C674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7FFA25E">
            <w:pPr>
              <w:widowControl/>
              <w:jc w:val="both"/>
              <w:rPr>
                <w:rFonts w:ascii="Times New Roman" w:hAnsi="Times New Roman" w:eastAsiaTheme="minorHAnsi" w:cstheme="minorBidi"/>
                <w:color w:val="auto"/>
                <w:sz w:val="22"/>
                <w:szCs w:val="22"/>
                <w:lang w:eastAsia="en-US" w:bidi="ar-SA"/>
              </w:rPr>
            </w:pPr>
          </w:p>
        </w:tc>
        <w:tc>
          <w:tcPr>
            <w:tcW w:w="2409" w:type="dxa"/>
          </w:tcPr>
          <w:p w14:paraId="3504DD2C">
            <w:pPr>
              <w:jc w:val="both"/>
              <w:rPr>
                <w:rFonts w:ascii="Times New Roman" w:hAnsi="Times New Roman" w:eastAsia="Calibri" w:cs="Times New Roman"/>
                <w:b/>
                <w:color w:val="auto"/>
                <w:sz w:val="22"/>
                <w:szCs w:val="22"/>
              </w:rPr>
            </w:pPr>
            <w:r>
              <w:rPr>
                <w:rFonts w:ascii="Times New Roman" w:hAnsi="Times New Roman" w:eastAsia="Calibri" w:cs="Times New Roman"/>
                <w:b/>
              </w:rPr>
              <w:t>3-и классы</w:t>
            </w:r>
          </w:p>
        </w:tc>
        <w:tc>
          <w:tcPr>
            <w:tcW w:w="709" w:type="dxa"/>
          </w:tcPr>
          <w:p w14:paraId="16A59F7A">
            <w:pPr>
              <w:jc w:val="center"/>
              <w:rPr>
                <w:rFonts w:ascii="Times New Roman" w:hAnsi="Times New Roman" w:eastAsia="Calibri" w:cs="Times New Roman"/>
                <w:b/>
                <w:color w:val="auto"/>
                <w:sz w:val="22"/>
                <w:szCs w:val="22"/>
              </w:rPr>
            </w:pPr>
            <w:r>
              <w:rPr>
                <w:rFonts w:ascii="Times New Roman" w:hAnsi="Times New Roman" w:eastAsia="Calibri" w:cs="Times New Roman"/>
                <w:b/>
              </w:rPr>
              <w:t>56</w:t>
            </w:r>
          </w:p>
        </w:tc>
        <w:tc>
          <w:tcPr>
            <w:tcW w:w="709" w:type="dxa"/>
            <w:vAlign w:val="center"/>
          </w:tcPr>
          <w:p w14:paraId="6AE3D187">
            <w:pPr>
              <w:jc w:val="center"/>
              <w:rPr>
                <w:rFonts w:ascii="Times New Roman" w:hAnsi="Times New Roman" w:eastAsia="Calibri" w:cs="Times New Roman"/>
                <w:b/>
                <w:color w:val="auto"/>
                <w:sz w:val="22"/>
                <w:szCs w:val="22"/>
              </w:rPr>
            </w:pPr>
            <w:r>
              <w:rPr>
                <w:rFonts w:ascii="Times New Roman" w:hAnsi="Times New Roman" w:eastAsia="Calibri" w:cs="Times New Roman"/>
                <w:b/>
                <w:color w:val="000000" w:themeColor="text1"/>
                <w14:textFill>
                  <w14:solidFill>
                    <w14:schemeClr w14:val="tx1"/>
                  </w14:solidFill>
                </w14:textFill>
              </w:rPr>
              <w:t>2</w:t>
            </w:r>
          </w:p>
        </w:tc>
        <w:tc>
          <w:tcPr>
            <w:tcW w:w="992" w:type="dxa"/>
            <w:vAlign w:val="center"/>
          </w:tcPr>
          <w:p w14:paraId="40EA0973">
            <w:pPr>
              <w:jc w:val="center"/>
              <w:rPr>
                <w:rFonts w:ascii="Times New Roman" w:hAnsi="Times New Roman" w:eastAsia="Calibri" w:cs="Times New Roman"/>
                <w:b/>
                <w:color w:val="auto"/>
                <w:sz w:val="22"/>
                <w:szCs w:val="22"/>
              </w:rPr>
            </w:pPr>
            <w:r>
              <w:rPr>
                <w:rFonts w:ascii="Times New Roman" w:hAnsi="Times New Roman" w:eastAsia="Calibri" w:cs="Times New Roman"/>
                <w:b/>
                <w:color w:val="000000" w:themeColor="text1"/>
                <w14:textFill>
                  <w14:solidFill>
                    <w14:schemeClr w14:val="tx1"/>
                  </w14:solidFill>
                </w14:textFill>
              </w:rPr>
              <w:t>25</w:t>
            </w:r>
          </w:p>
        </w:tc>
        <w:tc>
          <w:tcPr>
            <w:tcW w:w="709" w:type="dxa"/>
            <w:vAlign w:val="center"/>
          </w:tcPr>
          <w:p w14:paraId="6D795FB6">
            <w:pPr>
              <w:jc w:val="center"/>
              <w:rPr>
                <w:rFonts w:ascii="Times New Roman" w:hAnsi="Times New Roman" w:eastAsia="Calibri" w:cs="Times New Roman"/>
                <w:b/>
                <w:color w:val="auto"/>
                <w:sz w:val="22"/>
                <w:szCs w:val="22"/>
              </w:rPr>
            </w:pPr>
            <w:r>
              <w:rPr>
                <w:rFonts w:ascii="Times New Roman" w:hAnsi="Times New Roman" w:eastAsia="Calibri" w:cs="Times New Roman"/>
                <w:b/>
              </w:rPr>
              <w:t>-</w:t>
            </w:r>
          </w:p>
        </w:tc>
        <w:tc>
          <w:tcPr>
            <w:tcW w:w="992" w:type="dxa"/>
            <w:vAlign w:val="center"/>
          </w:tcPr>
          <w:p w14:paraId="6459A846">
            <w:pPr>
              <w:jc w:val="center"/>
              <w:rPr>
                <w:rFonts w:ascii="Times New Roman" w:hAnsi="Times New Roman" w:eastAsia="Calibri" w:cs="Times New Roman"/>
                <w:b/>
                <w:color w:val="auto"/>
                <w:sz w:val="22"/>
                <w:szCs w:val="22"/>
              </w:rPr>
            </w:pPr>
            <w:r>
              <w:rPr>
                <w:rFonts w:ascii="Times New Roman" w:hAnsi="Times New Roman" w:eastAsia="Calibri" w:cs="Times New Roman"/>
                <w:b/>
              </w:rPr>
              <w:t>-</w:t>
            </w:r>
          </w:p>
        </w:tc>
        <w:tc>
          <w:tcPr>
            <w:tcW w:w="992" w:type="dxa"/>
          </w:tcPr>
          <w:p w14:paraId="5E9979A4">
            <w:pPr>
              <w:jc w:val="both"/>
              <w:rPr>
                <w:rFonts w:ascii="Times New Roman" w:hAnsi="Times New Roman" w:eastAsia="Calibri" w:cs="Times New Roman"/>
                <w:b/>
                <w:color w:val="auto"/>
                <w:sz w:val="22"/>
                <w:szCs w:val="22"/>
              </w:rPr>
            </w:pPr>
            <w:r>
              <w:rPr>
                <w:rFonts w:ascii="Times New Roman" w:hAnsi="Times New Roman" w:eastAsia="Calibri" w:cs="Times New Roman"/>
                <w:b/>
              </w:rPr>
              <w:t>100%</w:t>
            </w:r>
          </w:p>
        </w:tc>
        <w:tc>
          <w:tcPr>
            <w:tcW w:w="993" w:type="dxa"/>
            <w:vAlign w:val="center"/>
          </w:tcPr>
          <w:p w14:paraId="40DC7E37">
            <w:pPr>
              <w:jc w:val="center"/>
              <w:rPr>
                <w:rFonts w:ascii="Times New Roman" w:hAnsi="Times New Roman" w:eastAsia="Calibri" w:cs="Times New Roman"/>
                <w:b/>
                <w:color w:val="auto"/>
                <w:sz w:val="22"/>
                <w:szCs w:val="22"/>
              </w:rPr>
            </w:pPr>
            <w:r>
              <w:rPr>
                <w:rFonts w:ascii="Times New Roman" w:hAnsi="Times New Roman" w:eastAsia="Calibri" w:cs="Times New Roman"/>
                <w:b/>
              </w:rPr>
              <w:t>48%</w:t>
            </w:r>
          </w:p>
        </w:tc>
        <w:tc>
          <w:tcPr>
            <w:tcW w:w="992" w:type="dxa"/>
            <w:vAlign w:val="center"/>
          </w:tcPr>
          <w:p w14:paraId="65E2E490">
            <w:pPr>
              <w:jc w:val="center"/>
              <w:rPr>
                <w:rFonts w:ascii="Times New Roman" w:hAnsi="Times New Roman" w:eastAsia="Calibri" w:cs="Times New Roman"/>
                <w:b/>
                <w:color w:val="auto"/>
                <w:sz w:val="22"/>
                <w:szCs w:val="22"/>
              </w:rPr>
            </w:pPr>
            <w:r>
              <w:rPr>
                <w:rFonts w:ascii="Times New Roman" w:hAnsi="Times New Roman" w:eastAsia="Calibri" w:cs="Times New Roman"/>
                <w:b/>
              </w:rPr>
              <w:t>50%</w:t>
            </w:r>
          </w:p>
        </w:tc>
      </w:tr>
      <w:tr w14:paraId="51040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127FAEB">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4-А</w:t>
            </w:r>
          </w:p>
        </w:tc>
        <w:tc>
          <w:tcPr>
            <w:tcW w:w="2409" w:type="dxa"/>
          </w:tcPr>
          <w:p w14:paraId="65D1D2F3">
            <w:pPr>
              <w:jc w:val="both"/>
              <w:rPr>
                <w:rFonts w:ascii="Times New Roman" w:hAnsi="Times New Roman" w:eastAsia="Calibri" w:cs="Times New Roman"/>
                <w:color w:val="auto"/>
                <w:sz w:val="22"/>
                <w:szCs w:val="22"/>
              </w:rPr>
            </w:pPr>
            <w:r>
              <w:rPr>
                <w:rFonts w:ascii="Times New Roman" w:hAnsi="Times New Roman" w:eastAsia="Calibri" w:cs="Times New Roman"/>
              </w:rPr>
              <w:t>Лапенко Т.А.</w:t>
            </w:r>
          </w:p>
        </w:tc>
        <w:tc>
          <w:tcPr>
            <w:tcW w:w="709" w:type="dxa"/>
          </w:tcPr>
          <w:p w14:paraId="3D969C5A">
            <w:pPr>
              <w:jc w:val="center"/>
              <w:rPr>
                <w:rFonts w:ascii="Times New Roman" w:hAnsi="Times New Roman" w:eastAsia="Calibri" w:cs="Times New Roman"/>
                <w:color w:val="auto"/>
                <w:sz w:val="22"/>
                <w:szCs w:val="22"/>
              </w:rPr>
            </w:pPr>
            <w:r>
              <w:rPr>
                <w:rFonts w:ascii="Times New Roman" w:hAnsi="Times New Roman" w:eastAsia="Calibri" w:cs="Times New Roman"/>
              </w:rPr>
              <w:t>25</w:t>
            </w:r>
          </w:p>
        </w:tc>
        <w:tc>
          <w:tcPr>
            <w:tcW w:w="709" w:type="dxa"/>
            <w:vAlign w:val="center"/>
          </w:tcPr>
          <w:p w14:paraId="55F90DFF">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4</w:t>
            </w:r>
          </w:p>
        </w:tc>
        <w:tc>
          <w:tcPr>
            <w:tcW w:w="992" w:type="dxa"/>
            <w:vAlign w:val="center"/>
          </w:tcPr>
          <w:p w14:paraId="4E9ADFA7">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13</w:t>
            </w:r>
          </w:p>
        </w:tc>
        <w:tc>
          <w:tcPr>
            <w:tcW w:w="709" w:type="dxa"/>
            <w:vAlign w:val="center"/>
          </w:tcPr>
          <w:p w14:paraId="2682F8B7">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vAlign w:val="center"/>
          </w:tcPr>
          <w:p w14:paraId="098C3F4E">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64653700">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19FBE686">
            <w:pPr>
              <w:jc w:val="center"/>
              <w:rPr>
                <w:rFonts w:ascii="Times New Roman" w:hAnsi="Times New Roman" w:eastAsia="Calibri" w:cs="Times New Roman"/>
                <w:color w:val="auto"/>
                <w:sz w:val="22"/>
                <w:szCs w:val="22"/>
              </w:rPr>
            </w:pPr>
            <w:r>
              <w:rPr>
                <w:rFonts w:ascii="Times New Roman" w:hAnsi="Times New Roman" w:eastAsia="Calibri" w:cs="Times New Roman"/>
              </w:rPr>
              <w:t>68%</w:t>
            </w:r>
          </w:p>
        </w:tc>
        <w:tc>
          <w:tcPr>
            <w:tcW w:w="992" w:type="dxa"/>
            <w:vAlign w:val="center"/>
          </w:tcPr>
          <w:p w14:paraId="6FC76F41">
            <w:pPr>
              <w:jc w:val="center"/>
              <w:rPr>
                <w:rFonts w:ascii="Times New Roman" w:hAnsi="Times New Roman" w:eastAsia="Calibri" w:cs="Times New Roman"/>
                <w:color w:val="auto"/>
                <w:sz w:val="22"/>
                <w:szCs w:val="22"/>
              </w:rPr>
            </w:pPr>
            <w:r>
              <w:rPr>
                <w:rFonts w:ascii="Times New Roman" w:hAnsi="Times New Roman" w:eastAsia="Calibri" w:cs="Times New Roman"/>
              </w:rPr>
              <w:t>80%</w:t>
            </w:r>
          </w:p>
        </w:tc>
      </w:tr>
      <w:tr w14:paraId="31DD25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21EF4BBB">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4-Б</w:t>
            </w:r>
          </w:p>
        </w:tc>
        <w:tc>
          <w:tcPr>
            <w:tcW w:w="2409" w:type="dxa"/>
          </w:tcPr>
          <w:p w14:paraId="7438FE2D">
            <w:pPr>
              <w:jc w:val="both"/>
              <w:rPr>
                <w:rFonts w:ascii="Times New Roman" w:hAnsi="Times New Roman" w:eastAsia="Calibri" w:cs="Times New Roman"/>
                <w:color w:val="auto"/>
                <w:sz w:val="22"/>
                <w:szCs w:val="22"/>
              </w:rPr>
            </w:pPr>
            <w:r>
              <w:rPr>
                <w:rFonts w:ascii="Times New Roman" w:hAnsi="Times New Roman" w:eastAsia="Calibri" w:cs="Times New Roman"/>
              </w:rPr>
              <w:t>Малькова Е.Г.</w:t>
            </w:r>
          </w:p>
        </w:tc>
        <w:tc>
          <w:tcPr>
            <w:tcW w:w="709" w:type="dxa"/>
          </w:tcPr>
          <w:p w14:paraId="497BFBDC">
            <w:pPr>
              <w:jc w:val="center"/>
              <w:rPr>
                <w:rFonts w:ascii="Times New Roman" w:hAnsi="Times New Roman" w:eastAsia="Calibri" w:cs="Times New Roman"/>
                <w:color w:val="auto"/>
                <w:sz w:val="22"/>
                <w:szCs w:val="22"/>
              </w:rPr>
            </w:pPr>
            <w:r>
              <w:rPr>
                <w:rFonts w:ascii="Times New Roman" w:hAnsi="Times New Roman" w:eastAsia="Calibri" w:cs="Times New Roman"/>
              </w:rPr>
              <w:t>27</w:t>
            </w:r>
          </w:p>
        </w:tc>
        <w:tc>
          <w:tcPr>
            <w:tcW w:w="709" w:type="dxa"/>
            <w:vAlign w:val="center"/>
          </w:tcPr>
          <w:p w14:paraId="3479F5F9">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w:t>
            </w:r>
          </w:p>
        </w:tc>
        <w:tc>
          <w:tcPr>
            <w:tcW w:w="992" w:type="dxa"/>
            <w:vAlign w:val="center"/>
          </w:tcPr>
          <w:p w14:paraId="45DE1D22">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12</w:t>
            </w:r>
          </w:p>
        </w:tc>
        <w:tc>
          <w:tcPr>
            <w:tcW w:w="709" w:type="dxa"/>
            <w:vAlign w:val="center"/>
          </w:tcPr>
          <w:p w14:paraId="75108CB9">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vAlign w:val="center"/>
          </w:tcPr>
          <w:p w14:paraId="16F37A37">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15A43DC4">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58E23B01">
            <w:pPr>
              <w:jc w:val="center"/>
              <w:rPr>
                <w:rFonts w:ascii="Times New Roman" w:hAnsi="Times New Roman" w:eastAsia="Calibri" w:cs="Times New Roman"/>
                <w:color w:val="auto"/>
                <w:sz w:val="22"/>
                <w:szCs w:val="22"/>
              </w:rPr>
            </w:pPr>
            <w:r>
              <w:rPr>
                <w:rFonts w:ascii="Times New Roman" w:hAnsi="Times New Roman" w:eastAsia="Calibri" w:cs="Times New Roman"/>
              </w:rPr>
              <w:t>44%</w:t>
            </w:r>
          </w:p>
        </w:tc>
        <w:tc>
          <w:tcPr>
            <w:tcW w:w="992" w:type="dxa"/>
            <w:vAlign w:val="center"/>
          </w:tcPr>
          <w:p w14:paraId="79FE750B">
            <w:pPr>
              <w:jc w:val="center"/>
              <w:rPr>
                <w:rFonts w:ascii="Times New Roman" w:hAnsi="Times New Roman" w:eastAsia="Calibri" w:cs="Times New Roman"/>
                <w:color w:val="auto"/>
                <w:sz w:val="22"/>
                <w:szCs w:val="22"/>
              </w:rPr>
            </w:pPr>
            <w:r>
              <w:rPr>
                <w:rFonts w:ascii="Times New Roman" w:hAnsi="Times New Roman" w:eastAsia="Calibri" w:cs="Times New Roman"/>
              </w:rPr>
              <w:t>56%</w:t>
            </w:r>
          </w:p>
        </w:tc>
      </w:tr>
      <w:tr w14:paraId="5EA35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0BF3842D">
            <w:pPr>
              <w:widowControl/>
              <w:ind w:left="-142"/>
              <w:jc w:val="both"/>
              <w:rPr>
                <w:rFonts w:ascii="Times New Roman" w:hAnsi="Times New Roman" w:eastAsiaTheme="minorHAnsi" w:cstheme="minorBidi"/>
                <w:color w:val="auto"/>
                <w:sz w:val="22"/>
                <w:szCs w:val="22"/>
                <w:lang w:eastAsia="en-US" w:bidi="ar-SA"/>
              </w:rPr>
            </w:pPr>
            <w:r>
              <w:rPr>
                <w:rFonts w:ascii="Times New Roman" w:hAnsi="Times New Roman" w:eastAsia="Calibri" w:cs="Times New Roman"/>
                <w:color w:val="auto"/>
                <w:sz w:val="22"/>
                <w:szCs w:val="22"/>
              </w:rPr>
              <w:t xml:space="preserve"> 4-В</w:t>
            </w:r>
          </w:p>
        </w:tc>
        <w:tc>
          <w:tcPr>
            <w:tcW w:w="2409" w:type="dxa"/>
          </w:tcPr>
          <w:p w14:paraId="1822776F">
            <w:pPr>
              <w:jc w:val="both"/>
              <w:rPr>
                <w:rFonts w:ascii="Times New Roman" w:hAnsi="Times New Roman" w:eastAsia="Calibri" w:cs="Times New Roman"/>
                <w:color w:val="auto"/>
                <w:sz w:val="22"/>
                <w:szCs w:val="22"/>
              </w:rPr>
            </w:pPr>
            <w:r>
              <w:rPr>
                <w:rFonts w:ascii="Times New Roman" w:hAnsi="Times New Roman" w:eastAsia="Calibri" w:cs="Times New Roman"/>
              </w:rPr>
              <w:t>Пискунова З.В.</w:t>
            </w:r>
          </w:p>
        </w:tc>
        <w:tc>
          <w:tcPr>
            <w:tcW w:w="709" w:type="dxa"/>
          </w:tcPr>
          <w:p w14:paraId="7D4CA2EE">
            <w:pPr>
              <w:jc w:val="center"/>
              <w:rPr>
                <w:rFonts w:ascii="Times New Roman" w:hAnsi="Times New Roman" w:eastAsia="Calibri" w:cs="Times New Roman"/>
                <w:color w:val="auto"/>
                <w:sz w:val="22"/>
                <w:szCs w:val="22"/>
              </w:rPr>
            </w:pPr>
            <w:r>
              <w:rPr>
                <w:rFonts w:ascii="Times New Roman" w:hAnsi="Times New Roman" w:eastAsia="Calibri" w:cs="Times New Roman"/>
              </w:rPr>
              <w:t>22</w:t>
            </w:r>
          </w:p>
        </w:tc>
        <w:tc>
          <w:tcPr>
            <w:tcW w:w="709" w:type="dxa"/>
            <w:vAlign w:val="center"/>
          </w:tcPr>
          <w:p w14:paraId="00137ADA">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3</w:t>
            </w:r>
          </w:p>
        </w:tc>
        <w:tc>
          <w:tcPr>
            <w:tcW w:w="992" w:type="dxa"/>
            <w:vAlign w:val="center"/>
          </w:tcPr>
          <w:p w14:paraId="065CB060">
            <w:pPr>
              <w:jc w:val="center"/>
              <w:rPr>
                <w:rFonts w:ascii="Times New Roman" w:hAnsi="Times New Roman" w:eastAsia="Calibri" w:cs="Times New Roman"/>
                <w:color w:val="auto"/>
                <w:sz w:val="22"/>
                <w:szCs w:val="22"/>
              </w:rPr>
            </w:pPr>
            <w:r>
              <w:rPr>
                <w:rFonts w:ascii="Times New Roman" w:hAnsi="Times New Roman" w:eastAsia="Calibri" w:cs="Times New Roman"/>
                <w:color w:val="000000" w:themeColor="text1"/>
                <w14:textFill>
                  <w14:solidFill>
                    <w14:schemeClr w14:val="tx1"/>
                  </w14:solidFill>
                </w14:textFill>
              </w:rPr>
              <w:t>11</w:t>
            </w:r>
          </w:p>
        </w:tc>
        <w:tc>
          <w:tcPr>
            <w:tcW w:w="709" w:type="dxa"/>
            <w:vAlign w:val="center"/>
          </w:tcPr>
          <w:p w14:paraId="2CE708AD">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vAlign w:val="center"/>
          </w:tcPr>
          <w:p w14:paraId="3644A604">
            <w:pPr>
              <w:jc w:val="center"/>
              <w:rPr>
                <w:rFonts w:ascii="Times New Roman" w:hAnsi="Times New Roman" w:eastAsia="Calibri" w:cs="Times New Roman"/>
                <w:color w:val="auto"/>
                <w:sz w:val="22"/>
                <w:szCs w:val="22"/>
              </w:rPr>
            </w:pPr>
            <w:r>
              <w:rPr>
                <w:rFonts w:ascii="Times New Roman" w:hAnsi="Times New Roman" w:eastAsia="Calibri" w:cs="Times New Roman"/>
              </w:rPr>
              <w:t>-</w:t>
            </w:r>
          </w:p>
        </w:tc>
        <w:tc>
          <w:tcPr>
            <w:tcW w:w="992" w:type="dxa"/>
          </w:tcPr>
          <w:p w14:paraId="02A1AE90">
            <w:pPr>
              <w:jc w:val="both"/>
              <w:rPr>
                <w:rFonts w:ascii="Times New Roman" w:hAnsi="Times New Roman" w:eastAsia="Calibri" w:cs="Times New Roman"/>
                <w:color w:val="auto"/>
                <w:sz w:val="22"/>
                <w:szCs w:val="22"/>
              </w:rPr>
            </w:pPr>
            <w:r>
              <w:rPr>
                <w:rFonts w:ascii="Times New Roman" w:hAnsi="Times New Roman" w:eastAsia="Calibri" w:cs="Times New Roman"/>
              </w:rPr>
              <w:t>100%</w:t>
            </w:r>
          </w:p>
        </w:tc>
        <w:tc>
          <w:tcPr>
            <w:tcW w:w="993" w:type="dxa"/>
            <w:vAlign w:val="center"/>
          </w:tcPr>
          <w:p w14:paraId="0FB28C41">
            <w:pPr>
              <w:jc w:val="center"/>
              <w:rPr>
                <w:rFonts w:ascii="Times New Roman" w:hAnsi="Times New Roman" w:eastAsia="Calibri" w:cs="Times New Roman"/>
                <w:color w:val="auto"/>
                <w:sz w:val="22"/>
                <w:szCs w:val="22"/>
              </w:rPr>
            </w:pPr>
            <w:r>
              <w:rPr>
                <w:rFonts w:ascii="Times New Roman" w:hAnsi="Times New Roman" w:eastAsia="Calibri" w:cs="Times New Roman"/>
              </w:rPr>
              <w:t>64%</w:t>
            </w:r>
          </w:p>
        </w:tc>
        <w:tc>
          <w:tcPr>
            <w:tcW w:w="992" w:type="dxa"/>
            <w:vAlign w:val="center"/>
          </w:tcPr>
          <w:p w14:paraId="4FBB4719">
            <w:pPr>
              <w:jc w:val="center"/>
              <w:rPr>
                <w:rFonts w:ascii="Times New Roman" w:hAnsi="Times New Roman" w:eastAsia="Calibri" w:cs="Times New Roman"/>
                <w:color w:val="auto"/>
                <w:sz w:val="22"/>
                <w:szCs w:val="22"/>
              </w:rPr>
            </w:pPr>
            <w:r>
              <w:rPr>
                <w:rFonts w:ascii="Times New Roman" w:hAnsi="Times New Roman" w:eastAsia="Calibri" w:cs="Times New Roman"/>
              </w:rPr>
              <w:t>67%</w:t>
            </w:r>
          </w:p>
        </w:tc>
      </w:tr>
      <w:tr w14:paraId="415006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C686FFA">
            <w:pPr>
              <w:widowControl/>
              <w:jc w:val="both"/>
              <w:rPr>
                <w:rFonts w:ascii="Times New Roman" w:hAnsi="Times New Roman" w:eastAsiaTheme="minorHAnsi" w:cstheme="minorBidi"/>
                <w:color w:val="auto"/>
                <w:sz w:val="22"/>
                <w:szCs w:val="22"/>
                <w:lang w:eastAsia="en-US" w:bidi="ar-SA"/>
              </w:rPr>
            </w:pPr>
          </w:p>
        </w:tc>
        <w:tc>
          <w:tcPr>
            <w:tcW w:w="2409" w:type="dxa"/>
          </w:tcPr>
          <w:p w14:paraId="0D9CA144">
            <w:pPr>
              <w:jc w:val="both"/>
              <w:rPr>
                <w:rFonts w:ascii="Times New Roman" w:hAnsi="Times New Roman" w:eastAsia="Calibri" w:cs="Times New Roman"/>
                <w:b/>
                <w:color w:val="auto"/>
                <w:sz w:val="22"/>
                <w:szCs w:val="22"/>
              </w:rPr>
            </w:pPr>
            <w:r>
              <w:rPr>
                <w:rFonts w:ascii="Times New Roman" w:hAnsi="Times New Roman" w:eastAsia="Calibri" w:cs="Times New Roman"/>
                <w:b/>
              </w:rPr>
              <w:t>4-е классы</w:t>
            </w:r>
          </w:p>
        </w:tc>
        <w:tc>
          <w:tcPr>
            <w:tcW w:w="709" w:type="dxa"/>
          </w:tcPr>
          <w:p w14:paraId="4CE36034">
            <w:pPr>
              <w:jc w:val="center"/>
              <w:rPr>
                <w:rFonts w:ascii="Times New Roman" w:hAnsi="Times New Roman" w:eastAsia="Calibri" w:cs="Times New Roman"/>
                <w:b/>
                <w:color w:val="auto"/>
                <w:sz w:val="22"/>
                <w:szCs w:val="22"/>
              </w:rPr>
            </w:pPr>
            <w:r>
              <w:rPr>
                <w:rFonts w:ascii="Times New Roman" w:hAnsi="Times New Roman" w:eastAsia="Calibri" w:cs="Times New Roman"/>
                <w:b/>
              </w:rPr>
              <w:t>74</w:t>
            </w:r>
          </w:p>
        </w:tc>
        <w:tc>
          <w:tcPr>
            <w:tcW w:w="709" w:type="dxa"/>
            <w:vAlign w:val="center"/>
          </w:tcPr>
          <w:p w14:paraId="49EE9510">
            <w:pPr>
              <w:jc w:val="center"/>
              <w:rPr>
                <w:rFonts w:ascii="Times New Roman" w:hAnsi="Times New Roman" w:eastAsia="Calibri" w:cs="Times New Roman"/>
                <w:b/>
                <w:color w:val="auto"/>
                <w:sz w:val="22"/>
                <w:szCs w:val="22"/>
              </w:rPr>
            </w:pPr>
            <w:r>
              <w:rPr>
                <w:rFonts w:ascii="Times New Roman" w:hAnsi="Times New Roman" w:eastAsia="Calibri" w:cs="Times New Roman"/>
                <w:b/>
                <w:color w:val="000000" w:themeColor="text1"/>
                <w14:textFill>
                  <w14:solidFill>
                    <w14:schemeClr w14:val="tx1"/>
                  </w14:solidFill>
                </w14:textFill>
              </w:rPr>
              <w:t>7</w:t>
            </w:r>
          </w:p>
        </w:tc>
        <w:tc>
          <w:tcPr>
            <w:tcW w:w="992" w:type="dxa"/>
            <w:vAlign w:val="center"/>
          </w:tcPr>
          <w:p w14:paraId="60D96F69">
            <w:pPr>
              <w:jc w:val="center"/>
              <w:rPr>
                <w:rFonts w:ascii="Times New Roman" w:hAnsi="Times New Roman" w:eastAsia="Calibri" w:cs="Times New Roman"/>
                <w:b/>
                <w:color w:val="auto"/>
                <w:sz w:val="22"/>
                <w:szCs w:val="22"/>
              </w:rPr>
            </w:pPr>
            <w:r>
              <w:rPr>
                <w:rFonts w:ascii="Times New Roman" w:hAnsi="Times New Roman" w:eastAsia="Calibri" w:cs="Times New Roman"/>
                <w:b/>
                <w:color w:val="000000" w:themeColor="text1"/>
                <w14:textFill>
                  <w14:solidFill>
                    <w14:schemeClr w14:val="tx1"/>
                  </w14:solidFill>
                </w14:textFill>
              </w:rPr>
              <w:t>36</w:t>
            </w:r>
          </w:p>
        </w:tc>
        <w:tc>
          <w:tcPr>
            <w:tcW w:w="709" w:type="dxa"/>
            <w:vAlign w:val="center"/>
          </w:tcPr>
          <w:p w14:paraId="1093FEDE">
            <w:pPr>
              <w:jc w:val="center"/>
              <w:rPr>
                <w:rFonts w:ascii="Times New Roman" w:hAnsi="Times New Roman" w:eastAsia="Calibri" w:cs="Times New Roman"/>
                <w:b/>
                <w:color w:val="auto"/>
                <w:sz w:val="22"/>
                <w:szCs w:val="22"/>
              </w:rPr>
            </w:pPr>
            <w:r>
              <w:rPr>
                <w:rFonts w:ascii="Times New Roman" w:hAnsi="Times New Roman" w:eastAsia="Calibri" w:cs="Times New Roman"/>
                <w:b/>
              </w:rPr>
              <w:t>-</w:t>
            </w:r>
          </w:p>
        </w:tc>
        <w:tc>
          <w:tcPr>
            <w:tcW w:w="992" w:type="dxa"/>
            <w:vAlign w:val="center"/>
          </w:tcPr>
          <w:p w14:paraId="18A53775">
            <w:pPr>
              <w:jc w:val="center"/>
              <w:rPr>
                <w:rFonts w:ascii="Times New Roman" w:hAnsi="Times New Roman" w:eastAsia="Calibri" w:cs="Times New Roman"/>
                <w:b/>
                <w:color w:val="auto"/>
                <w:sz w:val="22"/>
                <w:szCs w:val="22"/>
              </w:rPr>
            </w:pPr>
            <w:r>
              <w:rPr>
                <w:rFonts w:ascii="Times New Roman" w:hAnsi="Times New Roman" w:eastAsia="Calibri" w:cs="Times New Roman"/>
                <w:b/>
              </w:rPr>
              <w:t>-</w:t>
            </w:r>
          </w:p>
        </w:tc>
        <w:tc>
          <w:tcPr>
            <w:tcW w:w="992" w:type="dxa"/>
          </w:tcPr>
          <w:p w14:paraId="154D4ECF">
            <w:pPr>
              <w:jc w:val="both"/>
              <w:rPr>
                <w:rFonts w:ascii="Times New Roman" w:hAnsi="Times New Roman" w:eastAsia="Calibri" w:cs="Times New Roman"/>
                <w:b/>
                <w:color w:val="auto"/>
                <w:sz w:val="22"/>
                <w:szCs w:val="22"/>
              </w:rPr>
            </w:pPr>
            <w:r>
              <w:rPr>
                <w:rFonts w:ascii="Times New Roman" w:hAnsi="Times New Roman" w:eastAsia="Calibri" w:cs="Times New Roman"/>
                <w:b/>
              </w:rPr>
              <w:t>100%</w:t>
            </w:r>
          </w:p>
        </w:tc>
        <w:tc>
          <w:tcPr>
            <w:tcW w:w="993" w:type="dxa"/>
            <w:vAlign w:val="center"/>
          </w:tcPr>
          <w:p w14:paraId="51D523BB">
            <w:pPr>
              <w:jc w:val="center"/>
              <w:rPr>
                <w:rFonts w:ascii="Times New Roman" w:hAnsi="Times New Roman" w:eastAsia="Calibri" w:cs="Times New Roman"/>
                <w:b/>
                <w:color w:val="auto"/>
                <w:sz w:val="22"/>
                <w:szCs w:val="22"/>
              </w:rPr>
            </w:pPr>
            <w:r>
              <w:rPr>
                <w:rFonts w:ascii="Times New Roman" w:hAnsi="Times New Roman" w:eastAsia="Calibri" w:cs="Times New Roman"/>
                <w:b/>
              </w:rPr>
              <w:t>58%</w:t>
            </w:r>
          </w:p>
        </w:tc>
        <w:tc>
          <w:tcPr>
            <w:tcW w:w="992" w:type="dxa"/>
            <w:vAlign w:val="center"/>
          </w:tcPr>
          <w:p w14:paraId="78C8902D">
            <w:pPr>
              <w:jc w:val="center"/>
              <w:rPr>
                <w:rFonts w:ascii="Times New Roman" w:hAnsi="Times New Roman" w:eastAsia="Calibri" w:cs="Times New Roman"/>
                <w:b/>
                <w:color w:val="auto"/>
                <w:sz w:val="22"/>
                <w:szCs w:val="22"/>
              </w:rPr>
            </w:pPr>
            <w:r>
              <w:rPr>
                <w:rFonts w:ascii="Times New Roman" w:hAnsi="Times New Roman" w:eastAsia="Calibri" w:cs="Times New Roman"/>
                <w:b/>
              </w:rPr>
              <w:t>67%</w:t>
            </w:r>
          </w:p>
        </w:tc>
      </w:tr>
      <w:tr w14:paraId="573EF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628B61B">
            <w:pPr>
              <w:widowControl/>
              <w:jc w:val="both"/>
              <w:rPr>
                <w:rFonts w:ascii="Times New Roman" w:hAnsi="Times New Roman" w:eastAsiaTheme="minorHAnsi" w:cstheme="minorBidi"/>
                <w:b/>
                <w:color w:val="auto"/>
                <w:sz w:val="22"/>
                <w:szCs w:val="22"/>
                <w:lang w:eastAsia="en-US" w:bidi="ar-SA"/>
              </w:rPr>
            </w:pPr>
          </w:p>
        </w:tc>
        <w:tc>
          <w:tcPr>
            <w:tcW w:w="2409" w:type="dxa"/>
          </w:tcPr>
          <w:p w14:paraId="52DF0B5D">
            <w:pPr>
              <w:jc w:val="both"/>
              <w:rPr>
                <w:rFonts w:ascii="Times New Roman" w:hAnsi="Times New Roman" w:eastAsia="Calibri" w:cs="Times New Roman"/>
                <w:b/>
                <w:color w:val="auto"/>
                <w:sz w:val="22"/>
                <w:szCs w:val="22"/>
              </w:rPr>
            </w:pPr>
            <w:r>
              <w:rPr>
                <w:rFonts w:ascii="Times New Roman" w:hAnsi="Times New Roman" w:eastAsia="Calibri" w:cs="Times New Roman"/>
                <w:b/>
                <w:color w:val="auto"/>
                <w:sz w:val="22"/>
                <w:szCs w:val="22"/>
              </w:rPr>
              <w:t>Итого:2-4 классы</w:t>
            </w:r>
          </w:p>
        </w:tc>
        <w:tc>
          <w:tcPr>
            <w:tcW w:w="709" w:type="dxa"/>
          </w:tcPr>
          <w:p w14:paraId="51C3DBA8">
            <w:pPr>
              <w:jc w:val="both"/>
              <w:rPr>
                <w:rFonts w:ascii="Times New Roman" w:hAnsi="Times New Roman" w:eastAsia="Calibri" w:cs="Times New Roman"/>
                <w:b/>
                <w:color w:val="auto"/>
                <w:sz w:val="22"/>
                <w:szCs w:val="22"/>
              </w:rPr>
            </w:pPr>
            <w:r>
              <w:rPr>
                <w:rFonts w:ascii="Times New Roman" w:hAnsi="Times New Roman" w:eastAsia="Calibri" w:cs="Times New Roman"/>
                <w:b/>
                <w:color w:val="auto"/>
                <w:sz w:val="22"/>
                <w:szCs w:val="22"/>
              </w:rPr>
              <w:t xml:space="preserve"> 208</w:t>
            </w:r>
          </w:p>
        </w:tc>
        <w:tc>
          <w:tcPr>
            <w:tcW w:w="709" w:type="dxa"/>
            <w:vAlign w:val="center"/>
          </w:tcPr>
          <w:p w14:paraId="61CE92F2">
            <w:pPr>
              <w:jc w:val="center"/>
              <w:rPr>
                <w:rFonts w:ascii="Times New Roman" w:hAnsi="Times New Roman" w:eastAsia="Calibri" w:cs="Times New Roman"/>
                <w:b/>
                <w:color w:val="auto"/>
                <w:sz w:val="22"/>
                <w:szCs w:val="22"/>
              </w:rPr>
            </w:pPr>
            <w:r>
              <w:rPr>
                <w:rFonts w:ascii="Times New Roman" w:hAnsi="Times New Roman" w:eastAsia="Calibri" w:cs="Times New Roman"/>
                <w:b/>
                <w:color w:val="auto"/>
                <w:sz w:val="22"/>
                <w:szCs w:val="22"/>
              </w:rPr>
              <w:t>21</w:t>
            </w:r>
          </w:p>
        </w:tc>
        <w:tc>
          <w:tcPr>
            <w:tcW w:w="992" w:type="dxa"/>
            <w:vAlign w:val="center"/>
          </w:tcPr>
          <w:p w14:paraId="4CE842BA">
            <w:pPr>
              <w:jc w:val="center"/>
              <w:rPr>
                <w:rFonts w:ascii="Times New Roman" w:hAnsi="Times New Roman" w:eastAsia="Calibri" w:cs="Times New Roman"/>
                <w:b/>
                <w:color w:val="auto"/>
                <w:sz w:val="22"/>
                <w:szCs w:val="22"/>
              </w:rPr>
            </w:pPr>
            <w:r>
              <w:rPr>
                <w:rFonts w:ascii="Times New Roman" w:hAnsi="Times New Roman" w:eastAsia="Calibri" w:cs="Times New Roman"/>
                <w:b/>
                <w:color w:val="auto"/>
                <w:sz w:val="22"/>
                <w:szCs w:val="22"/>
              </w:rPr>
              <w:t>104</w:t>
            </w:r>
          </w:p>
        </w:tc>
        <w:tc>
          <w:tcPr>
            <w:tcW w:w="709" w:type="dxa"/>
            <w:vAlign w:val="center"/>
          </w:tcPr>
          <w:p w14:paraId="0554BA3B">
            <w:pPr>
              <w:jc w:val="center"/>
              <w:rPr>
                <w:rFonts w:ascii="Times New Roman" w:hAnsi="Times New Roman" w:eastAsia="Calibri" w:cs="Times New Roman"/>
                <w:b/>
                <w:color w:val="auto"/>
                <w:sz w:val="22"/>
                <w:szCs w:val="22"/>
              </w:rPr>
            </w:pPr>
            <w:r>
              <w:rPr>
                <w:rFonts w:ascii="Times New Roman" w:hAnsi="Times New Roman" w:eastAsia="Calibri" w:cs="Times New Roman"/>
                <w:b/>
                <w:color w:val="auto"/>
                <w:sz w:val="22"/>
                <w:szCs w:val="22"/>
              </w:rPr>
              <w:t>-</w:t>
            </w:r>
          </w:p>
        </w:tc>
        <w:tc>
          <w:tcPr>
            <w:tcW w:w="992" w:type="dxa"/>
          </w:tcPr>
          <w:p w14:paraId="1E79290D">
            <w:pPr>
              <w:jc w:val="center"/>
              <w:rPr>
                <w:rFonts w:ascii="Times New Roman" w:hAnsi="Times New Roman" w:eastAsia="Calibri" w:cs="Times New Roman"/>
                <w:b/>
                <w:color w:val="auto"/>
                <w:sz w:val="22"/>
                <w:szCs w:val="22"/>
              </w:rPr>
            </w:pPr>
            <w:r>
              <w:rPr>
                <w:rFonts w:ascii="Times New Roman" w:hAnsi="Times New Roman" w:eastAsia="Calibri" w:cs="Times New Roman"/>
                <w:b/>
                <w:sz w:val="22"/>
                <w:szCs w:val="22"/>
              </w:rPr>
              <w:t>100%</w:t>
            </w:r>
          </w:p>
        </w:tc>
        <w:tc>
          <w:tcPr>
            <w:tcW w:w="992" w:type="dxa"/>
          </w:tcPr>
          <w:p w14:paraId="2928935E">
            <w:pPr>
              <w:jc w:val="both"/>
              <w:rPr>
                <w:rFonts w:ascii="Times New Roman" w:hAnsi="Times New Roman" w:eastAsia="Calibri" w:cs="Times New Roman"/>
                <w:b/>
                <w:color w:val="auto"/>
                <w:sz w:val="22"/>
                <w:szCs w:val="22"/>
              </w:rPr>
            </w:pPr>
            <w:r>
              <w:rPr>
                <w:rFonts w:ascii="Times New Roman" w:hAnsi="Times New Roman" w:eastAsia="Calibri" w:cs="Times New Roman"/>
                <w:b/>
                <w:sz w:val="22"/>
                <w:szCs w:val="22"/>
              </w:rPr>
              <w:t xml:space="preserve"> 60%</w:t>
            </w:r>
          </w:p>
        </w:tc>
        <w:tc>
          <w:tcPr>
            <w:tcW w:w="993" w:type="dxa"/>
          </w:tcPr>
          <w:p w14:paraId="14AA471B">
            <w:pPr>
              <w:jc w:val="center"/>
              <w:rPr>
                <w:rFonts w:ascii="Times New Roman" w:hAnsi="Times New Roman" w:eastAsia="Calibri" w:cs="Times New Roman"/>
                <w:b/>
                <w:color w:val="auto"/>
                <w:sz w:val="22"/>
                <w:szCs w:val="22"/>
              </w:rPr>
            </w:pPr>
            <w:r>
              <w:rPr>
                <w:rFonts w:ascii="Times New Roman" w:hAnsi="Times New Roman" w:eastAsia="Calibri" w:cs="Times New Roman"/>
                <w:b/>
                <w:sz w:val="22"/>
                <w:szCs w:val="22"/>
              </w:rPr>
              <w:t>54%</w:t>
            </w:r>
          </w:p>
        </w:tc>
        <w:tc>
          <w:tcPr>
            <w:tcW w:w="992" w:type="dxa"/>
          </w:tcPr>
          <w:p w14:paraId="637694FF">
            <w:pPr>
              <w:jc w:val="center"/>
              <w:rPr>
                <w:rFonts w:ascii="Times New Roman" w:hAnsi="Times New Roman" w:eastAsia="Calibri" w:cs="Times New Roman"/>
                <w:b/>
                <w:color w:val="auto"/>
                <w:sz w:val="22"/>
                <w:szCs w:val="22"/>
              </w:rPr>
            </w:pPr>
            <w:r>
              <w:rPr>
                <w:rFonts w:ascii="Times New Roman" w:hAnsi="Times New Roman" w:eastAsia="Calibri" w:cs="Times New Roman"/>
                <w:b/>
                <w:sz w:val="22"/>
                <w:szCs w:val="22"/>
              </w:rPr>
              <w:t>50%</w:t>
            </w:r>
          </w:p>
        </w:tc>
      </w:tr>
    </w:tbl>
    <w:p w14:paraId="24CB2B8F">
      <w:pPr>
        <w:pStyle w:val="20"/>
        <w:spacing w:line="276" w:lineRule="auto"/>
        <w:ind w:left="0" w:firstLine="709"/>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Из  аттестованных  учащихся  2-4  классов  закончили  учебный  год:  на  «5» -   21</w:t>
      </w:r>
    </w:p>
    <w:p w14:paraId="2152C406">
      <w:pPr>
        <w:pStyle w:val="20"/>
        <w:spacing w:line="276" w:lineRule="auto"/>
        <w:ind w:left="0"/>
        <w:rPr>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человек,  на «4» и «5» -   104 человека. Без троек начальную школу закончили 125 человека, т.е.  60%.  18 учеников закончили учебный год с одной «3», т.е. 9%. Успеваемость по начальной школе стабильна 100%.</w:t>
      </w:r>
    </w:p>
    <w:p w14:paraId="7F36E10F">
      <w:pPr>
        <w:pStyle w:val="20"/>
        <w:jc w:val="center"/>
        <w:rPr>
          <w:rStyle w:val="14"/>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Cs/>
          <w:color w:val="000000" w:themeColor="text1"/>
          <w:sz w:val="24"/>
          <w:szCs w:val="24"/>
          <w14:textFill>
            <w14:solidFill>
              <w14:schemeClr w14:val="tx1"/>
            </w14:solidFill>
          </w14:textFill>
        </w:rPr>
        <w:t>Результаты освоения учащимися программ основного общего образования по показателю «успеваемость» в 2023-2024 году</w:t>
      </w:r>
    </w:p>
    <w:tbl>
      <w:tblPr>
        <w:tblStyle w:val="37"/>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840"/>
        <w:gridCol w:w="709"/>
        <w:gridCol w:w="714"/>
        <w:gridCol w:w="708"/>
        <w:gridCol w:w="992"/>
        <w:gridCol w:w="993"/>
        <w:gridCol w:w="1134"/>
        <w:gridCol w:w="1134"/>
        <w:gridCol w:w="1276"/>
      </w:tblGrid>
      <w:tr w14:paraId="193D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365B09D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Кл.</w:t>
            </w:r>
          </w:p>
        </w:tc>
        <w:tc>
          <w:tcPr>
            <w:tcW w:w="1840" w:type="dxa"/>
            <w:tcBorders>
              <w:top w:val="single" w:color="000000" w:sz="4" w:space="0"/>
              <w:left w:val="single" w:color="000000" w:sz="4" w:space="0"/>
              <w:bottom w:val="single" w:color="000000" w:sz="4" w:space="0"/>
              <w:right w:val="single" w:color="000000" w:sz="4" w:space="0"/>
            </w:tcBorders>
          </w:tcPr>
          <w:p w14:paraId="5D96313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Классный руководитель</w:t>
            </w:r>
          </w:p>
        </w:tc>
        <w:tc>
          <w:tcPr>
            <w:tcW w:w="709" w:type="dxa"/>
            <w:tcBorders>
              <w:top w:val="single" w:color="000000" w:sz="4" w:space="0"/>
              <w:left w:val="single" w:color="000000" w:sz="4" w:space="0"/>
              <w:bottom w:val="single" w:color="000000" w:sz="4" w:space="0"/>
              <w:right w:val="single" w:color="000000" w:sz="4" w:space="0"/>
            </w:tcBorders>
          </w:tcPr>
          <w:p w14:paraId="65EABAD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Чис.</w:t>
            </w:r>
          </w:p>
          <w:p w14:paraId="790F666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уч.</w:t>
            </w:r>
          </w:p>
        </w:tc>
        <w:tc>
          <w:tcPr>
            <w:tcW w:w="714" w:type="dxa"/>
            <w:tcBorders>
              <w:top w:val="single" w:color="000000" w:sz="4" w:space="0"/>
              <w:left w:val="single" w:color="000000" w:sz="4" w:space="0"/>
              <w:bottom w:val="single" w:color="000000" w:sz="4" w:space="0"/>
              <w:right w:val="single" w:color="000000" w:sz="4" w:space="0"/>
            </w:tcBorders>
          </w:tcPr>
          <w:p w14:paraId="5ED79CF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Отл.</w:t>
            </w:r>
          </w:p>
        </w:tc>
        <w:tc>
          <w:tcPr>
            <w:tcW w:w="708" w:type="dxa"/>
            <w:tcBorders>
              <w:top w:val="single" w:color="000000" w:sz="4" w:space="0"/>
              <w:left w:val="single" w:color="000000" w:sz="4" w:space="0"/>
              <w:bottom w:val="single" w:color="000000" w:sz="4" w:space="0"/>
              <w:right w:val="single" w:color="000000" w:sz="4" w:space="0"/>
            </w:tcBorders>
          </w:tcPr>
          <w:p w14:paraId="10AE523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Хор.</w:t>
            </w:r>
          </w:p>
        </w:tc>
        <w:tc>
          <w:tcPr>
            <w:tcW w:w="992" w:type="dxa"/>
            <w:tcBorders>
              <w:top w:val="single" w:color="000000" w:sz="4" w:space="0"/>
              <w:left w:val="single" w:color="000000" w:sz="4" w:space="0"/>
              <w:bottom w:val="single" w:color="000000" w:sz="4" w:space="0"/>
              <w:right w:val="single" w:color="000000" w:sz="4" w:space="0"/>
            </w:tcBorders>
          </w:tcPr>
          <w:p w14:paraId="0A955D6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Перев.с ак. зад.</w:t>
            </w:r>
          </w:p>
        </w:tc>
        <w:tc>
          <w:tcPr>
            <w:tcW w:w="993" w:type="dxa"/>
            <w:tcBorders>
              <w:top w:val="single" w:color="000000" w:sz="4" w:space="0"/>
              <w:left w:val="single" w:color="000000" w:sz="4" w:space="0"/>
              <w:bottom w:val="single" w:color="000000" w:sz="4" w:space="0"/>
              <w:right w:val="single" w:color="000000" w:sz="4" w:space="0"/>
            </w:tcBorders>
          </w:tcPr>
          <w:p w14:paraId="1F2C11B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Усп-ть</w:t>
            </w:r>
          </w:p>
        </w:tc>
        <w:tc>
          <w:tcPr>
            <w:tcW w:w="1134" w:type="dxa"/>
            <w:tcBorders>
              <w:top w:val="single" w:color="000000" w:sz="4" w:space="0"/>
              <w:left w:val="single" w:color="000000" w:sz="4" w:space="0"/>
              <w:bottom w:val="single" w:color="000000" w:sz="4" w:space="0"/>
              <w:right w:val="single" w:color="000000" w:sz="4" w:space="0"/>
            </w:tcBorders>
          </w:tcPr>
          <w:p w14:paraId="78AFFA7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1228531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23-24</w:t>
            </w:r>
          </w:p>
        </w:tc>
        <w:tc>
          <w:tcPr>
            <w:tcW w:w="1134" w:type="dxa"/>
            <w:tcBorders>
              <w:top w:val="single" w:color="000000" w:sz="4" w:space="0"/>
              <w:left w:val="single" w:color="000000" w:sz="4" w:space="0"/>
              <w:bottom w:val="single" w:color="000000" w:sz="4" w:space="0"/>
              <w:right w:val="single" w:color="000000" w:sz="4" w:space="0"/>
            </w:tcBorders>
          </w:tcPr>
          <w:p w14:paraId="300770B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287B150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22-23</w:t>
            </w:r>
          </w:p>
        </w:tc>
        <w:tc>
          <w:tcPr>
            <w:tcW w:w="1276" w:type="dxa"/>
            <w:tcBorders>
              <w:top w:val="single" w:color="000000" w:sz="4" w:space="0"/>
              <w:left w:val="single" w:color="000000" w:sz="4" w:space="0"/>
              <w:bottom w:val="single" w:color="000000" w:sz="4" w:space="0"/>
              <w:right w:val="single" w:color="000000" w:sz="4" w:space="0"/>
            </w:tcBorders>
          </w:tcPr>
          <w:p w14:paraId="14E1DE5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381BB00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21-22</w:t>
            </w:r>
          </w:p>
        </w:tc>
      </w:tr>
      <w:tr w14:paraId="4ADC7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5A1A71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5-А</w:t>
            </w:r>
          </w:p>
        </w:tc>
        <w:tc>
          <w:tcPr>
            <w:tcW w:w="1840" w:type="dxa"/>
            <w:tcBorders>
              <w:top w:val="single" w:color="000000" w:sz="4" w:space="0"/>
              <w:left w:val="single" w:color="000000" w:sz="4" w:space="0"/>
              <w:bottom w:val="single" w:color="000000" w:sz="4" w:space="0"/>
              <w:right w:val="single" w:color="000000" w:sz="4" w:space="0"/>
            </w:tcBorders>
          </w:tcPr>
          <w:p w14:paraId="3593534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Старостина Е.Е.</w:t>
            </w:r>
          </w:p>
        </w:tc>
        <w:tc>
          <w:tcPr>
            <w:tcW w:w="709" w:type="dxa"/>
            <w:tcBorders>
              <w:top w:val="single" w:color="000000" w:sz="4" w:space="0"/>
              <w:left w:val="single" w:color="000000" w:sz="4" w:space="0"/>
              <w:bottom w:val="single" w:color="000000" w:sz="4" w:space="0"/>
              <w:right w:val="single" w:color="000000" w:sz="4" w:space="0"/>
            </w:tcBorders>
          </w:tcPr>
          <w:p w14:paraId="6FEDA5C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c>
          <w:tcPr>
            <w:tcW w:w="714" w:type="dxa"/>
            <w:tcBorders>
              <w:top w:val="single" w:color="000000" w:sz="4" w:space="0"/>
              <w:left w:val="single" w:color="000000" w:sz="4" w:space="0"/>
              <w:bottom w:val="single" w:color="000000" w:sz="4" w:space="0"/>
              <w:right w:val="single" w:color="000000" w:sz="4" w:space="0"/>
            </w:tcBorders>
          </w:tcPr>
          <w:p w14:paraId="0AFE845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708" w:type="dxa"/>
            <w:tcBorders>
              <w:top w:val="single" w:color="000000" w:sz="4" w:space="0"/>
              <w:left w:val="single" w:color="000000" w:sz="4" w:space="0"/>
              <w:bottom w:val="single" w:color="000000" w:sz="4" w:space="0"/>
              <w:right w:val="single" w:color="000000" w:sz="4" w:space="0"/>
            </w:tcBorders>
          </w:tcPr>
          <w:p w14:paraId="6128A3F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w:t>
            </w:r>
          </w:p>
        </w:tc>
        <w:tc>
          <w:tcPr>
            <w:tcW w:w="992" w:type="dxa"/>
            <w:tcBorders>
              <w:top w:val="single" w:color="000000" w:sz="4" w:space="0"/>
              <w:left w:val="single" w:color="000000" w:sz="4" w:space="0"/>
              <w:bottom w:val="single" w:color="000000" w:sz="4" w:space="0"/>
              <w:right w:val="single" w:color="000000" w:sz="4" w:space="0"/>
            </w:tcBorders>
          </w:tcPr>
          <w:p w14:paraId="6F28610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7B1F18E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730ACA7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33%</w:t>
            </w:r>
          </w:p>
        </w:tc>
        <w:tc>
          <w:tcPr>
            <w:tcW w:w="1134" w:type="dxa"/>
            <w:tcBorders>
              <w:top w:val="single" w:color="000000" w:sz="4" w:space="0"/>
              <w:left w:val="single" w:color="000000" w:sz="4" w:space="0"/>
              <w:bottom w:val="single" w:color="000000" w:sz="4" w:space="0"/>
              <w:right w:val="single" w:color="000000" w:sz="4" w:space="0"/>
            </w:tcBorders>
          </w:tcPr>
          <w:p w14:paraId="0005A61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28%</w:t>
            </w:r>
          </w:p>
        </w:tc>
        <w:tc>
          <w:tcPr>
            <w:tcW w:w="1276" w:type="dxa"/>
            <w:tcBorders>
              <w:top w:val="single" w:color="000000" w:sz="4" w:space="0"/>
              <w:left w:val="single" w:color="000000" w:sz="4" w:space="0"/>
              <w:bottom w:val="single" w:color="000000" w:sz="4" w:space="0"/>
              <w:right w:val="single" w:color="000000" w:sz="4" w:space="0"/>
            </w:tcBorders>
          </w:tcPr>
          <w:p w14:paraId="73C0E9F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39%</w:t>
            </w:r>
          </w:p>
        </w:tc>
      </w:tr>
      <w:tr w14:paraId="777D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060EB73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5-Б</w:t>
            </w:r>
          </w:p>
        </w:tc>
        <w:tc>
          <w:tcPr>
            <w:tcW w:w="1840" w:type="dxa"/>
            <w:tcBorders>
              <w:top w:val="single" w:color="000000" w:sz="4" w:space="0"/>
              <w:left w:val="single" w:color="000000" w:sz="4" w:space="0"/>
              <w:bottom w:val="single" w:color="000000" w:sz="4" w:space="0"/>
              <w:right w:val="single" w:color="000000" w:sz="4" w:space="0"/>
            </w:tcBorders>
          </w:tcPr>
          <w:p w14:paraId="7D98199D">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Аверина М.В.</w:t>
            </w:r>
          </w:p>
        </w:tc>
        <w:tc>
          <w:tcPr>
            <w:tcW w:w="709" w:type="dxa"/>
            <w:tcBorders>
              <w:top w:val="single" w:color="000000" w:sz="4" w:space="0"/>
              <w:left w:val="single" w:color="000000" w:sz="4" w:space="0"/>
              <w:bottom w:val="single" w:color="000000" w:sz="4" w:space="0"/>
              <w:right w:val="single" w:color="000000" w:sz="4" w:space="0"/>
            </w:tcBorders>
          </w:tcPr>
          <w:p w14:paraId="4F1B8B4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30</w:t>
            </w:r>
          </w:p>
        </w:tc>
        <w:tc>
          <w:tcPr>
            <w:tcW w:w="714" w:type="dxa"/>
            <w:tcBorders>
              <w:top w:val="single" w:color="000000" w:sz="4" w:space="0"/>
              <w:left w:val="single" w:color="000000" w:sz="4" w:space="0"/>
              <w:bottom w:val="single" w:color="000000" w:sz="4" w:space="0"/>
              <w:right w:val="single" w:color="000000" w:sz="4" w:space="0"/>
            </w:tcBorders>
          </w:tcPr>
          <w:p w14:paraId="6EBBFF2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708" w:type="dxa"/>
            <w:tcBorders>
              <w:top w:val="single" w:color="000000" w:sz="4" w:space="0"/>
              <w:left w:val="single" w:color="000000" w:sz="4" w:space="0"/>
              <w:bottom w:val="single" w:color="000000" w:sz="4" w:space="0"/>
              <w:right w:val="single" w:color="000000" w:sz="4" w:space="0"/>
            </w:tcBorders>
          </w:tcPr>
          <w:p w14:paraId="3D37A65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w:t>
            </w:r>
          </w:p>
        </w:tc>
        <w:tc>
          <w:tcPr>
            <w:tcW w:w="992" w:type="dxa"/>
            <w:tcBorders>
              <w:top w:val="single" w:color="000000" w:sz="4" w:space="0"/>
              <w:left w:val="single" w:color="000000" w:sz="4" w:space="0"/>
              <w:bottom w:val="single" w:color="000000" w:sz="4" w:space="0"/>
              <w:right w:val="single" w:color="000000" w:sz="4" w:space="0"/>
            </w:tcBorders>
          </w:tcPr>
          <w:p w14:paraId="1AF58CD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5929964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2B782BF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w:t>
            </w:r>
          </w:p>
        </w:tc>
        <w:tc>
          <w:tcPr>
            <w:tcW w:w="1134" w:type="dxa"/>
            <w:tcBorders>
              <w:top w:val="single" w:color="000000" w:sz="4" w:space="0"/>
              <w:left w:val="single" w:color="000000" w:sz="4" w:space="0"/>
              <w:bottom w:val="single" w:color="000000" w:sz="4" w:space="0"/>
              <w:right w:val="single" w:color="000000" w:sz="4" w:space="0"/>
            </w:tcBorders>
          </w:tcPr>
          <w:p w14:paraId="3C3C7A3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59%</w:t>
            </w:r>
          </w:p>
        </w:tc>
        <w:tc>
          <w:tcPr>
            <w:tcW w:w="1276" w:type="dxa"/>
            <w:tcBorders>
              <w:top w:val="single" w:color="000000" w:sz="4" w:space="0"/>
              <w:left w:val="single" w:color="000000" w:sz="4" w:space="0"/>
              <w:bottom w:val="single" w:color="000000" w:sz="4" w:space="0"/>
              <w:right w:val="single" w:color="000000" w:sz="4" w:space="0"/>
            </w:tcBorders>
          </w:tcPr>
          <w:p w14:paraId="7728E8F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61%</w:t>
            </w:r>
          </w:p>
        </w:tc>
      </w:tr>
      <w:tr w14:paraId="0616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D0F38F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5-В</w:t>
            </w:r>
          </w:p>
        </w:tc>
        <w:tc>
          <w:tcPr>
            <w:tcW w:w="1840" w:type="dxa"/>
            <w:tcBorders>
              <w:top w:val="single" w:color="000000" w:sz="4" w:space="0"/>
              <w:left w:val="single" w:color="000000" w:sz="4" w:space="0"/>
              <w:bottom w:val="single" w:color="000000" w:sz="4" w:space="0"/>
              <w:right w:val="single" w:color="000000" w:sz="4" w:space="0"/>
            </w:tcBorders>
          </w:tcPr>
          <w:p w14:paraId="6C093FC2">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Конкина Е.В.</w:t>
            </w:r>
          </w:p>
        </w:tc>
        <w:tc>
          <w:tcPr>
            <w:tcW w:w="709" w:type="dxa"/>
            <w:tcBorders>
              <w:top w:val="single" w:color="000000" w:sz="4" w:space="0"/>
              <w:left w:val="single" w:color="000000" w:sz="4" w:space="0"/>
              <w:bottom w:val="single" w:color="000000" w:sz="4" w:space="0"/>
              <w:right w:val="single" w:color="000000" w:sz="4" w:space="0"/>
            </w:tcBorders>
          </w:tcPr>
          <w:p w14:paraId="39DFE22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29</w:t>
            </w:r>
          </w:p>
        </w:tc>
        <w:tc>
          <w:tcPr>
            <w:tcW w:w="714" w:type="dxa"/>
            <w:tcBorders>
              <w:top w:val="single" w:color="000000" w:sz="4" w:space="0"/>
              <w:left w:val="single" w:color="000000" w:sz="4" w:space="0"/>
              <w:bottom w:val="single" w:color="000000" w:sz="4" w:space="0"/>
              <w:right w:val="single" w:color="000000" w:sz="4" w:space="0"/>
            </w:tcBorders>
          </w:tcPr>
          <w:p w14:paraId="5CF2A7C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708" w:type="dxa"/>
            <w:tcBorders>
              <w:top w:val="single" w:color="000000" w:sz="4" w:space="0"/>
              <w:left w:val="single" w:color="000000" w:sz="4" w:space="0"/>
              <w:bottom w:val="single" w:color="000000" w:sz="4" w:space="0"/>
              <w:right w:val="single" w:color="000000" w:sz="4" w:space="0"/>
            </w:tcBorders>
          </w:tcPr>
          <w:p w14:paraId="641BB2C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992" w:type="dxa"/>
            <w:tcBorders>
              <w:top w:val="single" w:color="000000" w:sz="4" w:space="0"/>
              <w:left w:val="single" w:color="000000" w:sz="4" w:space="0"/>
              <w:bottom w:val="single" w:color="000000" w:sz="4" w:space="0"/>
              <w:right w:val="single" w:color="000000" w:sz="4" w:space="0"/>
            </w:tcBorders>
          </w:tcPr>
          <w:p w14:paraId="15A606D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1D61F0D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5161A73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17%</w:t>
            </w:r>
          </w:p>
        </w:tc>
        <w:tc>
          <w:tcPr>
            <w:tcW w:w="1134" w:type="dxa"/>
            <w:tcBorders>
              <w:top w:val="single" w:color="000000" w:sz="4" w:space="0"/>
              <w:left w:val="single" w:color="000000" w:sz="4" w:space="0"/>
              <w:bottom w:val="single" w:color="000000" w:sz="4" w:space="0"/>
              <w:right w:val="single" w:color="000000" w:sz="4" w:space="0"/>
            </w:tcBorders>
          </w:tcPr>
          <w:p w14:paraId="2A5A03B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41%</w:t>
            </w:r>
          </w:p>
        </w:tc>
        <w:tc>
          <w:tcPr>
            <w:tcW w:w="1276" w:type="dxa"/>
            <w:tcBorders>
              <w:top w:val="single" w:color="000000" w:sz="4" w:space="0"/>
              <w:left w:val="single" w:color="000000" w:sz="4" w:space="0"/>
              <w:bottom w:val="single" w:color="000000" w:sz="4" w:space="0"/>
              <w:right w:val="single" w:color="000000" w:sz="4" w:space="0"/>
            </w:tcBorders>
          </w:tcPr>
          <w:p w14:paraId="5A4E3A0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37%</w:t>
            </w:r>
          </w:p>
        </w:tc>
      </w:tr>
      <w:tr w14:paraId="3881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AF4EE27">
            <w:pPr>
              <w:widowControl/>
              <w:jc w:val="center"/>
              <w:rPr>
                <w:rFonts w:ascii="Times New Roman" w:hAnsi="Times New Roman" w:eastAsia="Calibri" w:cs="Times New Roman"/>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4161138D">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b/>
              </w:rPr>
              <w:t>5-е классы</w:t>
            </w:r>
          </w:p>
        </w:tc>
        <w:tc>
          <w:tcPr>
            <w:tcW w:w="709" w:type="dxa"/>
            <w:tcBorders>
              <w:top w:val="single" w:color="000000" w:sz="4" w:space="0"/>
              <w:left w:val="single" w:color="000000" w:sz="4" w:space="0"/>
              <w:bottom w:val="single" w:color="000000" w:sz="4" w:space="0"/>
              <w:right w:val="single" w:color="000000" w:sz="4" w:space="0"/>
            </w:tcBorders>
          </w:tcPr>
          <w:p w14:paraId="4437E9B4">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86</w:t>
            </w:r>
          </w:p>
        </w:tc>
        <w:tc>
          <w:tcPr>
            <w:tcW w:w="714" w:type="dxa"/>
            <w:tcBorders>
              <w:top w:val="single" w:color="000000" w:sz="4" w:space="0"/>
              <w:left w:val="single" w:color="000000" w:sz="4" w:space="0"/>
              <w:bottom w:val="single" w:color="000000" w:sz="4" w:space="0"/>
              <w:right w:val="single" w:color="000000" w:sz="4" w:space="0"/>
            </w:tcBorders>
          </w:tcPr>
          <w:p w14:paraId="300D844B">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8</w:t>
            </w:r>
          </w:p>
        </w:tc>
        <w:tc>
          <w:tcPr>
            <w:tcW w:w="708" w:type="dxa"/>
            <w:tcBorders>
              <w:top w:val="single" w:color="000000" w:sz="4" w:space="0"/>
              <w:left w:val="single" w:color="000000" w:sz="4" w:space="0"/>
              <w:bottom w:val="single" w:color="000000" w:sz="4" w:space="0"/>
              <w:right w:val="single" w:color="000000" w:sz="4" w:space="0"/>
            </w:tcBorders>
          </w:tcPr>
          <w:p w14:paraId="11990C4A">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21</w:t>
            </w:r>
          </w:p>
        </w:tc>
        <w:tc>
          <w:tcPr>
            <w:tcW w:w="992" w:type="dxa"/>
            <w:tcBorders>
              <w:top w:val="single" w:color="000000" w:sz="4" w:space="0"/>
              <w:left w:val="single" w:color="000000" w:sz="4" w:space="0"/>
              <w:bottom w:val="single" w:color="000000" w:sz="4" w:space="0"/>
              <w:right w:val="single" w:color="000000" w:sz="4" w:space="0"/>
            </w:tcBorders>
          </w:tcPr>
          <w:p w14:paraId="37791A98">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3BFE1D66">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1EBAA647">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33%</w:t>
            </w:r>
          </w:p>
        </w:tc>
        <w:tc>
          <w:tcPr>
            <w:tcW w:w="1134" w:type="dxa"/>
            <w:tcBorders>
              <w:top w:val="single" w:color="000000" w:sz="4" w:space="0"/>
              <w:left w:val="single" w:color="000000" w:sz="4" w:space="0"/>
              <w:bottom w:val="single" w:color="000000" w:sz="4" w:space="0"/>
              <w:right w:val="single" w:color="000000" w:sz="4" w:space="0"/>
            </w:tcBorders>
          </w:tcPr>
          <w:p w14:paraId="7989AB8F">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43%</w:t>
            </w:r>
          </w:p>
        </w:tc>
        <w:tc>
          <w:tcPr>
            <w:tcW w:w="1276" w:type="dxa"/>
            <w:tcBorders>
              <w:top w:val="single" w:color="000000" w:sz="4" w:space="0"/>
              <w:left w:val="single" w:color="000000" w:sz="4" w:space="0"/>
              <w:bottom w:val="single" w:color="000000" w:sz="4" w:space="0"/>
              <w:right w:val="single" w:color="000000" w:sz="4" w:space="0"/>
            </w:tcBorders>
          </w:tcPr>
          <w:p w14:paraId="31878EE0">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46%</w:t>
            </w:r>
          </w:p>
        </w:tc>
      </w:tr>
      <w:tr w14:paraId="2188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47EA6EB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6-А</w:t>
            </w:r>
          </w:p>
        </w:tc>
        <w:tc>
          <w:tcPr>
            <w:tcW w:w="1840" w:type="dxa"/>
            <w:tcBorders>
              <w:top w:val="single" w:color="000000" w:sz="4" w:space="0"/>
              <w:left w:val="single" w:color="000000" w:sz="4" w:space="0"/>
              <w:bottom w:val="single" w:color="000000" w:sz="4" w:space="0"/>
              <w:right w:val="single" w:color="000000" w:sz="4" w:space="0"/>
            </w:tcBorders>
          </w:tcPr>
          <w:p w14:paraId="07A67DD0">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Гуржева Т.Г.</w:t>
            </w:r>
          </w:p>
        </w:tc>
        <w:tc>
          <w:tcPr>
            <w:tcW w:w="709" w:type="dxa"/>
            <w:tcBorders>
              <w:top w:val="single" w:color="000000" w:sz="4" w:space="0"/>
              <w:left w:val="single" w:color="000000" w:sz="4" w:space="0"/>
              <w:bottom w:val="single" w:color="000000" w:sz="4" w:space="0"/>
              <w:right w:val="single" w:color="000000" w:sz="4" w:space="0"/>
            </w:tcBorders>
          </w:tcPr>
          <w:p w14:paraId="1935366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w:t>
            </w:r>
          </w:p>
        </w:tc>
        <w:tc>
          <w:tcPr>
            <w:tcW w:w="714" w:type="dxa"/>
            <w:tcBorders>
              <w:top w:val="single" w:color="000000" w:sz="4" w:space="0"/>
              <w:left w:val="single" w:color="000000" w:sz="4" w:space="0"/>
              <w:bottom w:val="single" w:color="000000" w:sz="4" w:space="0"/>
              <w:right w:val="single" w:color="000000" w:sz="4" w:space="0"/>
            </w:tcBorders>
          </w:tcPr>
          <w:p w14:paraId="2975F7B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708" w:type="dxa"/>
            <w:tcBorders>
              <w:top w:val="single" w:color="000000" w:sz="4" w:space="0"/>
              <w:left w:val="single" w:color="000000" w:sz="4" w:space="0"/>
              <w:bottom w:val="single" w:color="000000" w:sz="4" w:space="0"/>
              <w:right w:val="single" w:color="000000" w:sz="4" w:space="0"/>
            </w:tcBorders>
          </w:tcPr>
          <w:p w14:paraId="2DAC4A6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w:t>
            </w:r>
          </w:p>
        </w:tc>
        <w:tc>
          <w:tcPr>
            <w:tcW w:w="992" w:type="dxa"/>
            <w:tcBorders>
              <w:top w:val="single" w:color="000000" w:sz="4" w:space="0"/>
              <w:left w:val="single" w:color="000000" w:sz="4" w:space="0"/>
              <w:bottom w:val="single" w:color="000000" w:sz="4" w:space="0"/>
              <w:right w:val="single" w:color="000000" w:sz="4" w:space="0"/>
            </w:tcBorders>
          </w:tcPr>
          <w:p w14:paraId="45AFD42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056A712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5F83933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47%</w:t>
            </w:r>
          </w:p>
        </w:tc>
        <w:tc>
          <w:tcPr>
            <w:tcW w:w="1134" w:type="dxa"/>
            <w:tcBorders>
              <w:top w:val="single" w:color="000000" w:sz="4" w:space="0"/>
              <w:left w:val="single" w:color="000000" w:sz="4" w:space="0"/>
              <w:bottom w:val="single" w:color="000000" w:sz="4" w:space="0"/>
              <w:right w:val="single" w:color="000000" w:sz="4" w:space="0"/>
            </w:tcBorders>
          </w:tcPr>
          <w:p w14:paraId="55B4CCE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54%</w:t>
            </w:r>
          </w:p>
        </w:tc>
        <w:tc>
          <w:tcPr>
            <w:tcW w:w="1276" w:type="dxa"/>
            <w:tcBorders>
              <w:top w:val="single" w:color="000000" w:sz="4" w:space="0"/>
              <w:left w:val="single" w:color="000000" w:sz="4" w:space="0"/>
              <w:bottom w:val="single" w:color="000000" w:sz="4" w:space="0"/>
              <w:right w:val="single" w:color="000000" w:sz="4" w:space="0"/>
            </w:tcBorders>
          </w:tcPr>
          <w:p w14:paraId="14266F4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55%</w:t>
            </w:r>
          </w:p>
        </w:tc>
      </w:tr>
      <w:tr w14:paraId="691E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0F11BDD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6-Б</w:t>
            </w:r>
          </w:p>
        </w:tc>
        <w:tc>
          <w:tcPr>
            <w:tcW w:w="1840" w:type="dxa"/>
            <w:tcBorders>
              <w:top w:val="single" w:color="000000" w:sz="4" w:space="0"/>
              <w:left w:val="single" w:color="000000" w:sz="4" w:space="0"/>
              <w:bottom w:val="single" w:color="000000" w:sz="4" w:space="0"/>
              <w:right w:val="single" w:color="000000" w:sz="4" w:space="0"/>
            </w:tcBorders>
          </w:tcPr>
          <w:p w14:paraId="36ACA07F">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Бурулева Т.М.</w:t>
            </w:r>
          </w:p>
        </w:tc>
        <w:tc>
          <w:tcPr>
            <w:tcW w:w="709" w:type="dxa"/>
            <w:tcBorders>
              <w:top w:val="single" w:color="000000" w:sz="4" w:space="0"/>
              <w:left w:val="single" w:color="000000" w:sz="4" w:space="0"/>
              <w:bottom w:val="single" w:color="000000" w:sz="4" w:space="0"/>
              <w:right w:val="single" w:color="000000" w:sz="4" w:space="0"/>
            </w:tcBorders>
          </w:tcPr>
          <w:p w14:paraId="1795F53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c>
          <w:tcPr>
            <w:tcW w:w="714" w:type="dxa"/>
            <w:tcBorders>
              <w:top w:val="single" w:color="000000" w:sz="4" w:space="0"/>
              <w:left w:val="single" w:color="000000" w:sz="4" w:space="0"/>
              <w:bottom w:val="single" w:color="000000" w:sz="4" w:space="0"/>
              <w:right w:val="single" w:color="000000" w:sz="4" w:space="0"/>
            </w:tcBorders>
          </w:tcPr>
          <w:p w14:paraId="6EEDFB7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708" w:type="dxa"/>
            <w:tcBorders>
              <w:top w:val="single" w:color="000000" w:sz="4" w:space="0"/>
              <w:left w:val="single" w:color="000000" w:sz="4" w:space="0"/>
              <w:bottom w:val="single" w:color="000000" w:sz="4" w:space="0"/>
              <w:right w:val="single" w:color="000000" w:sz="4" w:space="0"/>
            </w:tcBorders>
          </w:tcPr>
          <w:p w14:paraId="3AD55AC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w:t>
            </w:r>
          </w:p>
        </w:tc>
        <w:tc>
          <w:tcPr>
            <w:tcW w:w="992" w:type="dxa"/>
            <w:tcBorders>
              <w:top w:val="single" w:color="000000" w:sz="4" w:space="0"/>
              <w:left w:val="single" w:color="000000" w:sz="4" w:space="0"/>
              <w:bottom w:val="single" w:color="000000" w:sz="4" w:space="0"/>
              <w:right w:val="single" w:color="000000" w:sz="4" w:space="0"/>
            </w:tcBorders>
          </w:tcPr>
          <w:p w14:paraId="2607531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020B5CF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08F95D4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36%</w:t>
            </w:r>
          </w:p>
        </w:tc>
        <w:tc>
          <w:tcPr>
            <w:tcW w:w="1134" w:type="dxa"/>
            <w:tcBorders>
              <w:top w:val="single" w:color="000000" w:sz="4" w:space="0"/>
              <w:left w:val="single" w:color="000000" w:sz="4" w:space="0"/>
              <w:bottom w:val="single" w:color="000000" w:sz="4" w:space="0"/>
              <w:right w:val="single" w:color="000000" w:sz="4" w:space="0"/>
            </w:tcBorders>
          </w:tcPr>
          <w:p w14:paraId="617B0F9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36%</w:t>
            </w:r>
          </w:p>
        </w:tc>
        <w:tc>
          <w:tcPr>
            <w:tcW w:w="1276" w:type="dxa"/>
            <w:tcBorders>
              <w:top w:val="single" w:color="000000" w:sz="4" w:space="0"/>
              <w:left w:val="single" w:color="000000" w:sz="4" w:space="0"/>
              <w:bottom w:val="single" w:color="000000" w:sz="4" w:space="0"/>
              <w:right w:val="single" w:color="000000" w:sz="4" w:space="0"/>
            </w:tcBorders>
          </w:tcPr>
          <w:p w14:paraId="4912965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49%</w:t>
            </w:r>
          </w:p>
        </w:tc>
      </w:tr>
      <w:tr w14:paraId="4B86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A8DCE53">
            <w:pPr>
              <w:widowControl/>
              <w:jc w:val="center"/>
              <w:rPr>
                <w:rFonts w:ascii="Times New Roman" w:hAnsi="Times New Roman" w:eastAsia="Calibri" w:cs="Times New Roman"/>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0D3136C6">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b/>
              </w:rPr>
              <w:t xml:space="preserve"> 6-е классы</w:t>
            </w:r>
          </w:p>
        </w:tc>
        <w:tc>
          <w:tcPr>
            <w:tcW w:w="709" w:type="dxa"/>
            <w:tcBorders>
              <w:top w:val="single" w:color="000000" w:sz="4" w:space="0"/>
              <w:left w:val="single" w:color="000000" w:sz="4" w:space="0"/>
              <w:bottom w:val="single" w:color="000000" w:sz="4" w:space="0"/>
              <w:right w:val="single" w:color="000000" w:sz="4" w:space="0"/>
            </w:tcBorders>
          </w:tcPr>
          <w:p w14:paraId="340EFDA2">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59</w:t>
            </w:r>
          </w:p>
        </w:tc>
        <w:tc>
          <w:tcPr>
            <w:tcW w:w="714" w:type="dxa"/>
            <w:tcBorders>
              <w:top w:val="single" w:color="000000" w:sz="4" w:space="0"/>
              <w:left w:val="single" w:color="000000" w:sz="4" w:space="0"/>
              <w:bottom w:val="single" w:color="000000" w:sz="4" w:space="0"/>
              <w:right w:val="single" w:color="000000" w:sz="4" w:space="0"/>
            </w:tcBorders>
          </w:tcPr>
          <w:p w14:paraId="3E24F011">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5</w:t>
            </w:r>
          </w:p>
        </w:tc>
        <w:tc>
          <w:tcPr>
            <w:tcW w:w="708" w:type="dxa"/>
            <w:tcBorders>
              <w:top w:val="single" w:color="000000" w:sz="4" w:space="0"/>
              <w:left w:val="single" w:color="000000" w:sz="4" w:space="0"/>
              <w:bottom w:val="single" w:color="000000" w:sz="4" w:space="0"/>
              <w:right w:val="single" w:color="000000" w:sz="4" w:space="0"/>
            </w:tcBorders>
          </w:tcPr>
          <w:p w14:paraId="2A1A8934">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w:t>
            </w:r>
          </w:p>
        </w:tc>
        <w:tc>
          <w:tcPr>
            <w:tcW w:w="992" w:type="dxa"/>
            <w:tcBorders>
              <w:top w:val="single" w:color="000000" w:sz="4" w:space="0"/>
              <w:left w:val="single" w:color="000000" w:sz="4" w:space="0"/>
              <w:bottom w:val="single" w:color="000000" w:sz="4" w:space="0"/>
              <w:right w:val="single" w:color="000000" w:sz="4" w:space="0"/>
            </w:tcBorders>
          </w:tcPr>
          <w:p w14:paraId="570E5F3D">
            <w:pPr>
              <w:widowControl/>
              <w:jc w:val="center"/>
              <w:rPr>
                <w:rFonts w:ascii="Times New Roman" w:hAnsi="Times New Roman" w:eastAsia="Calibri" w:cs="Times New Roman"/>
                <w:b/>
                <w:bCs/>
                <w:i/>
                <w:color w:val="auto"/>
                <w:sz w:val="22"/>
                <w:szCs w:val="22"/>
                <w:lang w:eastAsia="en-US" w:bidi="ar-SA"/>
              </w:rPr>
            </w:pPr>
            <w:r>
              <w:rPr>
                <w:rFonts w:ascii="Times New Roman" w:hAnsi="Times New Roman" w:eastAsia="Calibri" w:cs="Times New Roman"/>
                <w:b/>
                <w:bCs/>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5D688EB6">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0F37B702">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42%</w:t>
            </w:r>
          </w:p>
        </w:tc>
        <w:tc>
          <w:tcPr>
            <w:tcW w:w="1134" w:type="dxa"/>
            <w:tcBorders>
              <w:top w:val="single" w:color="000000" w:sz="4" w:space="0"/>
              <w:left w:val="single" w:color="000000" w:sz="4" w:space="0"/>
              <w:bottom w:val="single" w:color="000000" w:sz="4" w:space="0"/>
              <w:right w:val="single" w:color="000000" w:sz="4" w:space="0"/>
            </w:tcBorders>
          </w:tcPr>
          <w:p w14:paraId="677487DD">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45%</w:t>
            </w:r>
          </w:p>
        </w:tc>
        <w:tc>
          <w:tcPr>
            <w:tcW w:w="1276" w:type="dxa"/>
            <w:tcBorders>
              <w:top w:val="single" w:color="000000" w:sz="4" w:space="0"/>
              <w:left w:val="single" w:color="000000" w:sz="4" w:space="0"/>
              <w:bottom w:val="single" w:color="000000" w:sz="4" w:space="0"/>
              <w:right w:val="single" w:color="000000" w:sz="4" w:space="0"/>
            </w:tcBorders>
          </w:tcPr>
          <w:p w14:paraId="7C8D15B4">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52%</w:t>
            </w:r>
          </w:p>
        </w:tc>
      </w:tr>
      <w:tr w14:paraId="0444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04F1360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7-А</w:t>
            </w:r>
          </w:p>
        </w:tc>
        <w:tc>
          <w:tcPr>
            <w:tcW w:w="1840" w:type="dxa"/>
            <w:tcBorders>
              <w:top w:val="single" w:color="000000" w:sz="4" w:space="0"/>
              <w:left w:val="single" w:color="000000" w:sz="4" w:space="0"/>
              <w:bottom w:val="single" w:color="000000" w:sz="4" w:space="0"/>
              <w:right w:val="single" w:color="000000" w:sz="4" w:space="0"/>
            </w:tcBorders>
          </w:tcPr>
          <w:p w14:paraId="34B2BD41">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Брыжатая Е.Н.</w:t>
            </w:r>
          </w:p>
        </w:tc>
        <w:tc>
          <w:tcPr>
            <w:tcW w:w="709" w:type="dxa"/>
            <w:tcBorders>
              <w:top w:val="single" w:color="000000" w:sz="4" w:space="0"/>
              <w:left w:val="single" w:color="000000" w:sz="4" w:space="0"/>
              <w:bottom w:val="single" w:color="000000" w:sz="4" w:space="0"/>
              <w:right w:val="single" w:color="000000" w:sz="4" w:space="0"/>
            </w:tcBorders>
          </w:tcPr>
          <w:p w14:paraId="4813331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c>
          <w:tcPr>
            <w:tcW w:w="714" w:type="dxa"/>
            <w:tcBorders>
              <w:top w:val="single" w:color="000000" w:sz="4" w:space="0"/>
              <w:left w:val="single" w:color="000000" w:sz="4" w:space="0"/>
              <w:bottom w:val="single" w:color="000000" w:sz="4" w:space="0"/>
              <w:right w:val="single" w:color="000000" w:sz="4" w:space="0"/>
            </w:tcBorders>
          </w:tcPr>
          <w:p w14:paraId="239CCAD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708" w:type="dxa"/>
            <w:tcBorders>
              <w:top w:val="single" w:color="000000" w:sz="4" w:space="0"/>
              <w:left w:val="single" w:color="000000" w:sz="4" w:space="0"/>
              <w:bottom w:val="single" w:color="000000" w:sz="4" w:space="0"/>
              <w:right w:val="single" w:color="000000" w:sz="4" w:space="0"/>
            </w:tcBorders>
          </w:tcPr>
          <w:p w14:paraId="511E2B6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w:t>
            </w:r>
          </w:p>
        </w:tc>
        <w:tc>
          <w:tcPr>
            <w:tcW w:w="992" w:type="dxa"/>
            <w:tcBorders>
              <w:top w:val="single" w:color="000000" w:sz="4" w:space="0"/>
              <w:left w:val="single" w:color="000000" w:sz="4" w:space="0"/>
              <w:bottom w:val="single" w:color="000000" w:sz="4" w:space="0"/>
              <w:right w:val="single" w:color="000000" w:sz="4" w:space="0"/>
            </w:tcBorders>
          </w:tcPr>
          <w:p w14:paraId="0D7459C7">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43A4D9B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26414B0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22%</w:t>
            </w:r>
          </w:p>
        </w:tc>
        <w:tc>
          <w:tcPr>
            <w:tcW w:w="1134" w:type="dxa"/>
            <w:tcBorders>
              <w:top w:val="single" w:color="000000" w:sz="4" w:space="0"/>
              <w:left w:val="single" w:color="000000" w:sz="4" w:space="0"/>
              <w:bottom w:val="single" w:color="000000" w:sz="4" w:space="0"/>
              <w:right w:val="single" w:color="000000" w:sz="4" w:space="0"/>
            </w:tcBorders>
          </w:tcPr>
          <w:p w14:paraId="31E8F81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29%</w:t>
            </w:r>
          </w:p>
        </w:tc>
        <w:tc>
          <w:tcPr>
            <w:tcW w:w="1276" w:type="dxa"/>
            <w:tcBorders>
              <w:top w:val="single" w:color="000000" w:sz="4" w:space="0"/>
              <w:left w:val="single" w:color="000000" w:sz="4" w:space="0"/>
              <w:bottom w:val="single" w:color="000000" w:sz="4" w:space="0"/>
              <w:right w:val="single" w:color="000000" w:sz="4" w:space="0"/>
            </w:tcBorders>
          </w:tcPr>
          <w:p w14:paraId="5182069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42%</w:t>
            </w:r>
          </w:p>
        </w:tc>
      </w:tr>
      <w:tr w14:paraId="11F4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4EF180B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7-Б</w:t>
            </w:r>
          </w:p>
        </w:tc>
        <w:tc>
          <w:tcPr>
            <w:tcW w:w="1840" w:type="dxa"/>
            <w:tcBorders>
              <w:top w:val="single" w:color="000000" w:sz="4" w:space="0"/>
              <w:left w:val="single" w:color="000000" w:sz="4" w:space="0"/>
              <w:bottom w:val="single" w:color="000000" w:sz="4" w:space="0"/>
              <w:right w:val="single" w:color="000000" w:sz="4" w:space="0"/>
            </w:tcBorders>
          </w:tcPr>
          <w:p w14:paraId="21E2F353">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Изотова И.В.</w:t>
            </w:r>
          </w:p>
        </w:tc>
        <w:tc>
          <w:tcPr>
            <w:tcW w:w="709" w:type="dxa"/>
            <w:tcBorders>
              <w:top w:val="single" w:color="000000" w:sz="4" w:space="0"/>
              <w:left w:val="single" w:color="000000" w:sz="4" w:space="0"/>
              <w:bottom w:val="single" w:color="000000" w:sz="4" w:space="0"/>
              <w:right w:val="single" w:color="000000" w:sz="4" w:space="0"/>
            </w:tcBorders>
          </w:tcPr>
          <w:p w14:paraId="1A9D75A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c>
          <w:tcPr>
            <w:tcW w:w="714" w:type="dxa"/>
            <w:tcBorders>
              <w:top w:val="single" w:color="000000" w:sz="4" w:space="0"/>
              <w:left w:val="single" w:color="000000" w:sz="4" w:space="0"/>
              <w:bottom w:val="single" w:color="000000" w:sz="4" w:space="0"/>
              <w:right w:val="single" w:color="000000" w:sz="4" w:space="0"/>
            </w:tcBorders>
          </w:tcPr>
          <w:p w14:paraId="25B7012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708" w:type="dxa"/>
            <w:tcBorders>
              <w:top w:val="single" w:color="000000" w:sz="4" w:space="0"/>
              <w:left w:val="single" w:color="000000" w:sz="4" w:space="0"/>
              <w:bottom w:val="single" w:color="000000" w:sz="4" w:space="0"/>
              <w:right w:val="single" w:color="000000" w:sz="4" w:space="0"/>
            </w:tcBorders>
          </w:tcPr>
          <w:p w14:paraId="78B3F03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992" w:type="dxa"/>
            <w:tcBorders>
              <w:top w:val="single" w:color="000000" w:sz="4" w:space="0"/>
              <w:left w:val="single" w:color="000000" w:sz="4" w:space="0"/>
              <w:bottom w:val="single" w:color="000000" w:sz="4" w:space="0"/>
              <w:right w:val="single" w:color="000000" w:sz="4" w:space="0"/>
            </w:tcBorders>
          </w:tcPr>
          <w:p w14:paraId="2A13268E">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3BBACE7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088F332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42%</w:t>
            </w:r>
          </w:p>
        </w:tc>
        <w:tc>
          <w:tcPr>
            <w:tcW w:w="1134" w:type="dxa"/>
            <w:tcBorders>
              <w:top w:val="single" w:color="000000" w:sz="4" w:space="0"/>
              <w:left w:val="single" w:color="000000" w:sz="4" w:space="0"/>
              <w:bottom w:val="single" w:color="000000" w:sz="4" w:space="0"/>
              <w:right w:val="single" w:color="000000" w:sz="4" w:space="0"/>
            </w:tcBorders>
          </w:tcPr>
          <w:p w14:paraId="78AB029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43%</w:t>
            </w:r>
          </w:p>
        </w:tc>
        <w:tc>
          <w:tcPr>
            <w:tcW w:w="1276" w:type="dxa"/>
            <w:tcBorders>
              <w:top w:val="single" w:color="000000" w:sz="4" w:space="0"/>
              <w:left w:val="single" w:color="000000" w:sz="4" w:space="0"/>
              <w:bottom w:val="single" w:color="000000" w:sz="4" w:space="0"/>
              <w:right w:val="single" w:color="000000" w:sz="4" w:space="0"/>
            </w:tcBorders>
          </w:tcPr>
          <w:p w14:paraId="538E378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53%</w:t>
            </w:r>
          </w:p>
        </w:tc>
      </w:tr>
      <w:tr w14:paraId="1B4A8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6A92AA1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7-В</w:t>
            </w:r>
          </w:p>
        </w:tc>
        <w:tc>
          <w:tcPr>
            <w:tcW w:w="1840" w:type="dxa"/>
            <w:tcBorders>
              <w:top w:val="single" w:color="000000" w:sz="4" w:space="0"/>
              <w:left w:val="single" w:color="000000" w:sz="4" w:space="0"/>
              <w:bottom w:val="single" w:color="000000" w:sz="4" w:space="0"/>
              <w:right w:val="single" w:color="000000" w:sz="4" w:space="0"/>
            </w:tcBorders>
          </w:tcPr>
          <w:p w14:paraId="1793B5EF">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Никитина Н.Н.</w:t>
            </w:r>
          </w:p>
        </w:tc>
        <w:tc>
          <w:tcPr>
            <w:tcW w:w="709" w:type="dxa"/>
            <w:tcBorders>
              <w:top w:val="single" w:color="000000" w:sz="4" w:space="0"/>
              <w:left w:val="single" w:color="000000" w:sz="4" w:space="0"/>
              <w:bottom w:val="single" w:color="000000" w:sz="4" w:space="0"/>
              <w:right w:val="single" w:color="000000" w:sz="4" w:space="0"/>
            </w:tcBorders>
          </w:tcPr>
          <w:p w14:paraId="18B73E2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24</w:t>
            </w:r>
          </w:p>
        </w:tc>
        <w:tc>
          <w:tcPr>
            <w:tcW w:w="714" w:type="dxa"/>
            <w:tcBorders>
              <w:top w:val="single" w:color="000000" w:sz="4" w:space="0"/>
              <w:left w:val="single" w:color="000000" w:sz="4" w:space="0"/>
              <w:bottom w:val="single" w:color="000000" w:sz="4" w:space="0"/>
              <w:right w:val="single" w:color="000000" w:sz="4" w:space="0"/>
            </w:tcBorders>
          </w:tcPr>
          <w:p w14:paraId="48D958E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708" w:type="dxa"/>
            <w:tcBorders>
              <w:top w:val="single" w:color="000000" w:sz="4" w:space="0"/>
              <w:left w:val="single" w:color="000000" w:sz="4" w:space="0"/>
              <w:bottom w:val="single" w:color="000000" w:sz="4" w:space="0"/>
              <w:right w:val="single" w:color="000000" w:sz="4" w:space="0"/>
            </w:tcBorders>
          </w:tcPr>
          <w:p w14:paraId="553583B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992" w:type="dxa"/>
            <w:tcBorders>
              <w:top w:val="single" w:color="000000" w:sz="4" w:space="0"/>
              <w:left w:val="single" w:color="000000" w:sz="4" w:space="0"/>
              <w:bottom w:val="single" w:color="000000" w:sz="4" w:space="0"/>
              <w:right w:val="single" w:color="000000" w:sz="4" w:space="0"/>
            </w:tcBorders>
          </w:tcPr>
          <w:p w14:paraId="010AFAD8">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1D45F18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1F4ED52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w:t>
            </w:r>
          </w:p>
        </w:tc>
        <w:tc>
          <w:tcPr>
            <w:tcW w:w="1134" w:type="dxa"/>
            <w:tcBorders>
              <w:top w:val="single" w:color="000000" w:sz="4" w:space="0"/>
              <w:left w:val="single" w:color="000000" w:sz="4" w:space="0"/>
              <w:bottom w:val="single" w:color="000000" w:sz="4" w:space="0"/>
              <w:right w:val="single" w:color="000000" w:sz="4" w:space="0"/>
            </w:tcBorders>
          </w:tcPr>
          <w:p w14:paraId="2E55199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33%</w:t>
            </w:r>
          </w:p>
        </w:tc>
        <w:tc>
          <w:tcPr>
            <w:tcW w:w="1276" w:type="dxa"/>
            <w:tcBorders>
              <w:top w:val="single" w:color="000000" w:sz="4" w:space="0"/>
              <w:left w:val="single" w:color="000000" w:sz="4" w:space="0"/>
              <w:bottom w:val="single" w:color="000000" w:sz="4" w:space="0"/>
              <w:right w:val="single" w:color="000000" w:sz="4" w:space="0"/>
            </w:tcBorders>
          </w:tcPr>
          <w:p w14:paraId="11C3B02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w:t>
            </w:r>
          </w:p>
        </w:tc>
      </w:tr>
      <w:tr w14:paraId="48F8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581193D">
            <w:pPr>
              <w:widowControl/>
              <w:jc w:val="center"/>
              <w:rPr>
                <w:rFonts w:ascii="Times New Roman" w:hAnsi="Times New Roman" w:eastAsia="Calibri" w:cs="Times New Roman"/>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14B1E9FB">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b/>
              </w:rPr>
              <w:t>7-е классы</w:t>
            </w:r>
          </w:p>
        </w:tc>
        <w:tc>
          <w:tcPr>
            <w:tcW w:w="709" w:type="dxa"/>
            <w:tcBorders>
              <w:top w:val="single" w:color="000000" w:sz="4" w:space="0"/>
              <w:left w:val="single" w:color="000000" w:sz="4" w:space="0"/>
              <w:bottom w:val="single" w:color="000000" w:sz="4" w:space="0"/>
              <w:right w:val="single" w:color="000000" w:sz="4" w:space="0"/>
            </w:tcBorders>
          </w:tcPr>
          <w:p w14:paraId="0869EF7B">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77</w:t>
            </w:r>
          </w:p>
        </w:tc>
        <w:tc>
          <w:tcPr>
            <w:tcW w:w="714" w:type="dxa"/>
            <w:tcBorders>
              <w:top w:val="single" w:color="000000" w:sz="4" w:space="0"/>
              <w:left w:val="single" w:color="000000" w:sz="4" w:space="0"/>
              <w:bottom w:val="single" w:color="000000" w:sz="4" w:space="0"/>
              <w:right w:val="single" w:color="000000" w:sz="4" w:space="0"/>
            </w:tcBorders>
          </w:tcPr>
          <w:p w14:paraId="631500BC">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6</w:t>
            </w:r>
          </w:p>
        </w:tc>
        <w:tc>
          <w:tcPr>
            <w:tcW w:w="708" w:type="dxa"/>
            <w:tcBorders>
              <w:top w:val="single" w:color="000000" w:sz="4" w:space="0"/>
              <w:left w:val="single" w:color="000000" w:sz="4" w:space="0"/>
              <w:bottom w:val="single" w:color="000000" w:sz="4" w:space="0"/>
              <w:right w:val="single" w:color="000000" w:sz="4" w:space="0"/>
            </w:tcBorders>
          </w:tcPr>
          <w:p w14:paraId="37CA1396">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16</w:t>
            </w:r>
          </w:p>
        </w:tc>
        <w:tc>
          <w:tcPr>
            <w:tcW w:w="992" w:type="dxa"/>
            <w:tcBorders>
              <w:top w:val="single" w:color="000000" w:sz="4" w:space="0"/>
              <w:left w:val="single" w:color="000000" w:sz="4" w:space="0"/>
              <w:bottom w:val="single" w:color="000000" w:sz="4" w:space="0"/>
              <w:right w:val="single" w:color="000000" w:sz="4" w:space="0"/>
            </w:tcBorders>
          </w:tcPr>
          <w:p w14:paraId="5E5E3735">
            <w:pPr>
              <w:widowControl/>
              <w:jc w:val="center"/>
              <w:rPr>
                <w:rFonts w:ascii="Times New Roman" w:hAnsi="Times New Roman" w:eastAsia="Calibri" w:cs="Times New Roman"/>
                <w:b/>
                <w:bCs/>
                <w:i/>
                <w:color w:val="auto"/>
                <w:sz w:val="22"/>
                <w:szCs w:val="22"/>
                <w:lang w:eastAsia="en-US" w:bidi="ar-SA"/>
              </w:rPr>
            </w:pPr>
            <w:r>
              <w:rPr>
                <w:rFonts w:ascii="Times New Roman" w:hAnsi="Times New Roman" w:eastAsia="Calibri" w:cs="Times New Roman"/>
                <w:b/>
                <w:bCs/>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5F78E4A9">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3BE923A0">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29%</w:t>
            </w:r>
          </w:p>
        </w:tc>
        <w:tc>
          <w:tcPr>
            <w:tcW w:w="1134" w:type="dxa"/>
            <w:tcBorders>
              <w:top w:val="single" w:color="000000" w:sz="4" w:space="0"/>
              <w:left w:val="single" w:color="000000" w:sz="4" w:space="0"/>
              <w:bottom w:val="single" w:color="000000" w:sz="4" w:space="0"/>
              <w:right w:val="single" w:color="000000" w:sz="4" w:space="0"/>
            </w:tcBorders>
          </w:tcPr>
          <w:p w14:paraId="7A08911B">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35%</w:t>
            </w:r>
          </w:p>
        </w:tc>
        <w:tc>
          <w:tcPr>
            <w:tcW w:w="1276" w:type="dxa"/>
            <w:tcBorders>
              <w:top w:val="single" w:color="000000" w:sz="4" w:space="0"/>
              <w:left w:val="single" w:color="000000" w:sz="4" w:space="0"/>
              <w:bottom w:val="single" w:color="000000" w:sz="4" w:space="0"/>
              <w:right w:val="single" w:color="000000" w:sz="4" w:space="0"/>
            </w:tcBorders>
          </w:tcPr>
          <w:p w14:paraId="35B3ACCC">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43%</w:t>
            </w:r>
          </w:p>
        </w:tc>
      </w:tr>
      <w:tr w14:paraId="2083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0EF9B0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8-А</w:t>
            </w:r>
          </w:p>
        </w:tc>
        <w:tc>
          <w:tcPr>
            <w:tcW w:w="1840" w:type="dxa"/>
            <w:tcBorders>
              <w:top w:val="single" w:color="000000" w:sz="4" w:space="0"/>
              <w:left w:val="single" w:color="000000" w:sz="4" w:space="0"/>
              <w:bottom w:val="single" w:color="000000" w:sz="4" w:space="0"/>
              <w:right w:val="single" w:color="000000" w:sz="4" w:space="0"/>
            </w:tcBorders>
          </w:tcPr>
          <w:p w14:paraId="531C1F9B">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Ларкович Е.В.</w:t>
            </w:r>
          </w:p>
        </w:tc>
        <w:tc>
          <w:tcPr>
            <w:tcW w:w="709" w:type="dxa"/>
            <w:tcBorders>
              <w:top w:val="single" w:color="000000" w:sz="4" w:space="0"/>
              <w:left w:val="single" w:color="000000" w:sz="4" w:space="0"/>
              <w:bottom w:val="single" w:color="000000" w:sz="4" w:space="0"/>
              <w:right w:val="single" w:color="000000" w:sz="4" w:space="0"/>
            </w:tcBorders>
          </w:tcPr>
          <w:p w14:paraId="78F56DF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c>
          <w:tcPr>
            <w:tcW w:w="714" w:type="dxa"/>
            <w:tcBorders>
              <w:top w:val="single" w:color="000000" w:sz="4" w:space="0"/>
              <w:left w:val="single" w:color="000000" w:sz="4" w:space="0"/>
              <w:bottom w:val="single" w:color="000000" w:sz="4" w:space="0"/>
              <w:right w:val="single" w:color="000000" w:sz="4" w:space="0"/>
            </w:tcBorders>
          </w:tcPr>
          <w:p w14:paraId="7A89D70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708" w:type="dxa"/>
            <w:tcBorders>
              <w:top w:val="single" w:color="000000" w:sz="4" w:space="0"/>
              <w:left w:val="single" w:color="000000" w:sz="4" w:space="0"/>
              <w:bottom w:val="single" w:color="000000" w:sz="4" w:space="0"/>
              <w:right w:val="single" w:color="000000" w:sz="4" w:space="0"/>
            </w:tcBorders>
          </w:tcPr>
          <w:p w14:paraId="150B307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992" w:type="dxa"/>
            <w:tcBorders>
              <w:top w:val="single" w:color="000000" w:sz="4" w:space="0"/>
              <w:left w:val="single" w:color="000000" w:sz="4" w:space="0"/>
              <w:bottom w:val="single" w:color="000000" w:sz="4" w:space="0"/>
              <w:right w:val="single" w:color="000000" w:sz="4" w:space="0"/>
            </w:tcBorders>
          </w:tcPr>
          <w:p w14:paraId="694E0D21">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725AA00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19B9FBB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26%</w:t>
            </w:r>
          </w:p>
        </w:tc>
        <w:tc>
          <w:tcPr>
            <w:tcW w:w="1134" w:type="dxa"/>
            <w:tcBorders>
              <w:top w:val="single" w:color="000000" w:sz="4" w:space="0"/>
              <w:left w:val="single" w:color="000000" w:sz="4" w:space="0"/>
              <w:bottom w:val="single" w:color="000000" w:sz="4" w:space="0"/>
              <w:right w:val="single" w:color="000000" w:sz="4" w:space="0"/>
            </w:tcBorders>
          </w:tcPr>
          <w:p w14:paraId="0EFB81B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25%</w:t>
            </w:r>
          </w:p>
        </w:tc>
        <w:tc>
          <w:tcPr>
            <w:tcW w:w="1276" w:type="dxa"/>
            <w:tcBorders>
              <w:top w:val="single" w:color="000000" w:sz="4" w:space="0"/>
              <w:left w:val="single" w:color="000000" w:sz="4" w:space="0"/>
              <w:bottom w:val="single" w:color="000000" w:sz="4" w:space="0"/>
              <w:right w:val="single" w:color="000000" w:sz="4" w:space="0"/>
            </w:tcBorders>
          </w:tcPr>
          <w:p w14:paraId="61AC0D3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31%</w:t>
            </w:r>
          </w:p>
        </w:tc>
      </w:tr>
      <w:tr w14:paraId="6E5E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7D19CC8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8-Б</w:t>
            </w:r>
          </w:p>
        </w:tc>
        <w:tc>
          <w:tcPr>
            <w:tcW w:w="1840" w:type="dxa"/>
            <w:tcBorders>
              <w:top w:val="single" w:color="000000" w:sz="4" w:space="0"/>
              <w:left w:val="single" w:color="000000" w:sz="4" w:space="0"/>
              <w:bottom w:val="single" w:color="000000" w:sz="4" w:space="0"/>
              <w:right w:val="single" w:color="000000" w:sz="4" w:space="0"/>
            </w:tcBorders>
          </w:tcPr>
          <w:p w14:paraId="61C79062">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Агеева Т.П.</w:t>
            </w:r>
          </w:p>
        </w:tc>
        <w:tc>
          <w:tcPr>
            <w:tcW w:w="709" w:type="dxa"/>
            <w:tcBorders>
              <w:top w:val="single" w:color="000000" w:sz="4" w:space="0"/>
              <w:left w:val="single" w:color="000000" w:sz="4" w:space="0"/>
              <w:bottom w:val="single" w:color="000000" w:sz="4" w:space="0"/>
              <w:right w:val="single" w:color="000000" w:sz="4" w:space="0"/>
            </w:tcBorders>
          </w:tcPr>
          <w:p w14:paraId="3FFAF4D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26</w:t>
            </w:r>
          </w:p>
        </w:tc>
        <w:tc>
          <w:tcPr>
            <w:tcW w:w="714" w:type="dxa"/>
            <w:tcBorders>
              <w:top w:val="single" w:color="000000" w:sz="4" w:space="0"/>
              <w:left w:val="single" w:color="000000" w:sz="4" w:space="0"/>
              <w:bottom w:val="single" w:color="000000" w:sz="4" w:space="0"/>
              <w:right w:val="single" w:color="000000" w:sz="4" w:space="0"/>
            </w:tcBorders>
          </w:tcPr>
          <w:p w14:paraId="1990A66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708" w:type="dxa"/>
            <w:tcBorders>
              <w:top w:val="single" w:color="000000" w:sz="4" w:space="0"/>
              <w:left w:val="single" w:color="000000" w:sz="4" w:space="0"/>
              <w:bottom w:val="single" w:color="000000" w:sz="4" w:space="0"/>
              <w:right w:val="single" w:color="000000" w:sz="4" w:space="0"/>
            </w:tcBorders>
          </w:tcPr>
          <w:p w14:paraId="5D4C179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14</w:t>
            </w:r>
          </w:p>
        </w:tc>
        <w:tc>
          <w:tcPr>
            <w:tcW w:w="992" w:type="dxa"/>
            <w:tcBorders>
              <w:top w:val="single" w:color="000000" w:sz="4" w:space="0"/>
              <w:left w:val="single" w:color="000000" w:sz="4" w:space="0"/>
              <w:bottom w:val="single" w:color="000000" w:sz="4" w:space="0"/>
              <w:right w:val="single" w:color="000000" w:sz="4" w:space="0"/>
            </w:tcBorders>
          </w:tcPr>
          <w:p w14:paraId="4B316D05">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4230340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4E47E66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54%</w:t>
            </w:r>
          </w:p>
        </w:tc>
        <w:tc>
          <w:tcPr>
            <w:tcW w:w="1134" w:type="dxa"/>
            <w:tcBorders>
              <w:top w:val="single" w:color="000000" w:sz="4" w:space="0"/>
              <w:left w:val="single" w:color="000000" w:sz="4" w:space="0"/>
              <w:bottom w:val="single" w:color="000000" w:sz="4" w:space="0"/>
              <w:right w:val="single" w:color="000000" w:sz="4" w:space="0"/>
            </w:tcBorders>
          </w:tcPr>
          <w:p w14:paraId="375DCCD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54%</w:t>
            </w:r>
          </w:p>
        </w:tc>
        <w:tc>
          <w:tcPr>
            <w:tcW w:w="1276" w:type="dxa"/>
            <w:tcBorders>
              <w:top w:val="single" w:color="000000" w:sz="4" w:space="0"/>
              <w:left w:val="single" w:color="000000" w:sz="4" w:space="0"/>
              <w:bottom w:val="single" w:color="000000" w:sz="4" w:space="0"/>
              <w:right w:val="single" w:color="000000" w:sz="4" w:space="0"/>
            </w:tcBorders>
          </w:tcPr>
          <w:p w14:paraId="24871C8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65%</w:t>
            </w:r>
          </w:p>
        </w:tc>
      </w:tr>
      <w:tr w14:paraId="517B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368EEED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8-В</w:t>
            </w:r>
          </w:p>
        </w:tc>
        <w:tc>
          <w:tcPr>
            <w:tcW w:w="1840" w:type="dxa"/>
            <w:tcBorders>
              <w:top w:val="single" w:color="000000" w:sz="4" w:space="0"/>
              <w:left w:val="single" w:color="000000" w:sz="4" w:space="0"/>
              <w:bottom w:val="single" w:color="000000" w:sz="4" w:space="0"/>
              <w:right w:val="single" w:color="000000" w:sz="4" w:space="0"/>
            </w:tcBorders>
          </w:tcPr>
          <w:p w14:paraId="246DFD6F">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Швецова Д.А.</w:t>
            </w:r>
          </w:p>
        </w:tc>
        <w:tc>
          <w:tcPr>
            <w:tcW w:w="709" w:type="dxa"/>
            <w:tcBorders>
              <w:top w:val="single" w:color="000000" w:sz="4" w:space="0"/>
              <w:left w:val="single" w:color="000000" w:sz="4" w:space="0"/>
              <w:bottom w:val="single" w:color="000000" w:sz="4" w:space="0"/>
              <w:right w:val="single" w:color="000000" w:sz="4" w:space="0"/>
            </w:tcBorders>
          </w:tcPr>
          <w:p w14:paraId="2AA055C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25</w:t>
            </w:r>
          </w:p>
        </w:tc>
        <w:tc>
          <w:tcPr>
            <w:tcW w:w="714" w:type="dxa"/>
            <w:tcBorders>
              <w:top w:val="single" w:color="000000" w:sz="4" w:space="0"/>
              <w:left w:val="single" w:color="000000" w:sz="4" w:space="0"/>
              <w:bottom w:val="single" w:color="000000" w:sz="4" w:space="0"/>
              <w:right w:val="single" w:color="000000" w:sz="4" w:space="0"/>
            </w:tcBorders>
          </w:tcPr>
          <w:p w14:paraId="6408887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708" w:type="dxa"/>
            <w:tcBorders>
              <w:top w:val="single" w:color="000000" w:sz="4" w:space="0"/>
              <w:left w:val="single" w:color="000000" w:sz="4" w:space="0"/>
              <w:bottom w:val="single" w:color="000000" w:sz="4" w:space="0"/>
              <w:right w:val="single" w:color="000000" w:sz="4" w:space="0"/>
            </w:tcBorders>
          </w:tcPr>
          <w:p w14:paraId="3667314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992" w:type="dxa"/>
            <w:tcBorders>
              <w:top w:val="single" w:color="000000" w:sz="4" w:space="0"/>
              <w:left w:val="single" w:color="000000" w:sz="4" w:space="0"/>
              <w:bottom w:val="single" w:color="000000" w:sz="4" w:space="0"/>
              <w:right w:val="single" w:color="000000" w:sz="4" w:space="0"/>
            </w:tcBorders>
          </w:tcPr>
          <w:p w14:paraId="2FD9CBDB">
            <w:pPr>
              <w:widowControl/>
              <w:jc w:val="center"/>
              <w:rPr>
                <w:rFonts w:ascii="Times New Roman" w:hAnsi="Times New Roman" w:eastAsia="Calibri" w:cs="Times New Roman"/>
                <w:i/>
                <w:color w:val="auto"/>
                <w:sz w:val="22"/>
                <w:szCs w:val="22"/>
                <w:lang w:eastAsia="en-US" w:bidi="ar-SA"/>
              </w:rPr>
            </w:pPr>
            <w:r>
              <w:rPr>
                <w:rFonts w:ascii="Times New Roman" w:hAnsi="Times New Roman" w:eastAsia="Calibri" w:cs="Times New Roman"/>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516E555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10CCE11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w:t>
            </w:r>
          </w:p>
        </w:tc>
        <w:tc>
          <w:tcPr>
            <w:tcW w:w="1134" w:type="dxa"/>
            <w:tcBorders>
              <w:top w:val="single" w:color="000000" w:sz="4" w:space="0"/>
              <w:left w:val="single" w:color="000000" w:sz="4" w:space="0"/>
              <w:bottom w:val="single" w:color="000000" w:sz="4" w:space="0"/>
              <w:right w:val="single" w:color="000000" w:sz="4" w:space="0"/>
            </w:tcBorders>
          </w:tcPr>
          <w:p w14:paraId="1EE329B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35%</w:t>
            </w:r>
          </w:p>
        </w:tc>
        <w:tc>
          <w:tcPr>
            <w:tcW w:w="1276" w:type="dxa"/>
            <w:tcBorders>
              <w:top w:val="single" w:color="000000" w:sz="4" w:space="0"/>
              <w:left w:val="single" w:color="000000" w:sz="4" w:space="0"/>
              <w:bottom w:val="single" w:color="000000" w:sz="4" w:space="0"/>
              <w:right w:val="single" w:color="000000" w:sz="4" w:space="0"/>
            </w:tcBorders>
          </w:tcPr>
          <w:p w14:paraId="0BC2F69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r>
      <w:tr w14:paraId="22E5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5CBECBA">
            <w:pPr>
              <w:widowControl/>
              <w:jc w:val="center"/>
              <w:rPr>
                <w:rFonts w:ascii="Times New Roman" w:hAnsi="Times New Roman" w:eastAsia="Calibri" w:cs="Times New Roman"/>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4B4560C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b/>
              </w:rPr>
              <w:t>8-е классы</w:t>
            </w:r>
          </w:p>
        </w:tc>
        <w:tc>
          <w:tcPr>
            <w:tcW w:w="709" w:type="dxa"/>
            <w:tcBorders>
              <w:top w:val="single" w:color="000000" w:sz="4" w:space="0"/>
              <w:left w:val="single" w:color="000000" w:sz="4" w:space="0"/>
              <w:bottom w:val="single" w:color="000000" w:sz="4" w:space="0"/>
              <w:right w:val="single" w:color="000000" w:sz="4" w:space="0"/>
            </w:tcBorders>
          </w:tcPr>
          <w:p w14:paraId="3F9F9262">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78</w:t>
            </w:r>
          </w:p>
        </w:tc>
        <w:tc>
          <w:tcPr>
            <w:tcW w:w="714" w:type="dxa"/>
            <w:tcBorders>
              <w:top w:val="single" w:color="000000" w:sz="4" w:space="0"/>
              <w:left w:val="single" w:color="000000" w:sz="4" w:space="0"/>
              <w:bottom w:val="single" w:color="000000" w:sz="4" w:space="0"/>
              <w:right w:val="single" w:color="000000" w:sz="4" w:space="0"/>
            </w:tcBorders>
          </w:tcPr>
          <w:p w14:paraId="67BF8161">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w:t>
            </w:r>
          </w:p>
        </w:tc>
        <w:tc>
          <w:tcPr>
            <w:tcW w:w="708" w:type="dxa"/>
            <w:tcBorders>
              <w:top w:val="single" w:color="000000" w:sz="4" w:space="0"/>
              <w:left w:val="single" w:color="000000" w:sz="4" w:space="0"/>
              <w:bottom w:val="single" w:color="000000" w:sz="4" w:space="0"/>
              <w:right w:val="single" w:color="000000" w:sz="4" w:space="0"/>
            </w:tcBorders>
          </w:tcPr>
          <w:p w14:paraId="38D366E4">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25</w:t>
            </w:r>
          </w:p>
        </w:tc>
        <w:tc>
          <w:tcPr>
            <w:tcW w:w="992" w:type="dxa"/>
            <w:tcBorders>
              <w:top w:val="single" w:color="000000" w:sz="4" w:space="0"/>
              <w:left w:val="single" w:color="000000" w:sz="4" w:space="0"/>
              <w:bottom w:val="single" w:color="000000" w:sz="4" w:space="0"/>
              <w:right w:val="single" w:color="000000" w:sz="4" w:space="0"/>
            </w:tcBorders>
          </w:tcPr>
          <w:p w14:paraId="211F0DF3">
            <w:pPr>
              <w:widowControl/>
              <w:jc w:val="center"/>
              <w:rPr>
                <w:rFonts w:ascii="Times New Roman" w:hAnsi="Times New Roman" w:eastAsia="Calibri" w:cs="Times New Roman"/>
                <w:b/>
                <w:bCs/>
                <w:i/>
                <w:color w:val="auto"/>
                <w:sz w:val="22"/>
                <w:szCs w:val="22"/>
                <w:lang w:eastAsia="en-US" w:bidi="ar-SA"/>
              </w:rPr>
            </w:pPr>
            <w:r>
              <w:rPr>
                <w:rFonts w:ascii="Times New Roman" w:hAnsi="Times New Roman" w:eastAsia="Calibri" w:cs="Times New Roman"/>
                <w:b/>
                <w:bCs/>
                <w:i/>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3F66E3F1">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69436506">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37%</w:t>
            </w:r>
          </w:p>
        </w:tc>
        <w:tc>
          <w:tcPr>
            <w:tcW w:w="1134" w:type="dxa"/>
            <w:tcBorders>
              <w:top w:val="single" w:color="000000" w:sz="4" w:space="0"/>
              <w:left w:val="single" w:color="000000" w:sz="4" w:space="0"/>
              <w:bottom w:val="single" w:color="000000" w:sz="4" w:space="0"/>
              <w:right w:val="single" w:color="000000" w:sz="4" w:space="0"/>
            </w:tcBorders>
          </w:tcPr>
          <w:p w14:paraId="5987742A">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36%</w:t>
            </w:r>
          </w:p>
        </w:tc>
        <w:tc>
          <w:tcPr>
            <w:tcW w:w="1276" w:type="dxa"/>
            <w:tcBorders>
              <w:top w:val="single" w:color="000000" w:sz="4" w:space="0"/>
              <w:left w:val="single" w:color="000000" w:sz="4" w:space="0"/>
              <w:bottom w:val="single" w:color="000000" w:sz="4" w:space="0"/>
              <w:right w:val="single" w:color="000000" w:sz="4" w:space="0"/>
            </w:tcBorders>
          </w:tcPr>
          <w:p w14:paraId="3C80590F">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41%</w:t>
            </w:r>
          </w:p>
        </w:tc>
      </w:tr>
      <w:tr w14:paraId="1CB4E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3C2813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9-А</w:t>
            </w:r>
          </w:p>
        </w:tc>
        <w:tc>
          <w:tcPr>
            <w:tcW w:w="1840" w:type="dxa"/>
            <w:tcBorders>
              <w:top w:val="single" w:color="000000" w:sz="4" w:space="0"/>
              <w:left w:val="single" w:color="000000" w:sz="4" w:space="0"/>
              <w:bottom w:val="single" w:color="000000" w:sz="4" w:space="0"/>
              <w:right w:val="single" w:color="000000" w:sz="4" w:space="0"/>
            </w:tcBorders>
          </w:tcPr>
          <w:p w14:paraId="67E3EC47">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Балашова Э.А.</w:t>
            </w:r>
          </w:p>
        </w:tc>
        <w:tc>
          <w:tcPr>
            <w:tcW w:w="709" w:type="dxa"/>
            <w:tcBorders>
              <w:top w:val="single" w:color="000000" w:sz="4" w:space="0"/>
              <w:left w:val="single" w:color="000000" w:sz="4" w:space="0"/>
              <w:bottom w:val="single" w:color="000000" w:sz="4" w:space="0"/>
              <w:right w:val="single" w:color="000000" w:sz="4" w:space="0"/>
            </w:tcBorders>
          </w:tcPr>
          <w:p w14:paraId="2DEC3CB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30</w:t>
            </w:r>
          </w:p>
        </w:tc>
        <w:tc>
          <w:tcPr>
            <w:tcW w:w="714" w:type="dxa"/>
            <w:tcBorders>
              <w:top w:val="single" w:color="000000" w:sz="4" w:space="0"/>
              <w:left w:val="single" w:color="000000" w:sz="4" w:space="0"/>
              <w:bottom w:val="single" w:color="000000" w:sz="4" w:space="0"/>
              <w:right w:val="single" w:color="000000" w:sz="4" w:space="0"/>
            </w:tcBorders>
          </w:tcPr>
          <w:p w14:paraId="5AE1A83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708" w:type="dxa"/>
            <w:tcBorders>
              <w:top w:val="single" w:color="000000" w:sz="4" w:space="0"/>
              <w:left w:val="single" w:color="000000" w:sz="4" w:space="0"/>
              <w:bottom w:val="single" w:color="000000" w:sz="4" w:space="0"/>
              <w:right w:val="single" w:color="000000" w:sz="4" w:space="0"/>
            </w:tcBorders>
          </w:tcPr>
          <w:p w14:paraId="1DFF5C9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992" w:type="dxa"/>
            <w:tcBorders>
              <w:top w:val="single" w:color="000000" w:sz="4" w:space="0"/>
              <w:left w:val="single" w:color="000000" w:sz="4" w:space="0"/>
              <w:bottom w:val="single" w:color="000000" w:sz="4" w:space="0"/>
              <w:right w:val="single" w:color="000000" w:sz="4" w:space="0"/>
            </w:tcBorders>
          </w:tcPr>
          <w:p w14:paraId="688FC413">
            <w:pPr>
              <w:widowControl/>
              <w:jc w:val="center"/>
              <w:rPr>
                <w:rFonts w:ascii="Times New Roman" w:hAnsi="Times New Roman" w:eastAsia="Calibri" w:cs="Times New Roman"/>
                <w:iCs/>
                <w:color w:val="auto"/>
                <w:sz w:val="22"/>
                <w:szCs w:val="22"/>
                <w:lang w:eastAsia="en-US" w:bidi="ar-SA"/>
              </w:rPr>
            </w:pPr>
            <w:r>
              <w:rPr>
                <w:rFonts w:ascii="Times New Roman" w:hAnsi="Times New Roman" w:eastAsia="Calibri" w:cs="Times New Roman"/>
                <w:i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6E62081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41DCFF2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33%</w:t>
            </w:r>
          </w:p>
        </w:tc>
        <w:tc>
          <w:tcPr>
            <w:tcW w:w="1134" w:type="dxa"/>
            <w:tcBorders>
              <w:top w:val="single" w:color="000000" w:sz="4" w:space="0"/>
              <w:left w:val="single" w:color="000000" w:sz="4" w:space="0"/>
              <w:bottom w:val="single" w:color="000000" w:sz="4" w:space="0"/>
              <w:right w:val="single" w:color="000000" w:sz="4" w:space="0"/>
            </w:tcBorders>
          </w:tcPr>
          <w:p w14:paraId="56350F7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w:t>
            </w:r>
          </w:p>
        </w:tc>
        <w:tc>
          <w:tcPr>
            <w:tcW w:w="1276" w:type="dxa"/>
            <w:tcBorders>
              <w:top w:val="single" w:color="000000" w:sz="4" w:space="0"/>
              <w:left w:val="single" w:color="000000" w:sz="4" w:space="0"/>
              <w:bottom w:val="single" w:color="000000" w:sz="4" w:space="0"/>
              <w:right w:val="single" w:color="000000" w:sz="4" w:space="0"/>
            </w:tcBorders>
          </w:tcPr>
          <w:p w14:paraId="4C9F776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42%</w:t>
            </w:r>
          </w:p>
        </w:tc>
      </w:tr>
      <w:tr w14:paraId="71A0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63A4B87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9-Б</w:t>
            </w:r>
          </w:p>
        </w:tc>
        <w:tc>
          <w:tcPr>
            <w:tcW w:w="1840" w:type="dxa"/>
            <w:tcBorders>
              <w:top w:val="single" w:color="000000" w:sz="4" w:space="0"/>
              <w:left w:val="single" w:color="000000" w:sz="4" w:space="0"/>
              <w:bottom w:val="single" w:color="000000" w:sz="4" w:space="0"/>
              <w:right w:val="single" w:color="000000" w:sz="4" w:space="0"/>
            </w:tcBorders>
          </w:tcPr>
          <w:p w14:paraId="4145CCE7">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Семёнова Л.Г.</w:t>
            </w:r>
          </w:p>
        </w:tc>
        <w:tc>
          <w:tcPr>
            <w:tcW w:w="709" w:type="dxa"/>
            <w:tcBorders>
              <w:top w:val="single" w:color="000000" w:sz="4" w:space="0"/>
              <w:left w:val="single" w:color="000000" w:sz="4" w:space="0"/>
              <w:bottom w:val="single" w:color="000000" w:sz="4" w:space="0"/>
              <w:right w:val="single" w:color="000000" w:sz="4" w:space="0"/>
            </w:tcBorders>
          </w:tcPr>
          <w:p w14:paraId="2DD296A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30</w:t>
            </w:r>
          </w:p>
        </w:tc>
        <w:tc>
          <w:tcPr>
            <w:tcW w:w="714" w:type="dxa"/>
            <w:tcBorders>
              <w:top w:val="single" w:color="000000" w:sz="4" w:space="0"/>
              <w:left w:val="single" w:color="000000" w:sz="4" w:space="0"/>
              <w:bottom w:val="single" w:color="000000" w:sz="4" w:space="0"/>
              <w:right w:val="single" w:color="000000" w:sz="4" w:space="0"/>
            </w:tcBorders>
          </w:tcPr>
          <w:p w14:paraId="02EB661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708" w:type="dxa"/>
            <w:tcBorders>
              <w:top w:val="single" w:color="000000" w:sz="4" w:space="0"/>
              <w:left w:val="single" w:color="000000" w:sz="4" w:space="0"/>
              <w:bottom w:val="single" w:color="000000" w:sz="4" w:space="0"/>
              <w:right w:val="single" w:color="000000" w:sz="4" w:space="0"/>
            </w:tcBorders>
          </w:tcPr>
          <w:p w14:paraId="1BB8EBE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992" w:type="dxa"/>
            <w:tcBorders>
              <w:top w:val="single" w:color="000000" w:sz="4" w:space="0"/>
              <w:left w:val="single" w:color="000000" w:sz="4" w:space="0"/>
              <w:bottom w:val="single" w:color="000000" w:sz="4" w:space="0"/>
              <w:right w:val="single" w:color="000000" w:sz="4" w:space="0"/>
            </w:tcBorders>
          </w:tcPr>
          <w:p w14:paraId="203FE64D">
            <w:pPr>
              <w:widowControl/>
              <w:jc w:val="center"/>
              <w:rPr>
                <w:rFonts w:ascii="Times New Roman" w:hAnsi="Times New Roman" w:eastAsia="Calibri" w:cs="Times New Roman"/>
                <w:iCs/>
                <w:color w:val="auto"/>
                <w:sz w:val="22"/>
                <w:szCs w:val="22"/>
                <w:lang w:eastAsia="en-US" w:bidi="ar-SA"/>
              </w:rPr>
            </w:pPr>
            <w:r>
              <w:rPr>
                <w:rFonts w:ascii="Times New Roman" w:hAnsi="Times New Roman" w:eastAsia="Calibri" w:cs="Times New Roman"/>
                <w:i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4E72E47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28B3E14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37%</w:t>
            </w:r>
          </w:p>
        </w:tc>
        <w:tc>
          <w:tcPr>
            <w:tcW w:w="1134" w:type="dxa"/>
            <w:tcBorders>
              <w:top w:val="single" w:color="000000" w:sz="4" w:space="0"/>
              <w:left w:val="single" w:color="000000" w:sz="4" w:space="0"/>
              <w:bottom w:val="single" w:color="000000" w:sz="4" w:space="0"/>
              <w:right w:val="single" w:color="000000" w:sz="4" w:space="0"/>
            </w:tcBorders>
          </w:tcPr>
          <w:p w14:paraId="17D558A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35%</w:t>
            </w:r>
          </w:p>
        </w:tc>
        <w:tc>
          <w:tcPr>
            <w:tcW w:w="1276" w:type="dxa"/>
            <w:tcBorders>
              <w:top w:val="single" w:color="000000" w:sz="4" w:space="0"/>
              <w:left w:val="single" w:color="000000" w:sz="4" w:space="0"/>
              <w:bottom w:val="single" w:color="000000" w:sz="4" w:space="0"/>
              <w:right w:val="single" w:color="000000" w:sz="4" w:space="0"/>
            </w:tcBorders>
          </w:tcPr>
          <w:p w14:paraId="6EB6B09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w:t>
            </w:r>
          </w:p>
        </w:tc>
      </w:tr>
      <w:tr w14:paraId="7145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3BA00D4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9-В</w:t>
            </w:r>
          </w:p>
        </w:tc>
        <w:tc>
          <w:tcPr>
            <w:tcW w:w="1840" w:type="dxa"/>
            <w:tcBorders>
              <w:top w:val="single" w:color="000000" w:sz="4" w:space="0"/>
              <w:left w:val="single" w:color="000000" w:sz="4" w:space="0"/>
              <w:bottom w:val="single" w:color="000000" w:sz="4" w:space="0"/>
              <w:right w:val="single" w:color="000000" w:sz="4" w:space="0"/>
            </w:tcBorders>
          </w:tcPr>
          <w:p w14:paraId="062AEA04">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Лялько А.В.</w:t>
            </w:r>
          </w:p>
        </w:tc>
        <w:tc>
          <w:tcPr>
            <w:tcW w:w="709" w:type="dxa"/>
            <w:tcBorders>
              <w:top w:val="single" w:color="000000" w:sz="4" w:space="0"/>
              <w:left w:val="single" w:color="000000" w:sz="4" w:space="0"/>
              <w:bottom w:val="single" w:color="000000" w:sz="4" w:space="0"/>
              <w:right w:val="single" w:color="000000" w:sz="4" w:space="0"/>
            </w:tcBorders>
          </w:tcPr>
          <w:p w14:paraId="376040E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30</w:t>
            </w:r>
          </w:p>
        </w:tc>
        <w:tc>
          <w:tcPr>
            <w:tcW w:w="714" w:type="dxa"/>
            <w:tcBorders>
              <w:top w:val="single" w:color="000000" w:sz="4" w:space="0"/>
              <w:left w:val="single" w:color="000000" w:sz="4" w:space="0"/>
              <w:bottom w:val="single" w:color="000000" w:sz="4" w:space="0"/>
              <w:right w:val="single" w:color="000000" w:sz="4" w:space="0"/>
            </w:tcBorders>
          </w:tcPr>
          <w:p w14:paraId="02A74A5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708" w:type="dxa"/>
            <w:tcBorders>
              <w:top w:val="single" w:color="000000" w:sz="4" w:space="0"/>
              <w:left w:val="single" w:color="000000" w:sz="4" w:space="0"/>
              <w:bottom w:val="single" w:color="000000" w:sz="4" w:space="0"/>
              <w:right w:val="single" w:color="000000" w:sz="4" w:space="0"/>
            </w:tcBorders>
          </w:tcPr>
          <w:p w14:paraId="66DAE22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w:t>
            </w:r>
          </w:p>
        </w:tc>
        <w:tc>
          <w:tcPr>
            <w:tcW w:w="992" w:type="dxa"/>
            <w:tcBorders>
              <w:top w:val="single" w:color="000000" w:sz="4" w:space="0"/>
              <w:left w:val="single" w:color="000000" w:sz="4" w:space="0"/>
              <w:bottom w:val="single" w:color="000000" w:sz="4" w:space="0"/>
              <w:right w:val="single" w:color="000000" w:sz="4" w:space="0"/>
            </w:tcBorders>
          </w:tcPr>
          <w:p w14:paraId="76242055">
            <w:pPr>
              <w:widowControl/>
              <w:jc w:val="center"/>
              <w:rPr>
                <w:rFonts w:ascii="Times New Roman" w:hAnsi="Times New Roman" w:eastAsia="Calibri" w:cs="Times New Roman"/>
                <w:iCs/>
                <w:color w:val="auto"/>
                <w:sz w:val="22"/>
                <w:szCs w:val="22"/>
                <w:lang w:eastAsia="en-US" w:bidi="ar-SA"/>
              </w:rPr>
            </w:pPr>
            <w:r>
              <w:rPr>
                <w:rFonts w:ascii="Times New Roman" w:hAnsi="Times New Roman" w:eastAsia="Calibri" w:cs="Times New Roman"/>
                <w:i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62F9460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0FFF683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20%</w:t>
            </w:r>
          </w:p>
        </w:tc>
        <w:tc>
          <w:tcPr>
            <w:tcW w:w="1134" w:type="dxa"/>
            <w:tcBorders>
              <w:top w:val="single" w:color="000000" w:sz="4" w:space="0"/>
              <w:left w:val="single" w:color="000000" w:sz="4" w:space="0"/>
              <w:bottom w:val="single" w:color="000000" w:sz="4" w:space="0"/>
              <w:right w:val="single" w:color="000000" w:sz="4" w:space="0"/>
            </w:tcBorders>
          </w:tcPr>
          <w:p w14:paraId="544D9CE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13%</w:t>
            </w:r>
          </w:p>
        </w:tc>
        <w:tc>
          <w:tcPr>
            <w:tcW w:w="1276" w:type="dxa"/>
            <w:tcBorders>
              <w:top w:val="single" w:color="000000" w:sz="4" w:space="0"/>
              <w:left w:val="single" w:color="000000" w:sz="4" w:space="0"/>
              <w:bottom w:val="single" w:color="000000" w:sz="4" w:space="0"/>
              <w:right w:val="single" w:color="000000" w:sz="4" w:space="0"/>
            </w:tcBorders>
          </w:tcPr>
          <w:p w14:paraId="4089607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w:t>
            </w:r>
          </w:p>
        </w:tc>
      </w:tr>
      <w:tr w14:paraId="63A0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2370E5A2">
            <w:pPr>
              <w:widowControl/>
              <w:rPr>
                <w:rFonts w:ascii="Times New Roman" w:hAnsi="Times New Roman" w:eastAsia="Calibri" w:cs="Times New Roman"/>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3D2642B5">
            <w:pPr>
              <w:widowControl/>
              <w:rPr>
                <w:rFonts w:ascii="Times New Roman" w:hAnsi="Times New Roman" w:eastAsia="Calibri" w:cs="Times New Roman"/>
                <w:b/>
                <w:color w:val="auto"/>
                <w:sz w:val="22"/>
                <w:szCs w:val="22"/>
                <w:lang w:eastAsia="en-US" w:bidi="ar-SA"/>
              </w:rPr>
            </w:pPr>
            <w:r>
              <w:rPr>
                <w:rFonts w:ascii="Times New Roman" w:hAnsi="Times New Roman" w:eastAsia="Calibri" w:cs="Times New Roman"/>
                <w:b/>
              </w:rPr>
              <w:t>9-е классы</w:t>
            </w:r>
          </w:p>
        </w:tc>
        <w:tc>
          <w:tcPr>
            <w:tcW w:w="709" w:type="dxa"/>
            <w:tcBorders>
              <w:top w:val="single" w:color="000000" w:sz="4" w:space="0"/>
              <w:left w:val="single" w:color="000000" w:sz="4" w:space="0"/>
              <w:bottom w:val="single" w:color="000000" w:sz="4" w:space="0"/>
              <w:right w:val="single" w:color="000000" w:sz="4" w:space="0"/>
            </w:tcBorders>
          </w:tcPr>
          <w:p w14:paraId="7FD9DED6">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90</w:t>
            </w:r>
          </w:p>
        </w:tc>
        <w:tc>
          <w:tcPr>
            <w:tcW w:w="714" w:type="dxa"/>
            <w:tcBorders>
              <w:top w:val="single" w:color="000000" w:sz="4" w:space="0"/>
              <w:left w:val="single" w:color="000000" w:sz="4" w:space="0"/>
              <w:bottom w:val="single" w:color="000000" w:sz="4" w:space="0"/>
              <w:right w:val="single" w:color="000000" w:sz="4" w:space="0"/>
            </w:tcBorders>
          </w:tcPr>
          <w:p w14:paraId="6446A3B6">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5</w:t>
            </w:r>
          </w:p>
        </w:tc>
        <w:tc>
          <w:tcPr>
            <w:tcW w:w="708" w:type="dxa"/>
            <w:tcBorders>
              <w:top w:val="single" w:color="000000" w:sz="4" w:space="0"/>
              <w:left w:val="single" w:color="000000" w:sz="4" w:space="0"/>
              <w:bottom w:val="single" w:color="000000" w:sz="4" w:space="0"/>
              <w:right w:val="single" w:color="000000" w:sz="4" w:space="0"/>
            </w:tcBorders>
          </w:tcPr>
          <w:p w14:paraId="05037395">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22</w:t>
            </w:r>
          </w:p>
        </w:tc>
        <w:tc>
          <w:tcPr>
            <w:tcW w:w="992" w:type="dxa"/>
            <w:tcBorders>
              <w:top w:val="single" w:color="000000" w:sz="4" w:space="0"/>
              <w:left w:val="single" w:color="000000" w:sz="4" w:space="0"/>
              <w:bottom w:val="single" w:color="000000" w:sz="4" w:space="0"/>
              <w:right w:val="single" w:color="000000" w:sz="4" w:space="0"/>
            </w:tcBorders>
          </w:tcPr>
          <w:p w14:paraId="7075D545">
            <w:pPr>
              <w:widowControl/>
              <w:jc w:val="center"/>
              <w:rPr>
                <w:rFonts w:ascii="Times New Roman" w:hAnsi="Times New Roman" w:eastAsia="Calibri" w:cs="Times New Roman"/>
                <w:b/>
                <w:iCs/>
                <w:color w:val="auto"/>
                <w:sz w:val="22"/>
                <w:szCs w:val="22"/>
                <w:lang w:eastAsia="en-US" w:bidi="ar-SA"/>
              </w:rPr>
            </w:pPr>
            <w:r>
              <w:rPr>
                <w:rFonts w:ascii="Times New Roman" w:hAnsi="Times New Roman" w:eastAsia="Calibri" w:cs="Times New Roman"/>
                <w:b/>
                <w:i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7383B67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1EFC03EB">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30%</w:t>
            </w:r>
          </w:p>
        </w:tc>
        <w:tc>
          <w:tcPr>
            <w:tcW w:w="1134" w:type="dxa"/>
            <w:tcBorders>
              <w:top w:val="single" w:color="000000" w:sz="4" w:space="0"/>
              <w:left w:val="single" w:color="000000" w:sz="4" w:space="0"/>
              <w:bottom w:val="single" w:color="000000" w:sz="4" w:space="0"/>
              <w:right w:val="single" w:color="000000" w:sz="4" w:space="0"/>
            </w:tcBorders>
          </w:tcPr>
          <w:p w14:paraId="452F1E9F">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27%</w:t>
            </w:r>
          </w:p>
        </w:tc>
        <w:tc>
          <w:tcPr>
            <w:tcW w:w="1276" w:type="dxa"/>
            <w:tcBorders>
              <w:top w:val="single" w:color="000000" w:sz="4" w:space="0"/>
              <w:left w:val="single" w:color="000000" w:sz="4" w:space="0"/>
              <w:bottom w:val="single" w:color="000000" w:sz="4" w:space="0"/>
              <w:right w:val="single" w:color="000000" w:sz="4" w:space="0"/>
            </w:tcBorders>
          </w:tcPr>
          <w:p w14:paraId="3BB681D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40%</w:t>
            </w:r>
          </w:p>
        </w:tc>
      </w:tr>
      <w:tr w14:paraId="793A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0DDD1AB4">
            <w:pPr>
              <w:widowControl/>
              <w:rPr>
                <w:rFonts w:ascii="Times New Roman" w:hAnsi="Times New Roman" w:eastAsia="Calibri" w:cs="Times New Roman"/>
                <w:iCs/>
                <w:color w:val="auto"/>
                <w:sz w:val="22"/>
                <w:szCs w:val="22"/>
                <w:lang w:eastAsia="en-US" w:bidi="ar-SA"/>
              </w:rPr>
            </w:pPr>
          </w:p>
        </w:tc>
        <w:tc>
          <w:tcPr>
            <w:tcW w:w="1840" w:type="dxa"/>
            <w:tcBorders>
              <w:top w:val="single" w:color="000000" w:sz="4" w:space="0"/>
              <w:left w:val="single" w:color="000000" w:sz="4" w:space="0"/>
              <w:bottom w:val="single" w:color="000000" w:sz="4" w:space="0"/>
              <w:right w:val="single" w:color="000000" w:sz="4" w:space="0"/>
            </w:tcBorders>
          </w:tcPr>
          <w:p w14:paraId="76562D8D">
            <w:pPr>
              <w:widowControl/>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val="en-US" w:eastAsia="en-US" w:bidi="ar-SA"/>
              </w:rPr>
              <w:t xml:space="preserve">5-9 </w:t>
            </w:r>
            <w:r>
              <w:rPr>
                <w:rFonts w:ascii="Times New Roman" w:hAnsi="Times New Roman" w:eastAsia="Calibri" w:cs="Times New Roman"/>
                <w:b/>
                <w:color w:val="auto"/>
                <w:sz w:val="22"/>
                <w:szCs w:val="22"/>
                <w:lang w:eastAsia="en-US" w:bidi="ar-SA"/>
              </w:rPr>
              <w:t>классы</w:t>
            </w:r>
          </w:p>
        </w:tc>
        <w:tc>
          <w:tcPr>
            <w:tcW w:w="709" w:type="dxa"/>
            <w:tcBorders>
              <w:top w:val="single" w:color="000000" w:sz="4" w:space="0"/>
              <w:left w:val="single" w:color="000000" w:sz="4" w:space="0"/>
              <w:bottom w:val="single" w:color="000000" w:sz="4" w:space="0"/>
              <w:right w:val="single" w:color="000000" w:sz="4" w:space="0"/>
            </w:tcBorders>
          </w:tcPr>
          <w:p w14:paraId="631E62F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391</w:t>
            </w:r>
          </w:p>
        </w:tc>
        <w:tc>
          <w:tcPr>
            <w:tcW w:w="714" w:type="dxa"/>
            <w:tcBorders>
              <w:top w:val="single" w:color="000000" w:sz="4" w:space="0"/>
              <w:left w:val="single" w:color="000000" w:sz="4" w:space="0"/>
              <w:bottom w:val="single" w:color="000000" w:sz="4" w:space="0"/>
              <w:right w:val="single" w:color="000000" w:sz="4" w:space="0"/>
            </w:tcBorders>
          </w:tcPr>
          <w:p w14:paraId="1FC7C1E7">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28</w:t>
            </w:r>
          </w:p>
        </w:tc>
        <w:tc>
          <w:tcPr>
            <w:tcW w:w="708" w:type="dxa"/>
            <w:tcBorders>
              <w:top w:val="single" w:color="000000" w:sz="4" w:space="0"/>
              <w:left w:val="single" w:color="000000" w:sz="4" w:space="0"/>
              <w:bottom w:val="single" w:color="000000" w:sz="4" w:space="0"/>
              <w:right w:val="single" w:color="000000" w:sz="4" w:space="0"/>
            </w:tcBorders>
          </w:tcPr>
          <w:p w14:paraId="4D666D6B">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104</w:t>
            </w:r>
          </w:p>
        </w:tc>
        <w:tc>
          <w:tcPr>
            <w:tcW w:w="992" w:type="dxa"/>
            <w:tcBorders>
              <w:top w:val="single" w:color="000000" w:sz="4" w:space="0"/>
              <w:left w:val="single" w:color="000000" w:sz="4" w:space="0"/>
              <w:bottom w:val="single" w:color="000000" w:sz="4" w:space="0"/>
              <w:right w:val="single" w:color="000000" w:sz="4" w:space="0"/>
            </w:tcBorders>
          </w:tcPr>
          <w:p w14:paraId="6D808C0B">
            <w:pPr>
              <w:widowControl/>
              <w:jc w:val="center"/>
              <w:rPr>
                <w:rFonts w:ascii="Times New Roman" w:hAnsi="Times New Roman" w:eastAsia="Calibri" w:cs="Times New Roman"/>
                <w:b/>
                <w:i/>
                <w:iCs/>
                <w:color w:val="auto"/>
                <w:sz w:val="22"/>
                <w:szCs w:val="22"/>
                <w:lang w:eastAsia="en-US" w:bidi="ar-SA"/>
              </w:rPr>
            </w:pPr>
            <w:r>
              <w:rPr>
                <w:rFonts w:ascii="Times New Roman" w:hAnsi="Times New Roman" w:eastAsia="Calibri" w:cs="Times New Roman"/>
                <w:b/>
                <w:i/>
                <w:iCs/>
                <w:color w:val="auto"/>
                <w:sz w:val="22"/>
                <w:szCs w:val="22"/>
                <w:lang w:eastAsia="en-US" w:bidi="ar-SA"/>
              </w:rPr>
              <w:t>-</w:t>
            </w:r>
          </w:p>
        </w:tc>
        <w:tc>
          <w:tcPr>
            <w:tcW w:w="993" w:type="dxa"/>
            <w:tcBorders>
              <w:top w:val="single" w:color="000000" w:sz="4" w:space="0"/>
              <w:left w:val="single" w:color="000000" w:sz="4" w:space="0"/>
              <w:bottom w:val="single" w:color="000000" w:sz="4" w:space="0"/>
              <w:right w:val="single" w:color="000000" w:sz="4" w:space="0"/>
            </w:tcBorders>
          </w:tcPr>
          <w:p w14:paraId="77896A9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100%</w:t>
            </w:r>
          </w:p>
        </w:tc>
        <w:tc>
          <w:tcPr>
            <w:tcW w:w="1134" w:type="dxa"/>
            <w:tcBorders>
              <w:top w:val="single" w:color="000000" w:sz="4" w:space="0"/>
              <w:left w:val="single" w:color="000000" w:sz="4" w:space="0"/>
              <w:bottom w:val="single" w:color="000000" w:sz="4" w:space="0"/>
              <w:right w:val="single" w:color="000000" w:sz="4" w:space="0"/>
            </w:tcBorders>
          </w:tcPr>
          <w:p w14:paraId="6DCB38EF">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34%</w:t>
            </w:r>
          </w:p>
        </w:tc>
        <w:tc>
          <w:tcPr>
            <w:tcW w:w="1134" w:type="dxa"/>
            <w:tcBorders>
              <w:top w:val="single" w:color="000000" w:sz="4" w:space="0"/>
              <w:left w:val="single" w:color="000000" w:sz="4" w:space="0"/>
              <w:bottom w:val="single" w:color="000000" w:sz="4" w:space="0"/>
              <w:right w:val="single" w:color="000000" w:sz="4" w:space="0"/>
            </w:tcBorders>
          </w:tcPr>
          <w:p w14:paraId="2854226F">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31%</w:t>
            </w:r>
          </w:p>
        </w:tc>
        <w:tc>
          <w:tcPr>
            <w:tcW w:w="1276" w:type="dxa"/>
            <w:tcBorders>
              <w:top w:val="single" w:color="000000" w:sz="4" w:space="0"/>
              <w:left w:val="single" w:color="000000" w:sz="4" w:space="0"/>
              <w:bottom w:val="single" w:color="000000" w:sz="4" w:space="0"/>
              <w:right w:val="single" w:color="000000" w:sz="4" w:space="0"/>
            </w:tcBorders>
          </w:tcPr>
          <w:p w14:paraId="3EB9CEAC">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35%</w:t>
            </w:r>
          </w:p>
        </w:tc>
      </w:tr>
    </w:tbl>
    <w:p w14:paraId="305D6530">
      <w:pPr>
        <w:pStyle w:val="23"/>
        <w:spacing w:line="276" w:lineRule="auto"/>
        <w:ind w:left="0" w:firstLine="0"/>
        <w:rPr>
          <w:rStyle w:val="14"/>
          <w:rFonts w:ascii="Times New Roman" w:hAnsi="Times New Roman" w:cs="Times New Roman"/>
          <w:i w:val="0"/>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xml:space="preserve">        В 5-9 классах отличников – 28 (28), хорошистов – 104 (99), переведенных  с академической задолженностью  нет (нет). Успеваемость составила 100% (100%). Качество 34% (31%). Успеваемость   и  качество стабильно. Повышение качества произошло в 9-В (кл. рук. Лялько А.В.) на 7%.</w:t>
      </w:r>
    </w:p>
    <w:p w14:paraId="0C0B3ED6">
      <w:pPr>
        <w:pStyle w:val="23"/>
        <w:spacing w:line="276" w:lineRule="auto"/>
        <w:ind w:left="0" w:firstLine="0"/>
        <w:rPr>
          <w:rStyle w:val="14"/>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 w:val="0"/>
          <w:iCs/>
          <w:color w:val="000000" w:themeColor="text1"/>
          <w:sz w:val="24"/>
          <w:szCs w:val="24"/>
          <w14:textFill>
            <w14:solidFill>
              <w14:schemeClr w14:val="tx1"/>
            </w14:solidFill>
          </w14:textFill>
        </w:rPr>
        <w:t xml:space="preserve">             </w:t>
      </w:r>
      <w:r>
        <w:rPr>
          <w:rStyle w:val="14"/>
          <w:rFonts w:ascii="Times New Roman" w:hAnsi="Times New Roman" w:cs="Times New Roman"/>
          <w:iCs/>
          <w:color w:val="000000" w:themeColor="text1"/>
          <w:sz w:val="24"/>
          <w:szCs w:val="24"/>
          <w14:textFill>
            <w14:solidFill>
              <w14:schemeClr w14:val="tx1"/>
            </w14:solidFill>
          </w14:textFill>
        </w:rPr>
        <w:t xml:space="preserve">Результаты освоения программ среднего общего образования обучающимися </w:t>
      </w:r>
    </w:p>
    <w:p w14:paraId="05F9DDC7">
      <w:pPr>
        <w:pStyle w:val="23"/>
        <w:spacing w:line="276" w:lineRule="auto"/>
        <w:ind w:left="0" w:firstLine="709"/>
        <w:rPr>
          <w:rStyle w:val="14"/>
          <w:rFonts w:ascii="Times New Roman" w:hAnsi="Times New Roman" w:cs="Times New Roman"/>
          <w:iCs/>
          <w:color w:val="000000" w:themeColor="text1"/>
          <w:sz w:val="24"/>
          <w:szCs w:val="24"/>
          <w14:textFill>
            <w14:solidFill>
              <w14:schemeClr w14:val="tx1"/>
            </w14:solidFill>
          </w14:textFill>
        </w:rPr>
      </w:pPr>
      <w:r>
        <w:rPr>
          <w:rStyle w:val="14"/>
          <w:rFonts w:ascii="Times New Roman" w:hAnsi="Times New Roman" w:cs="Times New Roman"/>
          <w:iCs/>
          <w:color w:val="000000" w:themeColor="text1"/>
          <w:sz w:val="24"/>
          <w:szCs w:val="24"/>
          <w14:textFill>
            <w14:solidFill>
              <w14:schemeClr w14:val="tx1"/>
            </w14:solidFill>
          </w14:textFill>
        </w:rPr>
        <w:t xml:space="preserve">        10-х, 11-х классов по показателю «успеваемость» в 2023-2024 году.</w:t>
      </w:r>
    </w:p>
    <w:tbl>
      <w:tblPr>
        <w:tblStyle w:val="24"/>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844"/>
        <w:gridCol w:w="601"/>
        <w:gridCol w:w="709"/>
        <w:gridCol w:w="850"/>
        <w:gridCol w:w="709"/>
        <w:gridCol w:w="1099"/>
        <w:gridCol w:w="1134"/>
        <w:gridCol w:w="1134"/>
        <w:gridCol w:w="1276"/>
      </w:tblGrid>
      <w:tr w14:paraId="62753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BDCC25">
            <w:pPr>
              <w:widowControl/>
              <w:rPr>
                <w:rFonts w:ascii="Times New Roman" w:hAnsi="Times New Roman" w:cs="Times New Roman" w:eastAsiaTheme="minorHAnsi"/>
                <w:color w:val="auto"/>
                <w:sz w:val="22"/>
                <w:szCs w:val="22"/>
                <w:lang w:eastAsia="en-US" w:bidi="ar-SA"/>
              </w:rPr>
            </w:pPr>
            <w:r>
              <w:rPr>
                <w:rFonts w:ascii="Times New Roman" w:hAnsi="Times New Roman" w:cs="Times New Roman" w:eastAsiaTheme="minorHAnsi"/>
                <w:color w:val="auto"/>
                <w:sz w:val="22"/>
                <w:szCs w:val="22"/>
                <w:lang w:eastAsia="en-US" w:bidi="ar-SA"/>
              </w:rPr>
              <w:t xml:space="preserve">Кл. </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4D91C4">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Классный руководитель</w:t>
            </w:r>
          </w:p>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DDDC61">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Чис.</w:t>
            </w:r>
          </w:p>
          <w:p w14:paraId="295C365A">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уч.</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9DEE9D">
            <w:pPr>
              <w:widowControl/>
              <w:jc w:val="center"/>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Отл.</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D7E7A9">
            <w:pPr>
              <w:widowControl/>
              <w:jc w:val="center"/>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Хор.</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DF0415">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Усл.</w:t>
            </w:r>
          </w:p>
          <w:p w14:paraId="49AC4A42">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Пер.</w:t>
            </w:r>
          </w:p>
        </w:tc>
        <w:tc>
          <w:tcPr>
            <w:tcW w:w="10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A99B64">
            <w:pPr>
              <w:widowControl/>
              <w:rPr>
                <w:rFonts w:ascii="Times New Roman" w:hAnsi="Times New Roman" w:cs="Times New Roman" w:eastAsiaTheme="minorHAnsi"/>
                <w:color w:val="auto"/>
                <w:sz w:val="20"/>
                <w:szCs w:val="20"/>
                <w:lang w:eastAsia="en-US" w:bidi="ar-SA"/>
              </w:rPr>
            </w:pPr>
            <w:r>
              <w:rPr>
                <w:rFonts w:ascii="Times New Roman" w:hAnsi="Times New Roman" w:cs="Times New Roman" w:eastAsiaTheme="minorHAnsi"/>
                <w:color w:val="auto"/>
                <w:sz w:val="20"/>
                <w:szCs w:val="20"/>
                <w:lang w:eastAsia="en-US" w:bidi="ar-SA"/>
              </w:rPr>
              <w:t>Усп-ть</w:t>
            </w:r>
          </w:p>
        </w:tc>
        <w:tc>
          <w:tcPr>
            <w:tcW w:w="1134" w:type="dxa"/>
            <w:tcBorders>
              <w:top w:val="single" w:color="000000" w:sz="4" w:space="0"/>
              <w:left w:val="single" w:color="000000" w:sz="4" w:space="0"/>
              <w:bottom w:val="single" w:color="000000" w:sz="4" w:space="0"/>
              <w:right w:val="single" w:color="000000" w:sz="4" w:space="0"/>
            </w:tcBorders>
          </w:tcPr>
          <w:p w14:paraId="727904C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36B4ED80">
            <w:pPr>
              <w:jc w:val="center"/>
              <w:rPr>
                <w:rFonts w:ascii="Times New Roman" w:hAnsi="Times New Roman"/>
                <w:sz w:val="20"/>
                <w:szCs w:val="20"/>
              </w:rPr>
            </w:pPr>
            <w:r>
              <w:rPr>
                <w:rFonts w:ascii="Times New Roman" w:hAnsi="Times New Roman" w:eastAsia="Calibri" w:cs="Times New Roman"/>
                <w:color w:val="auto"/>
                <w:sz w:val="22"/>
                <w:szCs w:val="22"/>
                <w:lang w:eastAsia="en-US" w:bidi="ar-SA"/>
              </w:rPr>
              <w:t>23-24</w:t>
            </w:r>
          </w:p>
        </w:tc>
        <w:tc>
          <w:tcPr>
            <w:tcW w:w="1134" w:type="dxa"/>
            <w:tcBorders>
              <w:top w:val="single" w:color="000000" w:sz="4" w:space="0"/>
              <w:left w:val="single" w:color="000000" w:sz="4" w:space="0"/>
              <w:bottom w:val="single" w:color="000000" w:sz="4" w:space="0"/>
              <w:right w:val="single" w:color="000000" w:sz="4" w:space="0"/>
            </w:tcBorders>
          </w:tcPr>
          <w:p w14:paraId="4FA61A0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0CF1A673">
            <w:pPr>
              <w:jc w:val="center"/>
              <w:rPr>
                <w:sz w:val="20"/>
                <w:szCs w:val="20"/>
              </w:rPr>
            </w:pPr>
            <w:r>
              <w:rPr>
                <w:rFonts w:ascii="Times New Roman" w:hAnsi="Times New Roman" w:eastAsia="Calibri" w:cs="Times New Roman"/>
                <w:color w:val="auto"/>
                <w:sz w:val="22"/>
                <w:szCs w:val="22"/>
                <w:lang w:eastAsia="en-US" w:bidi="ar-SA"/>
              </w:rPr>
              <w:t>22-23</w:t>
            </w:r>
          </w:p>
        </w:tc>
        <w:tc>
          <w:tcPr>
            <w:tcW w:w="1276" w:type="dxa"/>
            <w:tcBorders>
              <w:top w:val="single" w:color="000000" w:sz="4" w:space="0"/>
              <w:left w:val="single" w:color="000000" w:sz="4" w:space="0"/>
              <w:bottom w:val="single" w:color="000000" w:sz="4" w:space="0"/>
              <w:right w:val="single" w:color="000000" w:sz="4" w:space="0"/>
            </w:tcBorders>
          </w:tcPr>
          <w:p w14:paraId="2A63CDC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Кач-во</w:t>
            </w:r>
          </w:p>
          <w:p w14:paraId="53AB01E9">
            <w:pPr>
              <w:jc w:val="center"/>
              <w:rPr>
                <w:sz w:val="20"/>
                <w:szCs w:val="20"/>
              </w:rPr>
            </w:pPr>
            <w:r>
              <w:rPr>
                <w:rFonts w:ascii="Times New Roman" w:hAnsi="Times New Roman" w:eastAsia="Calibri" w:cs="Times New Roman"/>
                <w:color w:val="auto"/>
                <w:sz w:val="22"/>
                <w:szCs w:val="22"/>
                <w:lang w:eastAsia="en-US" w:bidi="ar-SA"/>
              </w:rPr>
              <w:t>21-22</w:t>
            </w:r>
          </w:p>
        </w:tc>
      </w:tr>
      <w:tr w14:paraId="612D9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4E568F3">
            <w:pPr>
              <w:ind w:left="-142"/>
              <w:rPr>
                <w:rFonts w:ascii="Times New Roman" w:hAnsi="Times New Roman"/>
                <w:sz w:val="20"/>
                <w:szCs w:val="20"/>
              </w:rPr>
            </w:pPr>
            <w:r>
              <w:rPr>
                <w:rFonts w:ascii="Times New Roman" w:hAnsi="Times New Roman"/>
                <w:sz w:val="20"/>
                <w:szCs w:val="20"/>
              </w:rPr>
              <w:t xml:space="preserve">  10-А</w:t>
            </w:r>
          </w:p>
        </w:tc>
        <w:tc>
          <w:tcPr>
            <w:tcW w:w="1844" w:type="dxa"/>
            <w:tcBorders>
              <w:top w:val="single" w:color="000000" w:sz="4" w:space="0"/>
              <w:left w:val="single" w:color="000000" w:sz="4" w:space="0"/>
              <w:bottom w:val="single" w:color="000000" w:sz="4" w:space="0"/>
              <w:right w:val="single" w:color="000000" w:sz="4" w:space="0"/>
            </w:tcBorders>
          </w:tcPr>
          <w:p w14:paraId="2FF8029A">
            <w:pPr>
              <w:rPr>
                <w:rFonts w:ascii="Times New Roman" w:hAnsi="Times New Roman"/>
                <w:sz w:val="22"/>
                <w:szCs w:val="22"/>
              </w:rPr>
            </w:pPr>
            <w:r>
              <w:rPr>
                <w:rFonts w:ascii="Times New Roman" w:hAnsi="Times New Roman"/>
                <w:sz w:val="22"/>
                <w:szCs w:val="22"/>
              </w:rPr>
              <w:t>Мачугина О.В.</w:t>
            </w:r>
          </w:p>
        </w:tc>
        <w:tc>
          <w:tcPr>
            <w:tcW w:w="601" w:type="dxa"/>
            <w:tcBorders>
              <w:top w:val="single" w:color="000000" w:sz="4" w:space="0"/>
              <w:left w:val="single" w:color="000000" w:sz="4" w:space="0"/>
              <w:bottom w:val="single" w:color="000000" w:sz="4" w:space="0"/>
              <w:right w:val="single" w:color="000000" w:sz="4" w:space="0"/>
            </w:tcBorders>
          </w:tcPr>
          <w:p w14:paraId="58889CFE">
            <w:pPr>
              <w:jc w:val="center"/>
              <w:rPr>
                <w:rFonts w:ascii="Times New Roman" w:hAnsi="Times New Roman"/>
                <w:sz w:val="22"/>
                <w:szCs w:val="22"/>
              </w:rPr>
            </w:pPr>
            <w:r>
              <w:rPr>
                <w:rFonts w:ascii="Times New Roman" w:hAnsi="Times New Roman"/>
              </w:rPr>
              <w:t>29</w:t>
            </w:r>
          </w:p>
        </w:tc>
        <w:tc>
          <w:tcPr>
            <w:tcW w:w="709" w:type="dxa"/>
            <w:tcBorders>
              <w:top w:val="single" w:color="000000" w:sz="4" w:space="0"/>
              <w:left w:val="single" w:color="000000" w:sz="4" w:space="0"/>
              <w:bottom w:val="single" w:color="000000" w:sz="4" w:space="0"/>
              <w:right w:val="single" w:color="000000" w:sz="4" w:space="0"/>
            </w:tcBorders>
          </w:tcPr>
          <w:p w14:paraId="0BFBAE51">
            <w:pPr>
              <w:jc w:val="center"/>
              <w:rPr>
                <w:rFonts w:ascii="Times New Roman" w:hAnsi="Times New Roman"/>
                <w:sz w:val="22"/>
                <w:szCs w:val="22"/>
              </w:rPr>
            </w:pPr>
            <w:r>
              <w:rPr>
                <w:rFonts w:ascii="Times New Roman" w:hAnsi="Times New Roman"/>
              </w:rPr>
              <w:t>-</w:t>
            </w:r>
          </w:p>
        </w:tc>
        <w:tc>
          <w:tcPr>
            <w:tcW w:w="850" w:type="dxa"/>
            <w:tcBorders>
              <w:top w:val="single" w:color="000000" w:sz="4" w:space="0"/>
              <w:left w:val="single" w:color="000000" w:sz="4" w:space="0"/>
              <w:bottom w:val="single" w:color="000000" w:sz="4" w:space="0"/>
              <w:right w:val="single" w:color="000000" w:sz="4" w:space="0"/>
            </w:tcBorders>
          </w:tcPr>
          <w:p w14:paraId="515B1E6F">
            <w:pPr>
              <w:jc w:val="center"/>
              <w:rPr>
                <w:rFonts w:ascii="Times New Roman" w:hAnsi="Times New Roman"/>
                <w:sz w:val="22"/>
                <w:szCs w:val="22"/>
              </w:rPr>
            </w:pPr>
            <w:r>
              <w:rPr>
                <w:rFonts w:ascii="Times New Roman" w:hAnsi="Times New Roman"/>
              </w:rPr>
              <w:t>9</w:t>
            </w:r>
          </w:p>
        </w:tc>
        <w:tc>
          <w:tcPr>
            <w:tcW w:w="709" w:type="dxa"/>
            <w:tcBorders>
              <w:top w:val="single" w:color="000000" w:sz="4" w:space="0"/>
              <w:left w:val="single" w:color="000000" w:sz="4" w:space="0"/>
              <w:bottom w:val="single" w:color="000000" w:sz="4" w:space="0"/>
              <w:right w:val="single" w:color="000000" w:sz="4" w:space="0"/>
            </w:tcBorders>
          </w:tcPr>
          <w:p w14:paraId="2FAB6D54">
            <w:pPr>
              <w:jc w:val="center"/>
              <w:rPr>
                <w:rFonts w:ascii="Times New Roman" w:hAnsi="Times New Roman"/>
                <w:sz w:val="22"/>
                <w:szCs w:val="22"/>
              </w:rPr>
            </w:pPr>
            <w:r>
              <w:rPr>
                <w:rFonts w:ascii="Times New Roman" w:hAnsi="Times New Roman"/>
                <w:i/>
                <w:iCs/>
              </w:rPr>
              <w:t>-</w:t>
            </w:r>
          </w:p>
        </w:tc>
        <w:tc>
          <w:tcPr>
            <w:tcW w:w="1099" w:type="dxa"/>
            <w:tcBorders>
              <w:top w:val="single" w:color="000000" w:sz="4" w:space="0"/>
              <w:left w:val="single" w:color="000000" w:sz="4" w:space="0"/>
              <w:bottom w:val="single" w:color="000000" w:sz="4" w:space="0"/>
              <w:right w:val="single" w:color="000000" w:sz="4" w:space="0"/>
            </w:tcBorders>
          </w:tcPr>
          <w:p w14:paraId="5E8E03A9">
            <w:pPr>
              <w:jc w:val="center"/>
              <w:rPr>
                <w:rFonts w:ascii="Times New Roman" w:hAnsi="Times New Roman"/>
                <w:sz w:val="22"/>
                <w:szCs w:val="22"/>
              </w:rPr>
            </w:pPr>
            <w:r>
              <w:rPr>
                <w:rFonts w:ascii="Times New Roman" w:hAnsi="Times New Roman"/>
              </w:rPr>
              <w:t>100%</w:t>
            </w:r>
          </w:p>
        </w:tc>
        <w:tc>
          <w:tcPr>
            <w:tcW w:w="1134" w:type="dxa"/>
            <w:tcBorders>
              <w:top w:val="single" w:color="000000" w:sz="4" w:space="0"/>
              <w:left w:val="single" w:color="000000" w:sz="4" w:space="0"/>
              <w:bottom w:val="single" w:color="000000" w:sz="4" w:space="0"/>
              <w:right w:val="single" w:color="000000" w:sz="4" w:space="0"/>
            </w:tcBorders>
          </w:tcPr>
          <w:p w14:paraId="092F4390">
            <w:pPr>
              <w:jc w:val="center"/>
              <w:rPr>
                <w:rFonts w:ascii="Times New Roman" w:hAnsi="Times New Roman"/>
                <w:sz w:val="22"/>
                <w:szCs w:val="22"/>
              </w:rPr>
            </w:pPr>
            <w:r>
              <w:rPr>
                <w:rFonts w:ascii="Times New Roman" w:hAnsi="Times New Roman"/>
              </w:rPr>
              <w:t>31%</w:t>
            </w:r>
          </w:p>
        </w:tc>
        <w:tc>
          <w:tcPr>
            <w:tcW w:w="1134" w:type="dxa"/>
            <w:tcBorders>
              <w:top w:val="single" w:color="000000" w:sz="4" w:space="0"/>
              <w:left w:val="single" w:color="000000" w:sz="4" w:space="0"/>
              <w:bottom w:val="single" w:color="000000" w:sz="4" w:space="0"/>
              <w:right w:val="single" w:color="000000" w:sz="4" w:space="0"/>
            </w:tcBorders>
          </w:tcPr>
          <w:p w14:paraId="753FA4A1">
            <w:pPr>
              <w:jc w:val="center"/>
              <w:rPr>
                <w:rFonts w:ascii="Times New Roman" w:hAnsi="Times New Roman"/>
                <w:sz w:val="22"/>
                <w:szCs w:val="22"/>
              </w:rPr>
            </w:pPr>
            <w:r>
              <w:rPr>
                <w:rFonts w:ascii="Times New Roman" w:hAnsi="Times New Roman"/>
              </w:rPr>
              <w:t>45%</w:t>
            </w:r>
          </w:p>
        </w:tc>
        <w:tc>
          <w:tcPr>
            <w:tcW w:w="1276" w:type="dxa"/>
            <w:tcBorders>
              <w:top w:val="single" w:color="000000" w:sz="4" w:space="0"/>
              <w:left w:val="single" w:color="000000" w:sz="4" w:space="0"/>
              <w:bottom w:val="single" w:color="000000" w:sz="4" w:space="0"/>
              <w:right w:val="single" w:color="000000" w:sz="4" w:space="0"/>
            </w:tcBorders>
          </w:tcPr>
          <w:p w14:paraId="259BB2F8">
            <w:pPr>
              <w:jc w:val="center"/>
              <w:rPr>
                <w:rFonts w:ascii="Times New Roman" w:hAnsi="Times New Roman"/>
                <w:i/>
                <w:iCs/>
                <w:sz w:val="22"/>
                <w:szCs w:val="22"/>
              </w:rPr>
            </w:pPr>
          </w:p>
        </w:tc>
      </w:tr>
      <w:tr w14:paraId="3138F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E37955D">
            <w:pPr>
              <w:rPr>
                <w:rFonts w:ascii="Times New Roman" w:hAnsi="Times New Roman"/>
                <w:sz w:val="20"/>
                <w:szCs w:val="20"/>
              </w:rPr>
            </w:pPr>
            <w:r>
              <w:rPr>
                <w:rFonts w:ascii="Times New Roman" w:hAnsi="Times New Roman"/>
                <w:sz w:val="20"/>
                <w:szCs w:val="20"/>
              </w:rPr>
              <w:t>10-Б</w:t>
            </w:r>
          </w:p>
        </w:tc>
        <w:tc>
          <w:tcPr>
            <w:tcW w:w="1844" w:type="dxa"/>
            <w:tcBorders>
              <w:top w:val="single" w:color="000000" w:sz="4" w:space="0"/>
              <w:left w:val="single" w:color="000000" w:sz="4" w:space="0"/>
              <w:bottom w:val="single" w:color="000000" w:sz="4" w:space="0"/>
              <w:right w:val="single" w:color="000000" w:sz="4" w:space="0"/>
            </w:tcBorders>
          </w:tcPr>
          <w:p w14:paraId="2569D665">
            <w:pPr>
              <w:rPr>
                <w:rFonts w:ascii="Times New Roman" w:hAnsi="Times New Roman"/>
                <w:sz w:val="22"/>
                <w:szCs w:val="22"/>
              </w:rPr>
            </w:pPr>
            <w:r>
              <w:rPr>
                <w:rFonts w:ascii="Times New Roman" w:hAnsi="Times New Roman"/>
                <w:sz w:val="22"/>
                <w:szCs w:val="22"/>
              </w:rPr>
              <w:t>Павликова Л.И.</w:t>
            </w:r>
          </w:p>
        </w:tc>
        <w:tc>
          <w:tcPr>
            <w:tcW w:w="601" w:type="dxa"/>
            <w:tcBorders>
              <w:top w:val="single" w:color="000000" w:sz="4" w:space="0"/>
              <w:left w:val="single" w:color="000000" w:sz="4" w:space="0"/>
              <w:bottom w:val="single" w:color="000000" w:sz="4" w:space="0"/>
              <w:right w:val="single" w:color="000000" w:sz="4" w:space="0"/>
            </w:tcBorders>
          </w:tcPr>
          <w:p w14:paraId="6852B0B6">
            <w:pPr>
              <w:jc w:val="center"/>
              <w:rPr>
                <w:rFonts w:ascii="Times New Roman" w:hAnsi="Times New Roman"/>
                <w:sz w:val="22"/>
                <w:szCs w:val="22"/>
              </w:rPr>
            </w:pPr>
            <w:r>
              <w:rPr>
                <w:rFonts w:ascii="Times New Roman" w:hAnsi="Times New Roman"/>
              </w:rPr>
              <w:t>30</w:t>
            </w:r>
          </w:p>
        </w:tc>
        <w:tc>
          <w:tcPr>
            <w:tcW w:w="709" w:type="dxa"/>
            <w:tcBorders>
              <w:top w:val="single" w:color="000000" w:sz="4" w:space="0"/>
              <w:left w:val="single" w:color="000000" w:sz="4" w:space="0"/>
              <w:bottom w:val="single" w:color="000000" w:sz="4" w:space="0"/>
              <w:right w:val="single" w:color="000000" w:sz="4" w:space="0"/>
            </w:tcBorders>
          </w:tcPr>
          <w:p w14:paraId="47523605">
            <w:pPr>
              <w:jc w:val="center"/>
              <w:rPr>
                <w:rFonts w:ascii="Times New Roman" w:hAnsi="Times New Roman"/>
                <w:sz w:val="22"/>
                <w:szCs w:val="22"/>
              </w:rPr>
            </w:pPr>
            <w:r>
              <w:rPr>
                <w:rFonts w:ascii="Times New Roman" w:hAnsi="Times New Roman"/>
              </w:rPr>
              <w:t>2</w:t>
            </w:r>
          </w:p>
        </w:tc>
        <w:tc>
          <w:tcPr>
            <w:tcW w:w="850" w:type="dxa"/>
            <w:tcBorders>
              <w:top w:val="single" w:color="000000" w:sz="4" w:space="0"/>
              <w:left w:val="single" w:color="000000" w:sz="4" w:space="0"/>
              <w:bottom w:val="single" w:color="000000" w:sz="4" w:space="0"/>
              <w:right w:val="single" w:color="000000" w:sz="4" w:space="0"/>
            </w:tcBorders>
          </w:tcPr>
          <w:p w14:paraId="37EF39FB">
            <w:pPr>
              <w:jc w:val="center"/>
              <w:rPr>
                <w:rFonts w:ascii="Times New Roman" w:hAnsi="Times New Roman"/>
                <w:sz w:val="22"/>
                <w:szCs w:val="22"/>
              </w:rPr>
            </w:pPr>
            <w:r>
              <w:rPr>
                <w:rFonts w:ascii="Times New Roman" w:hAnsi="Times New Roman"/>
              </w:rPr>
              <w:t>12</w:t>
            </w:r>
          </w:p>
        </w:tc>
        <w:tc>
          <w:tcPr>
            <w:tcW w:w="709" w:type="dxa"/>
            <w:tcBorders>
              <w:top w:val="single" w:color="000000" w:sz="4" w:space="0"/>
              <w:left w:val="single" w:color="000000" w:sz="4" w:space="0"/>
              <w:bottom w:val="single" w:color="000000" w:sz="4" w:space="0"/>
              <w:right w:val="single" w:color="000000" w:sz="4" w:space="0"/>
            </w:tcBorders>
          </w:tcPr>
          <w:p w14:paraId="6F9015B1">
            <w:pPr>
              <w:jc w:val="center"/>
              <w:rPr>
                <w:rFonts w:ascii="Times New Roman" w:hAnsi="Times New Roman"/>
                <w:sz w:val="22"/>
                <w:szCs w:val="22"/>
              </w:rPr>
            </w:pPr>
            <w:r>
              <w:rPr>
                <w:rFonts w:ascii="Times New Roman" w:hAnsi="Times New Roman"/>
                <w:i/>
                <w:iCs/>
              </w:rPr>
              <w:t>-</w:t>
            </w:r>
          </w:p>
        </w:tc>
        <w:tc>
          <w:tcPr>
            <w:tcW w:w="1099" w:type="dxa"/>
            <w:tcBorders>
              <w:top w:val="single" w:color="000000" w:sz="4" w:space="0"/>
              <w:left w:val="single" w:color="000000" w:sz="4" w:space="0"/>
              <w:bottom w:val="single" w:color="000000" w:sz="4" w:space="0"/>
              <w:right w:val="single" w:color="000000" w:sz="4" w:space="0"/>
            </w:tcBorders>
          </w:tcPr>
          <w:p w14:paraId="059D1A65">
            <w:pPr>
              <w:jc w:val="center"/>
              <w:rPr>
                <w:rFonts w:ascii="Times New Roman" w:hAnsi="Times New Roman"/>
                <w:sz w:val="22"/>
                <w:szCs w:val="22"/>
              </w:rPr>
            </w:pPr>
            <w:r>
              <w:rPr>
                <w:rFonts w:ascii="Times New Roman" w:hAnsi="Times New Roman"/>
              </w:rPr>
              <w:t>100%</w:t>
            </w:r>
          </w:p>
        </w:tc>
        <w:tc>
          <w:tcPr>
            <w:tcW w:w="1134" w:type="dxa"/>
            <w:tcBorders>
              <w:top w:val="single" w:color="000000" w:sz="4" w:space="0"/>
              <w:left w:val="single" w:color="000000" w:sz="4" w:space="0"/>
              <w:bottom w:val="single" w:color="000000" w:sz="4" w:space="0"/>
              <w:right w:val="single" w:color="000000" w:sz="4" w:space="0"/>
            </w:tcBorders>
          </w:tcPr>
          <w:p w14:paraId="770A482A">
            <w:pPr>
              <w:jc w:val="center"/>
              <w:rPr>
                <w:rFonts w:ascii="Times New Roman" w:hAnsi="Times New Roman"/>
                <w:sz w:val="22"/>
                <w:szCs w:val="22"/>
              </w:rPr>
            </w:pPr>
            <w:r>
              <w:rPr>
                <w:rFonts w:ascii="Times New Roman" w:hAnsi="Times New Roman"/>
              </w:rPr>
              <w:t>47%</w:t>
            </w:r>
          </w:p>
        </w:tc>
        <w:tc>
          <w:tcPr>
            <w:tcW w:w="1134" w:type="dxa"/>
            <w:tcBorders>
              <w:top w:val="single" w:color="000000" w:sz="4" w:space="0"/>
              <w:left w:val="single" w:color="000000" w:sz="4" w:space="0"/>
              <w:bottom w:val="single" w:color="000000" w:sz="4" w:space="0"/>
              <w:right w:val="single" w:color="000000" w:sz="4" w:space="0"/>
            </w:tcBorders>
          </w:tcPr>
          <w:p w14:paraId="607F6B4B">
            <w:pPr>
              <w:jc w:val="center"/>
              <w:rPr>
                <w:rFonts w:ascii="Times New Roman" w:hAnsi="Times New Roman"/>
                <w:sz w:val="22"/>
                <w:szCs w:val="22"/>
              </w:rPr>
            </w:pPr>
            <w:r>
              <w:rPr>
                <w:rFonts w:ascii="Times New Roman" w:hAnsi="Times New Roman"/>
              </w:rPr>
              <w:t>68%</w:t>
            </w:r>
          </w:p>
        </w:tc>
        <w:tc>
          <w:tcPr>
            <w:tcW w:w="1276" w:type="dxa"/>
            <w:tcBorders>
              <w:top w:val="single" w:color="000000" w:sz="4" w:space="0"/>
              <w:left w:val="single" w:color="000000" w:sz="4" w:space="0"/>
              <w:bottom w:val="single" w:color="000000" w:sz="4" w:space="0"/>
              <w:right w:val="single" w:color="000000" w:sz="4" w:space="0"/>
            </w:tcBorders>
          </w:tcPr>
          <w:p w14:paraId="1343F5CA">
            <w:pPr>
              <w:jc w:val="center"/>
              <w:rPr>
                <w:rFonts w:ascii="Times New Roman" w:hAnsi="Times New Roman"/>
                <w:i/>
                <w:iCs/>
                <w:sz w:val="22"/>
                <w:szCs w:val="22"/>
              </w:rPr>
            </w:pPr>
          </w:p>
        </w:tc>
      </w:tr>
      <w:tr w14:paraId="75AA2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tcPr>
          <w:p w14:paraId="37D77E5D">
            <w:pPr>
              <w:jc w:val="center"/>
              <w:rPr>
                <w:rFonts w:ascii="Times New Roman" w:hAnsi="Times New Roman"/>
                <w:sz w:val="20"/>
                <w:szCs w:val="20"/>
              </w:rPr>
            </w:pP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tcPr>
          <w:p w14:paraId="611781E9">
            <w:pPr>
              <w:rPr>
                <w:rFonts w:ascii="Times New Roman" w:hAnsi="Times New Roman"/>
                <w:sz w:val="20"/>
                <w:szCs w:val="20"/>
              </w:rPr>
            </w:pPr>
            <w:r>
              <w:rPr>
                <w:rFonts w:ascii="Times New Roman" w:hAnsi="Times New Roman" w:cs="Times New Roman"/>
                <w:b/>
                <w:sz w:val="20"/>
                <w:szCs w:val="20"/>
              </w:rPr>
              <w:t>10-е классы</w:t>
            </w:r>
          </w:p>
        </w:tc>
        <w:tc>
          <w:tcPr>
            <w:tcW w:w="601" w:type="dxa"/>
            <w:tcBorders>
              <w:top w:val="single" w:color="000000" w:sz="4" w:space="0"/>
              <w:left w:val="single" w:color="000000" w:sz="4" w:space="0"/>
              <w:bottom w:val="single" w:color="000000" w:sz="4" w:space="0"/>
              <w:right w:val="single" w:color="000000" w:sz="4" w:space="0"/>
            </w:tcBorders>
          </w:tcPr>
          <w:p w14:paraId="5DDFB676">
            <w:pPr>
              <w:jc w:val="center"/>
              <w:rPr>
                <w:rFonts w:ascii="Times New Roman" w:hAnsi="Times New Roman"/>
                <w:b/>
                <w:sz w:val="22"/>
                <w:szCs w:val="22"/>
              </w:rPr>
            </w:pPr>
            <w:r>
              <w:rPr>
                <w:rFonts w:ascii="Times New Roman" w:hAnsi="Times New Roman"/>
                <w:b/>
              </w:rPr>
              <w:t>59</w:t>
            </w:r>
          </w:p>
        </w:tc>
        <w:tc>
          <w:tcPr>
            <w:tcW w:w="709" w:type="dxa"/>
            <w:tcBorders>
              <w:top w:val="single" w:color="000000" w:sz="4" w:space="0"/>
              <w:left w:val="single" w:color="000000" w:sz="4" w:space="0"/>
              <w:bottom w:val="single" w:color="000000" w:sz="4" w:space="0"/>
              <w:right w:val="single" w:color="000000" w:sz="4" w:space="0"/>
            </w:tcBorders>
          </w:tcPr>
          <w:p w14:paraId="6A67BF81">
            <w:pPr>
              <w:jc w:val="center"/>
              <w:rPr>
                <w:rFonts w:ascii="Times New Roman" w:hAnsi="Times New Roman"/>
                <w:b/>
                <w:sz w:val="22"/>
                <w:szCs w:val="22"/>
              </w:rPr>
            </w:pPr>
            <w:r>
              <w:rPr>
                <w:rFonts w:ascii="Times New Roman" w:hAnsi="Times New Roman"/>
                <w:b/>
              </w:rPr>
              <w:t>2</w:t>
            </w:r>
          </w:p>
        </w:tc>
        <w:tc>
          <w:tcPr>
            <w:tcW w:w="850" w:type="dxa"/>
            <w:tcBorders>
              <w:top w:val="single" w:color="000000" w:sz="4" w:space="0"/>
              <w:left w:val="single" w:color="000000" w:sz="4" w:space="0"/>
              <w:bottom w:val="single" w:color="000000" w:sz="4" w:space="0"/>
              <w:right w:val="single" w:color="000000" w:sz="4" w:space="0"/>
            </w:tcBorders>
          </w:tcPr>
          <w:p w14:paraId="292AB49F">
            <w:pPr>
              <w:jc w:val="center"/>
              <w:rPr>
                <w:rFonts w:ascii="Times New Roman" w:hAnsi="Times New Roman"/>
                <w:b/>
                <w:sz w:val="22"/>
                <w:szCs w:val="22"/>
              </w:rPr>
            </w:pPr>
            <w:r>
              <w:rPr>
                <w:rFonts w:ascii="Times New Roman" w:hAnsi="Times New Roman"/>
                <w:b/>
              </w:rPr>
              <w:t>21</w:t>
            </w:r>
          </w:p>
        </w:tc>
        <w:tc>
          <w:tcPr>
            <w:tcW w:w="709" w:type="dxa"/>
            <w:tcBorders>
              <w:top w:val="single" w:color="000000" w:sz="4" w:space="0"/>
              <w:left w:val="single" w:color="000000" w:sz="4" w:space="0"/>
              <w:bottom w:val="single" w:color="000000" w:sz="4" w:space="0"/>
              <w:right w:val="single" w:color="000000" w:sz="4" w:space="0"/>
            </w:tcBorders>
          </w:tcPr>
          <w:p w14:paraId="665FFBCB">
            <w:pPr>
              <w:jc w:val="center"/>
              <w:rPr>
                <w:rFonts w:ascii="Times New Roman" w:hAnsi="Times New Roman"/>
                <w:b/>
                <w:sz w:val="22"/>
                <w:szCs w:val="22"/>
              </w:rPr>
            </w:pPr>
            <w:r>
              <w:rPr>
                <w:rFonts w:ascii="Times New Roman" w:hAnsi="Times New Roman"/>
                <w:b/>
                <w:i/>
                <w:iCs/>
              </w:rPr>
              <w:t>-</w:t>
            </w:r>
          </w:p>
        </w:tc>
        <w:tc>
          <w:tcPr>
            <w:tcW w:w="1099" w:type="dxa"/>
            <w:tcBorders>
              <w:top w:val="single" w:color="000000" w:sz="4" w:space="0"/>
              <w:left w:val="single" w:color="000000" w:sz="4" w:space="0"/>
              <w:bottom w:val="single" w:color="000000" w:sz="4" w:space="0"/>
              <w:right w:val="single" w:color="000000" w:sz="4" w:space="0"/>
            </w:tcBorders>
          </w:tcPr>
          <w:p w14:paraId="0B4B9841">
            <w:pPr>
              <w:jc w:val="center"/>
              <w:rPr>
                <w:rFonts w:ascii="Times New Roman" w:hAnsi="Times New Roman"/>
                <w:b/>
                <w:sz w:val="22"/>
                <w:szCs w:val="22"/>
              </w:rPr>
            </w:pPr>
            <w:r>
              <w:rPr>
                <w:rFonts w:ascii="Times New Roman" w:hAnsi="Times New Roman"/>
                <w:b/>
              </w:rPr>
              <w:t>100%</w:t>
            </w:r>
          </w:p>
        </w:tc>
        <w:tc>
          <w:tcPr>
            <w:tcW w:w="1134" w:type="dxa"/>
            <w:tcBorders>
              <w:top w:val="single" w:color="000000" w:sz="4" w:space="0"/>
              <w:left w:val="single" w:color="000000" w:sz="4" w:space="0"/>
              <w:bottom w:val="single" w:color="000000" w:sz="4" w:space="0"/>
              <w:right w:val="single" w:color="000000" w:sz="4" w:space="0"/>
            </w:tcBorders>
          </w:tcPr>
          <w:p w14:paraId="6E1CB29A">
            <w:pPr>
              <w:jc w:val="center"/>
              <w:rPr>
                <w:rFonts w:ascii="Times New Roman" w:hAnsi="Times New Roman"/>
                <w:b/>
                <w:sz w:val="22"/>
                <w:szCs w:val="22"/>
              </w:rPr>
            </w:pPr>
            <w:r>
              <w:rPr>
                <w:rFonts w:ascii="Times New Roman" w:hAnsi="Times New Roman"/>
                <w:b/>
              </w:rPr>
              <w:t>39%</w:t>
            </w:r>
          </w:p>
        </w:tc>
        <w:tc>
          <w:tcPr>
            <w:tcW w:w="1134" w:type="dxa"/>
            <w:tcBorders>
              <w:top w:val="single" w:color="000000" w:sz="4" w:space="0"/>
              <w:left w:val="single" w:color="000000" w:sz="4" w:space="0"/>
              <w:bottom w:val="single" w:color="000000" w:sz="4" w:space="0"/>
              <w:right w:val="single" w:color="000000" w:sz="4" w:space="0"/>
            </w:tcBorders>
          </w:tcPr>
          <w:p w14:paraId="5DFCB89A">
            <w:pPr>
              <w:jc w:val="center"/>
              <w:rPr>
                <w:rFonts w:ascii="Times New Roman" w:hAnsi="Times New Roman"/>
                <w:b/>
                <w:sz w:val="22"/>
                <w:szCs w:val="22"/>
              </w:rPr>
            </w:pPr>
            <w:r>
              <w:rPr>
                <w:rFonts w:ascii="Times New Roman" w:hAnsi="Times New Roman"/>
                <w:b/>
              </w:rPr>
              <w:t>57%</w:t>
            </w:r>
          </w:p>
        </w:tc>
        <w:tc>
          <w:tcPr>
            <w:tcW w:w="1276" w:type="dxa"/>
            <w:tcBorders>
              <w:top w:val="single" w:color="000000" w:sz="4" w:space="0"/>
              <w:left w:val="single" w:color="000000" w:sz="4" w:space="0"/>
              <w:bottom w:val="single" w:color="000000" w:sz="4" w:space="0"/>
              <w:right w:val="single" w:color="000000" w:sz="4" w:space="0"/>
            </w:tcBorders>
          </w:tcPr>
          <w:p w14:paraId="4342D31F">
            <w:pPr>
              <w:jc w:val="center"/>
              <w:rPr>
                <w:rFonts w:ascii="Times New Roman" w:hAnsi="Times New Roman"/>
                <w:b/>
                <w:i/>
                <w:iCs/>
                <w:sz w:val="22"/>
                <w:szCs w:val="22"/>
              </w:rPr>
            </w:pPr>
          </w:p>
        </w:tc>
      </w:tr>
      <w:tr w14:paraId="0DD8F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C33DD3B">
            <w:pPr>
              <w:jc w:val="center"/>
              <w:rPr>
                <w:rFonts w:ascii="Times New Roman" w:hAnsi="Times New Roman"/>
                <w:sz w:val="20"/>
                <w:szCs w:val="20"/>
              </w:rPr>
            </w:pPr>
            <w:r>
              <w:rPr>
                <w:rFonts w:ascii="Times New Roman" w:hAnsi="Times New Roman"/>
                <w:sz w:val="20"/>
                <w:szCs w:val="20"/>
              </w:rPr>
              <w:t>11-А</w:t>
            </w:r>
          </w:p>
        </w:tc>
        <w:tc>
          <w:tcPr>
            <w:tcW w:w="1844" w:type="dxa"/>
            <w:tcBorders>
              <w:top w:val="single" w:color="000000" w:sz="4" w:space="0"/>
              <w:left w:val="single" w:color="000000" w:sz="4" w:space="0"/>
              <w:bottom w:val="single" w:color="000000" w:sz="4" w:space="0"/>
              <w:right w:val="single" w:color="000000" w:sz="4" w:space="0"/>
            </w:tcBorders>
          </w:tcPr>
          <w:p w14:paraId="0CBAE4B2">
            <w:pPr>
              <w:rPr>
                <w:rFonts w:ascii="Times New Roman" w:hAnsi="Times New Roman"/>
                <w:b/>
                <w:sz w:val="22"/>
                <w:szCs w:val="22"/>
                <w:lang w:val="en-US"/>
              </w:rPr>
            </w:pPr>
            <w:r>
              <w:rPr>
                <w:rFonts w:ascii="Times New Roman" w:hAnsi="Times New Roman"/>
                <w:sz w:val="22"/>
                <w:szCs w:val="22"/>
              </w:rPr>
              <w:t>Антюхова Т.А.</w:t>
            </w:r>
          </w:p>
        </w:tc>
        <w:tc>
          <w:tcPr>
            <w:tcW w:w="601" w:type="dxa"/>
            <w:tcBorders>
              <w:top w:val="single" w:color="000000" w:sz="4" w:space="0"/>
              <w:left w:val="single" w:color="000000" w:sz="4" w:space="0"/>
              <w:bottom w:val="single" w:color="000000" w:sz="4" w:space="0"/>
              <w:right w:val="single" w:color="000000" w:sz="4" w:space="0"/>
            </w:tcBorders>
          </w:tcPr>
          <w:p w14:paraId="78E44658">
            <w:pPr>
              <w:jc w:val="center"/>
              <w:rPr>
                <w:rFonts w:ascii="Times New Roman" w:hAnsi="Times New Roman"/>
                <w:sz w:val="22"/>
                <w:szCs w:val="22"/>
              </w:rPr>
            </w:pPr>
            <w:r>
              <w:rPr>
                <w:rFonts w:ascii="Times New Roman" w:hAnsi="Times New Roman"/>
              </w:rPr>
              <w:t>26</w:t>
            </w:r>
          </w:p>
        </w:tc>
        <w:tc>
          <w:tcPr>
            <w:tcW w:w="709" w:type="dxa"/>
            <w:tcBorders>
              <w:top w:val="single" w:color="000000" w:sz="4" w:space="0"/>
              <w:left w:val="single" w:color="000000" w:sz="4" w:space="0"/>
              <w:bottom w:val="single" w:color="000000" w:sz="4" w:space="0"/>
              <w:right w:val="single" w:color="000000" w:sz="4" w:space="0"/>
            </w:tcBorders>
          </w:tcPr>
          <w:p w14:paraId="686B9B52">
            <w:pPr>
              <w:jc w:val="center"/>
              <w:rPr>
                <w:rFonts w:ascii="Times New Roman" w:hAnsi="Times New Roman"/>
                <w:sz w:val="22"/>
                <w:szCs w:val="22"/>
              </w:rPr>
            </w:pPr>
            <w:r>
              <w:rPr>
                <w:rFonts w:ascii="Times New Roman" w:hAnsi="Times New Roman"/>
              </w:rPr>
              <w:t>5</w:t>
            </w:r>
          </w:p>
        </w:tc>
        <w:tc>
          <w:tcPr>
            <w:tcW w:w="850" w:type="dxa"/>
            <w:tcBorders>
              <w:top w:val="single" w:color="000000" w:sz="4" w:space="0"/>
              <w:left w:val="single" w:color="000000" w:sz="4" w:space="0"/>
              <w:bottom w:val="single" w:color="000000" w:sz="4" w:space="0"/>
              <w:right w:val="single" w:color="000000" w:sz="4" w:space="0"/>
            </w:tcBorders>
          </w:tcPr>
          <w:p w14:paraId="033294A6">
            <w:pPr>
              <w:jc w:val="center"/>
              <w:rPr>
                <w:rFonts w:ascii="Times New Roman" w:hAnsi="Times New Roman"/>
                <w:sz w:val="22"/>
                <w:szCs w:val="22"/>
              </w:rPr>
            </w:pPr>
            <w:r>
              <w:rPr>
                <w:rFonts w:ascii="Times New Roman" w:hAnsi="Times New Roman"/>
              </w:rPr>
              <w:t>6</w:t>
            </w:r>
          </w:p>
        </w:tc>
        <w:tc>
          <w:tcPr>
            <w:tcW w:w="709" w:type="dxa"/>
            <w:tcBorders>
              <w:top w:val="single" w:color="000000" w:sz="4" w:space="0"/>
              <w:left w:val="single" w:color="000000" w:sz="4" w:space="0"/>
              <w:bottom w:val="single" w:color="000000" w:sz="4" w:space="0"/>
              <w:right w:val="single" w:color="000000" w:sz="4" w:space="0"/>
            </w:tcBorders>
          </w:tcPr>
          <w:p w14:paraId="467D6172">
            <w:pPr>
              <w:jc w:val="center"/>
              <w:rPr>
                <w:rFonts w:ascii="Times New Roman" w:hAnsi="Times New Roman"/>
                <w:sz w:val="22"/>
                <w:szCs w:val="22"/>
              </w:rPr>
            </w:pPr>
            <w:r>
              <w:rPr>
                <w:rFonts w:ascii="Times New Roman" w:hAnsi="Times New Roman"/>
                <w:iCs/>
              </w:rPr>
              <w:t>-</w:t>
            </w:r>
          </w:p>
        </w:tc>
        <w:tc>
          <w:tcPr>
            <w:tcW w:w="1099" w:type="dxa"/>
            <w:tcBorders>
              <w:top w:val="single" w:color="000000" w:sz="4" w:space="0"/>
              <w:left w:val="single" w:color="000000" w:sz="4" w:space="0"/>
              <w:bottom w:val="single" w:color="000000" w:sz="4" w:space="0"/>
              <w:right w:val="single" w:color="000000" w:sz="4" w:space="0"/>
            </w:tcBorders>
          </w:tcPr>
          <w:p w14:paraId="531034A6">
            <w:pPr>
              <w:jc w:val="center"/>
              <w:rPr>
                <w:rFonts w:ascii="Times New Roman" w:hAnsi="Times New Roman"/>
                <w:sz w:val="22"/>
                <w:szCs w:val="22"/>
              </w:rPr>
            </w:pPr>
            <w:r>
              <w:rPr>
                <w:rFonts w:ascii="Times New Roman" w:hAnsi="Times New Roman"/>
              </w:rPr>
              <w:t>100%</w:t>
            </w:r>
          </w:p>
        </w:tc>
        <w:tc>
          <w:tcPr>
            <w:tcW w:w="1134" w:type="dxa"/>
            <w:tcBorders>
              <w:top w:val="single" w:color="000000" w:sz="4" w:space="0"/>
              <w:left w:val="single" w:color="000000" w:sz="4" w:space="0"/>
              <w:bottom w:val="single" w:color="000000" w:sz="4" w:space="0"/>
              <w:right w:val="single" w:color="000000" w:sz="4" w:space="0"/>
            </w:tcBorders>
          </w:tcPr>
          <w:p w14:paraId="2FC093CE">
            <w:pPr>
              <w:jc w:val="center"/>
              <w:rPr>
                <w:rFonts w:ascii="Times New Roman" w:hAnsi="Times New Roman"/>
                <w:sz w:val="22"/>
                <w:szCs w:val="22"/>
              </w:rPr>
            </w:pPr>
            <w:r>
              <w:rPr>
                <w:rFonts w:ascii="Times New Roman" w:hAnsi="Times New Roman"/>
              </w:rPr>
              <w:t>42%</w:t>
            </w:r>
          </w:p>
        </w:tc>
        <w:tc>
          <w:tcPr>
            <w:tcW w:w="1134" w:type="dxa"/>
            <w:tcBorders>
              <w:top w:val="single" w:color="000000" w:sz="4" w:space="0"/>
              <w:left w:val="single" w:color="000000" w:sz="4" w:space="0"/>
              <w:bottom w:val="single" w:color="000000" w:sz="4" w:space="0"/>
              <w:right w:val="single" w:color="000000" w:sz="4" w:space="0"/>
            </w:tcBorders>
          </w:tcPr>
          <w:p w14:paraId="09F314F7">
            <w:pPr>
              <w:jc w:val="center"/>
              <w:rPr>
                <w:rFonts w:ascii="Times New Roman" w:hAnsi="Times New Roman"/>
                <w:sz w:val="22"/>
                <w:szCs w:val="22"/>
              </w:rPr>
            </w:pPr>
            <w:r>
              <w:rPr>
                <w:rFonts w:ascii="Times New Roman" w:hAnsi="Times New Roman"/>
              </w:rPr>
              <w:t>36%</w:t>
            </w:r>
          </w:p>
        </w:tc>
        <w:tc>
          <w:tcPr>
            <w:tcW w:w="1276" w:type="dxa"/>
            <w:tcBorders>
              <w:top w:val="single" w:color="000000" w:sz="4" w:space="0"/>
              <w:left w:val="single" w:color="000000" w:sz="4" w:space="0"/>
              <w:bottom w:val="single" w:color="000000" w:sz="4" w:space="0"/>
              <w:right w:val="single" w:color="000000" w:sz="4" w:space="0"/>
            </w:tcBorders>
          </w:tcPr>
          <w:p w14:paraId="4D77F403">
            <w:pPr>
              <w:jc w:val="center"/>
              <w:rPr>
                <w:rFonts w:ascii="Times New Roman" w:hAnsi="Times New Roman"/>
                <w:sz w:val="22"/>
                <w:szCs w:val="22"/>
              </w:rPr>
            </w:pPr>
            <w:r>
              <w:rPr>
                <w:rFonts w:ascii="Times New Roman" w:hAnsi="Times New Roman"/>
              </w:rPr>
              <w:t>60%</w:t>
            </w:r>
          </w:p>
        </w:tc>
      </w:tr>
      <w:tr w14:paraId="551C3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8A234FB">
            <w:pPr>
              <w:jc w:val="center"/>
              <w:rPr>
                <w:rFonts w:ascii="Times New Roman" w:hAnsi="Times New Roman"/>
                <w:sz w:val="20"/>
                <w:szCs w:val="20"/>
              </w:rPr>
            </w:pPr>
            <w:r>
              <w:rPr>
                <w:rFonts w:ascii="Times New Roman" w:hAnsi="Times New Roman"/>
                <w:sz w:val="20"/>
                <w:szCs w:val="20"/>
              </w:rPr>
              <w:t>11-Б</w:t>
            </w:r>
          </w:p>
        </w:tc>
        <w:tc>
          <w:tcPr>
            <w:tcW w:w="1844" w:type="dxa"/>
            <w:tcBorders>
              <w:top w:val="single" w:color="000000" w:sz="4" w:space="0"/>
              <w:left w:val="single" w:color="000000" w:sz="4" w:space="0"/>
              <w:bottom w:val="single" w:color="000000" w:sz="4" w:space="0"/>
              <w:right w:val="single" w:color="000000" w:sz="4" w:space="0"/>
            </w:tcBorders>
          </w:tcPr>
          <w:p w14:paraId="61D7782B">
            <w:pPr>
              <w:rPr>
                <w:rFonts w:ascii="Times New Roman" w:hAnsi="Times New Roman"/>
                <w:sz w:val="22"/>
                <w:szCs w:val="22"/>
              </w:rPr>
            </w:pPr>
            <w:r>
              <w:rPr>
                <w:rFonts w:ascii="Times New Roman" w:hAnsi="Times New Roman"/>
                <w:sz w:val="22"/>
                <w:szCs w:val="22"/>
              </w:rPr>
              <w:t>Веневцева Л.А.</w:t>
            </w:r>
          </w:p>
        </w:tc>
        <w:tc>
          <w:tcPr>
            <w:tcW w:w="601" w:type="dxa"/>
            <w:tcBorders>
              <w:top w:val="single" w:color="000000" w:sz="4" w:space="0"/>
              <w:left w:val="single" w:color="000000" w:sz="4" w:space="0"/>
              <w:bottom w:val="single" w:color="000000" w:sz="4" w:space="0"/>
              <w:right w:val="single" w:color="000000" w:sz="4" w:space="0"/>
            </w:tcBorders>
          </w:tcPr>
          <w:p w14:paraId="2229F48C">
            <w:pPr>
              <w:jc w:val="center"/>
              <w:rPr>
                <w:rFonts w:ascii="Times New Roman" w:hAnsi="Times New Roman"/>
                <w:sz w:val="22"/>
                <w:szCs w:val="22"/>
              </w:rPr>
            </w:pPr>
            <w:r>
              <w:rPr>
                <w:rFonts w:ascii="Times New Roman" w:hAnsi="Times New Roman"/>
              </w:rPr>
              <w:t>23</w:t>
            </w:r>
          </w:p>
        </w:tc>
        <w:tc>
          <w:tcPr>
            <w:tcW w:w="709" w:type="dxa"/>
            <w:tcBorders>
              <w:top w:val="single" w:color="000000" w:sz="4" w:space="0"/>
              <w:left w:val="single" w:color="000000" w:sz="4" w:space="0"/>
              <w:bottom w:val="single" w:color="000000" w:sz="4" w:space="0"/>
              <w:right w:val="single" w:color="000000" w:sz="4" w:space="0"/>
            </w:tcBorders>
          </w:tcPr>
          <w:p w14:paraId="3E975A0E">
            <w:pPr>
              <w:jc w:val="center"/>
              <w:rPr>
                <w:rFonts w:ascii="Times New Roman" w:hAnsi="Times New Roman"/>
                <w:sz w:val="22"/>
                <w:szCs w:val="22"/>
              </w:rPr>
            </w:pPr>
            <w:r>
              <w:rPr>
                <w:rFonts w:ascii="Times New Roman" w:hAnsi="Times New Roman"/>
              </w:rPr>
              <w:t>3</w:t>
            </w:r>
          </w:p>
        </w:tc>
        <w:tc>
          <w:tcPr>
            <w:tcW w:w="850" w:type="dxa"/>
            <w:tcBorders>
              <w:top w:val="single" w:color="000000" w:sz="4" w:space="0"/>
              <w:left w:val="single" w:color="000000" w:sz="4" w:space="0"/>
              <w:bottom w:val="single" w:color="000000" w:sz="4" w:space="0"/>
              <w:right w:val="single" w:color="000000" w:sz="4" w:space="0"/>
            </w:tcBorders>
          </w:tcPr>
          <w:p w14:paraId="4F669198">
            <w:pPr>
              <w:jc w:val="center"/>
              <w:rPr>
                <w:rFonts w:ascii="Times New Roman" w:hAnsi="Times New Roman"/>
                <w:sz w:val="22"/>
                <w:szCs w:val="22"/>
              </w:rPr>
            </w:pPr>
            <w:r>
              <w:rPr>
                <w:rFonts w:ascii="Times New Roman" w:hAnsi="Times New Roman"/>
              </w:rPr>
              <w:t>5</w:t>
            </w:r>
          </w:p>
        </w:tc>
        <w:tc>
          <w:tcPr>
            <w:tcW w:w="709" w:type="dxa"/>
            <w:tcBorders>
              <w:top w:val="single" w:color="000000" w:sz="4" w:space="0"/>
              <w:left w:val="single" w:color="000000" w:sz="4" w:space="0"/>
              <w:bottom w:val="single" w:color="000000" w:sz="4" w:space="0"/>
              <w:right w:val="single" w:color="000000" w:sz="4" w:space="0"/>
            </w:tcBorders>
          </w:tcPr>
          <w:p w14:paraId="2CEC4B23">
            <w:pPr>
              <w:jc w:val="center"/>
              <w:rPr>
                <w:rFonts w:ascii="Times New Roman" w:hAnsi="Times New Roman"/>
                <w:sz w:val="22"/>
                <w:szCs w:val="22"/>
              </w:rPr>
            </w:pPr>
            <w:r>
              <w:rPr>
                <w:rFonts w:ascii="Times New Roman" w:hAnsi="Times New Roman"/>
                <w:iCs/>
              </w:rPr>
              <w:t>-</w:t>
            </w:r>
          </w:p>
        </w:tc>
        <w:tc>
          <w:tcPr>
            <w:tcW w:w="1099" w:type="dxa"/>
            <w:tcBorders>
              <w:top w:val="single" w:color="000000" w:sz="4" w:space="0"/>
              <w:left w:val="single" w:color="000000" w:sz="4" w:space="0"/>
              <w:bottom w:val="single" w:color="000000" w:sz="4" w:space="0"/>
              <w:right w:val="single" w:color="000000" w:sz="4" w:space="0"/>
            </w:tcBorders>
          </w:tcPr>
          <w:p w14:paraId="000B4C2B">
            <w:pPr>
              <w:jc w:val="center"/>
              <w:rPr>
                <w:rFonts w:ascii="Times New Roman" w:hAnsi="Times New Roman"/>
                <w:sz w:val="22"/>
                <w:szCs w:val="22"/>
              </w:rPr>
            </w:pPr>
            <w:r>
              <w:rPr>
                <w:rFonts w:ascii="Times New Roman" w:hAnsi="Times New Roman"/>
              </w:rPr>
              <w:t>100%</w:t>
            </w:r>
          </w:p>
        </w:tc>
        <w:tc>
          <w:tcPr>
            <w:tcW w:w="1134" w:type="dxa"/>
            <w:tcBorders>
              <w:top w:val="single" w:color="000000" w:sz="4" w:space="0"/>
              <w:left w:val="single" w:color="000000" w:sz="4" w:space="0"/>
              <w:bottom w:val="single" w:color="000000" w:sz="4" w:space="0"/>
              <w:right w:val="single" w:color="000000" w:sz="4" w:space="0"/>
            </w:tcBorders>
          </w:tcPr>
          <w:p w14:paraId="4C75C7EA">
            <w:pPr>
              <w:jc w:val="center"/>
              <w:rPr>
                <w:rFonts w:ascii="Times New Roman" w:hAnsi="Times New Roman"/>
                <w:sz w:val="22"/>
                <w:szCs w:val="22"/>
              </w:rPr>
            </w:pPr>
            <w:r>
              <w:rPr>
                <w:rFonts w:ascii="Times New Roman" w:hAnsi="Times New Roman"/>
              </w:rPr>
              <w:t>35%</w:t>
            </w:r>
          </w:p>
        </w:tc>
        <w:tc>
          <w:tcPr>
            <w:tcW w:w="1134" w:type="dxa"/>
            <w:tcBorders>
              <w:top w:val="single" w:color="000000" w:sz="4" w:space="0"/>
              <w:left w:val="single" w:color="000000" w:sz="4" w:space="0"/>
              <w:bottom w:val="single" w:color="000000" w:sz="4" w:space="0"/>
              <w:right w:val="single" w:color="000000" w:sz="4" w:space="0"/>
            </w:tcBorders>
          </w:tcPr>
          <w:p w14:paraId="5D8341FC">
            <w:pPr>
              <w:jc w:val="center"/>
              <w:rPr>
                <w:rFonts w:ascii="Times New Roman" w:hAnsi="Times New Roman"/>
                <w:sz w:val="22"/>
                <w:szCs w:val="22"/>
              </w:rPr>
            </w:pPr>
            <w:r>
              <w:rPr>
                <w:rFonts w:ascii="Times New Roman" w:hAnsi="Times New Roman"/>
              </w:rPr>
              <w:t>20%</w:t>
            </w:r>
          </w:p>
        </w:tc>
        <w:tc>
          <w:tcPr>
            <w:tcW w:w="1276" w:type="dxa"/>
            <w:tcBorders>
              <w:top w:val="single" w:color="000000" w:sz="4" w:space="0"/>
              <w:left w:val="single" w:color="000000" w:sz="4" w:space="0"/>
              <w:bottom w:val="single" w:color="000000" w:sz="4" w:space="0"/>
              <w:right w:val="single" w:color="000000" w:sz="4" w:space="0"/>
            </w:tcBorders>
          </w:tcPr>
          <w:p w14:paraId="0F875031">
            <w:pPr>
              <w:jc w:val="center"/>
              <w:rPr>
                <w:rFonts w:ascii="Times New Roman" w:hAnsi="Times New Roman"/>
                <w:sz w:val="22"/>
                <w:szCs w:val="22"/>
              </w:rPr>
            </w:pPr>
            <w:r>
              <w:rPr>
                <w:rFonts w:ascii="Times New Roman" w:hAnsi="Times New Roman"/>
              </w:rPr>
              <w:t>44%</w:t>
            </w:r>
          </w:p>
        </w:tc>
      </w:tr>
      <w:tr w14:paraId="023A8A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19183EA">
            <w:pPr>
              <w:jc w:val="center"/>
              <w:rPr>
                <w:rFonts w:ascii="Times New Roman" w:hAnsi="Times New Roman"/>
                <w:sz w:val="20"/>
                <w:szCs w:val="20"/>
              </w:rPr>
            </w:pP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7E9374">
            <w:pPr>
              <w:rPr>
                <w:rFonts w:ascii="Times New Roman" w:hAnsi="Times New Roman"/>
                <w:sz w:val="20"/>
                <w:szCs w:val="20"/>
              </w:rPr>
            </w:pPr>
            <w:r>
              <w:rPr>
                <w:rFonts w:ascii="Times New Roman" w:hAnsi="Times New Roman" w:cs="Times New Roman"/>
                <w:b/>
                <w:sz w:val="20"/>
                <w:szCs w:val="20"/>
              </w:rPr>
              <w:t>11-е классы</w:t>
            </w:r>
          </w:p>
        </w:tc>
        <w:tc>
          <w:tcPr>
            <w:tcW w:w="601" w:type="dxa"/>
            <w:tcBorders>
              <w:top w:val="single" w:color="000000" w:sz="4" w:space="0"/>
              <w:left w:val="single" w:color="000000" w:sz="4" w:space="0"/>
              <w:bottom w:val="single" w:color="000000" w:sz="4" w:space="0"/>
              <w:right w:val="single" w:color="000000" w:sz="4" w:space="0"/>
            </w:tcBorders>
          </w:tcPr>
          <w:p w14:paraId="50EBB51D">
            <w:pPr>
              <w:jc w:val="center"/>
              <w:rPr>
                <w:rFonts w:ascii="Times New Roman" w:hAnsi="Times New Roman"/>
                <w:b/>
                <w:sz w:val="22"/>
                <w:szCs w:val="22"/>
              </w:rPr>
            </w:pPr>
            <w:r>
              <w:rPr>
                <w:rFonts w:ascii="Times New Roman" w:hAnsi="Times New Roman"/>
                <w:b/>
              </w:rPr>
              <w:t>49</w:t>
            </w:r>
          </w:p>
        </w:tc>
        <w:tc>
          <w:tcPr>
            <w:tcW w:w="709" w:type="dxa"/>
            <w:tcBorders>
              <w:top w:val="single" w:color="000000" w:sz="4" w:space="0"/>
              <w:left w:val="single" w:color="000000" w:sz="4" w:space="0"/>
              <w:bottom w:val="single" w:color="000000" w:sz="4" w:space="0"/>
              <w:right w:val="single" w:color="000000" w:sz="4" w:space="0"/>
            </w:tcBorders>
          </w:tcPr>
          <w:p w14:paraId="7D8FE98E">
            <w:pPr>
              <w:jc w:val="center"/>
              <w:rPr>
                <w:rFonts w:ascii="Times New Roman" w:hAnsi="Times New Roman"/>
                <w:b/>
                <w:sz w:val="22"/>
                <w:szCs w:val="22"/>
              </w:rPr>
            </w:pPr>
            <w:r>
              <w:rPr>
                <w:rFonts w:ascii="Times New Roman" w:hAnsi="Times New Roman"/>
                <w:b/>
              </w:rPr>
              <w:t>8</w:t>
            </w:r>
          </w:p>
        </w:tc>
        <w:tc>
          <w:tcPr>
            <w:tcW w:w="850" w:type="dxa"/>
            <w:tcBorders>
              <w:top w:val="single" w:color="000000" w:sz="4" w:space="0"/>
              <w:left w:val="single" w:color="000000" w:sz="4" w:space="0"/>
              <w:bottom w:val="single" w:color="000000" w:sz="4" w:space="0"/>
              <w:right w:val="single" w:color="000000" w:sz="4" w:space="0"/>
            </w:tcBorders>
          </w:tcPr>
          <w:p w14:paraId="14FFEC7E">
            <w:pPr>
              <w:jc w:val="center"/>
              <w:rPr>
                <w:rFonts w:ascii="Times New Roman" w:hAnsi="Times New Roman"/>
                <w:b/>
                <w:sz w:val="22"/>
                <w:szCs w:val="22"/>
              </w:rPr>
            </w:pPr>
            <w:r>
              <w:rPr>
                <w:rFonts w:ascii="Times New Roman" w:hAnsi="Times New Roman"/>
                <w:b/>
              </w:rPr>
              <w:t>11</w:t>
            </w:r>
          </w:p>
        </w:tc>
        <w:tc>
          <w:tcPr>
            <w:tcW w:w="709" w:type="dxa"/>
            <w:tcBorders>
              <w:top w:val="single" w:color="000000" w:sz="4" w:space="0"/>
              <w:left w:val="single" w:color="000000" w:sz="4" w:space="0"/>
              <w:bottom w:val="single" w:color="000000" w:sz="4" w:space="0"/>
              <w:right w:val="single" w:color="000000" w:sz="4" w:space="0"/>
            </w:tcBorders>
          </w:tcPr>
          <w:p w14:paraId="392053A6">
            <w:pPr>
              <w:jc w:val="center"/>
              <w:rPr>
                <w:rFonts w:ascii="Times New Roman" w:hAnsi="Times New Roman"/>
                <w:b/>
                <w:sz w:val="22"/>
                <w:szCs w:val="22"/>
              </w:rPr>
            </w:pPr>
          </w:p>
        </w:tc>
        <w:tc>
          <w:tcPr>
            <w:tcW w:w="1099" w:type="dxa"/>
            <w:tcBorders>
              <w:top w:val="single" w:color="000000" w:sz="4" w:space="0"/>
              <w:left w:val="single" w:color="000000" w:sz="4" w:space="0"/>
              <w:bottom w:val="single" w:color="000000" w:sz="4" w:space="0"/>
              <w:right w:val="single" w:color="000000" w:sz="4" w:space="0"/>
            </w:tcBorders>
          </w:tcPr>
          <w:p w14:paraId="2835D1C9">
            <w:pPr>
              <w:jc w:val="center"/>
              <w:rPr>
                <w:rFonts w:ascii="Times New Roman" w:hAnsi="Times New Roman"/>
                <w:b/>
                <w:sz w:val="22"/>
                <w:szCs w:val="22"/>
              </w:rPr>
            </w:pPr>
            <w:r>
              <w:rPr>
                <w:rFonts w:ascii="Times New Roman" w:hAnsi="Times New Roman"/>
                <w:b/>
              </w:rPr>
              <w:t>100%</w:t>
            </w:r>
          </w:p>
        </w:tc>
        <w:tc>
          <w:tcPr>
            <w:tcW w:w="1134" w:type="dxa"/>
            <w:tcBorders>
              <w:top w:val="single" w:color="000000" w:sz="4" w:space="0"/>
              <w:left w:val="single" w:color="000000" w:sz="4" w:space="0"/>
              <w:bottom w:val="single" w:color="000000" w:sz="4" w:space="0"/>
              <w:right w:val="single" w:color="000000" w:sz="4" w:space="0"/>
            </w:tcBorders>
          </w:tcPr>
          <w:p w14:paraId="33BDD4A0">
            <w:pPr>
              <w:jc w:val="center"/>
              <w:rPr>
                <w:rFonts w:ascii="Times New Roman" w:hAnsi="Times New Roman"/>
                <w:b/>
                <w:sz w:val="22"/>
                <w:szCs w:val="22"/>
              </w:rPr>
            </w:pPr>
            <w:r>
              <w:rPr>
                <w:rFonts w:ascii="Times New Roman" w:hAnsi="Times New Roman"/>
                <w:b/>
              </w:rPr>
              <w:t>39%</w:t>
            </w:r>
          </w:p>
        </w:tc>
        <w:tc>
          <w:tcPr>
            <w:tcW w:w="1134" w:type="dxa"/>
            <w:tcBorders>
              <w:top w:val="single" w:color="000000" w:sz="4" w:space="0"/>
              <w:left w:val="single" w:color="000000" w:sz="4" w:space="0"/>
              <w:bottom w:val="single" w:color="000000" w:sz="4" w:space="0"/>
              <w:right w:val="single" w:color="000000" w:sz="4" w:space="0"/>
            </w:tcBorders>
          </w:tcPr>
          <w:p w14:paraId="1492D857">
            <w:pPr>
              <w:jc w:val="center"/>
              <w:rPr>
                <w:rFonts w:ascii="Times New Roman" w:hAnsi="Times New Roman"/>
                <w:b/>
                <w:sz w:val="22"/>
                <w:szCs w:val="22"/>
              </w:rPr>
            </w:pPr>
            <w:r>
              <w:rPr>
                <w:rFonts w:ascii="Times New Roman" w:hAnsi="Times New Roman"/>
                <w:b/>
              </w:rPr>
              <w:t>28%</w:t>
            </w:r>
          </w:p>
        </w:tc>
        <w:tc>
          <w:tcPr>
            <w:tcW w:w="1276" w:type="dxa"/>
            <w:tcBorders>
              <w:top w:val="single" w:color="000000" w:sz="4" w:space="0"/>
              <w:left w:val="single" w:color="000000" w:sz="4" w:space="0"/>
              <w:bottom w:val="single" w:color="000000" w:sz="4" w:space="0"/>
              <w:right w:val="single" w:color="000000" w:sz="4" w:space="0"/>
            </w:tcBorders>
          </w:tcPr>
          <w:p w14:paraId="60824FC1">
            <w:pPr>
              <w:jc w:val="center"/>
              <w:rPr>
                <w:rFonts w:ascii="Times New Roman" w:hAnsi="Times New Roman"/>
                <w:b/>
                <w:sz w:val="22"/>
                <w:szCs w:val="22"/>
              </w:rPr>
            </w:pPr>
            <w:r>
              <w:rPr>
                <w:rFonts w:ascii="Times New Roman" w:hAnsi="Times New Roman"/>
                <w:b/>
              </w:rPr>
              <w:t>52%</w:t>
            </w:r>
          </w:p>
        </w:tc>
      </w:tr>
      <w:tr w14:paraId="5656DE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tcPr>
          <w:p w14:paraId="1AD6FC71">
            <w:pPr>
              <w:jc w:val="center"/>
              <w:rPr>
                <w:rFonts w:ascii="Times New Roman" w:hAnsi="Times New Roman"/>
                <w:sz w:val="20"/>
                <w:szCs w:val="20"/>
              </w:rPr>
            </w:pP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tcPr>
          <w:p w14:paraId="449F3533">
            <w:pPr>
              <w:rPr>
                <w:rFonts w:ascii="Times New Roman" w:hAnsi="Times New Roman"/>
                <w:sz w:val="20"/>
                <w:szCs w:val="20"/>
              </w:rPr>
            </w:pPr>
            <w:r>
              <w:rPr>
                <w:rFonts w:ascii="Times New Roman" w:hAnsi="Times New Roman"/>
                <w:b/>
                <w:sz w:val="20"/>
                <w:szCs w:val="20"/>
              </w:rPr>
              <w:t>10-11 классы</w:t>
            </w:r>
          </w:p>
        </w:tc>
        <w:tc>
          <w:tcPr>
            <w:tcW w:w="601" w:type="dxa"/>
            <w:tcBorders>
              <w:top w:val="single" w:color="000000" w:sz="4" w:space="0"/>
              <w:left w:val="single" w:color="000000" w:sz="4" w:space="0"/>
              <w:bottom w:val="single" w:color="000000" w:sz="4" w:space="0"/>
              <w:right w:val="single" w:color="000000" w:sz="4" w:space="0"/>
            </w:tcBorders>
          </w:tcPr>
          <w:p w14:paraId="2AC8AE36">
            <w:pPr>
              <w:jc w:val="center"/>
              <w:rPr>
                <w:rFonts w:ascii="Times New Roman" w:hAnsi="Times New Roman"/>
                <w:b/>
                <w:sz w:val="22"/>
                <w:szCs w:val="22"/>
              </w:rPr>
            </w:pPr>
            <w:r>
              <w:rPr>
                <w:rFonts w:ascii="Times New Roman" w:hAnsi="Times New Roman"/>
                <w:b/>
              </w:rPr>
              <w:t>108</w:t>
            </w:r>
          </w:p>
        </w:tc>
        <w:tc>
          <w:tcPr>
            <w:tcW w:w="709" w:type="dxa"/>
            <w:tcBorders>
              <w:top w:val="single" w:color="000000" w:sz="4" w:space="0"/>
              <w:left w:val="single" w:color="000000" w:sz="4" w:space="0"/>
              <w:bottom w:val="single" w:color="000000" w:sz="4" w:space="0"/>
              <w:right w:val="single" w:color="000000" w:sz="4" w:space="0"/>
            </w:tcBorders>
          </w:tcPr>
          <w:p w14:paraId="6FD0086F">
            <w:pPr>
              <w:jc w:val="center"/>
              <w:rPr>
                <w:rFonts w:ascii="Times New Roman" w:hAnsi="Times New Roman"/>
                <w:b/>
                <w:sz w:val="22"/>
                <w:szCs w:val="22"/>
              </w:rPr>
            </w:pPr>
            <w:r>
              <w:rPr>
                <w:rFonts w:ascii="Times New Roman" w:hAnsi="Times New Roman"/>
                <w:b/>
              </w:rPr>
              <w:t>10</w:t>
            </w:r>
          </w:p>
        </w:tc>
        <w:tc>
          <w:tcPr>
            <w:tcW w:w="850" w:type="dxa"/>
            <w:tcBorders>
              <w:top w:val="single" w:color="000000" w:sz="4" w:space="0"/>
              <w:left w:val="single" w:color="000000" w:sz="4" w:space="0"/>
              <w:bottom w:val="single" w:color="000000" w:sz="4" w:space="0"/>
              <w:right w:val="single" w:color="000000" w:sz="4" w:space="0"/>
            </w:tcBorders>
          </w:tcPr>
          <w:p w14:paraId="1AE07AB8">
            <w:pPr>
              <w:jc w:val="center"/>
              <w:rPr>
                <w:rFonts w:ascii="Times New Roman" w:hAnsi="Times New Roman"/>
                <w:b/>
                <w:sz w:val="22"/>
                <w:szCs w:val="22"/>
              </w:rPr>
            </w:pPr>
            <w:r>
              <w:rPr>
                <w:rFonts w:ascii="Times New Roman" w:hAnsi="Times New Roman"/>
                <w:b/>
              </w:rPr>
              <w:t>32</w:t>
            </w:r>
          </w:p>
        </w:tc>
        <w:tc>
          <w:tcPr>
            <w:tcW w:w="709" w:type="dxa"/>
            <w:tcBorders>
              <w:top w:val="single" w:color="000000" w:sz="4" w:space="0"/>
              <w:left w:val="single" w:color="000000" w:sz="4" w:space="0"/>
              <w:bottom w:val="single" w:color="000000" w:sz="4" w:space="0"/>
              <w:right w:val="single" w:color="000000" w:sz="4" w:space="0"/>
            </w:tcBorders>
          </w:tcPr>
          <w:p w14:paraId="30D0AA01">
            <w:pPr>
              <w:jc w:val="center"/>
              <w:rPr>
                <w:rFonts w:ascii="Times New Roman" w:hAnsi="Times New Roman"/>
                <w:b/>
                <w:sz w:val="22"/>
                <w:szCs w:val="22"/>
              </w:rPr>
            </w:pPr>
            <w:r>
              <w:rPr>
                <w:rFonts w:ascii="Times New Roman" w:hAnsi="Times New Roman"/>
                <w:b/>
              </w:rPr>
              <w:t>-</w:t>
            </w:r>
          </w:p>
        </w:tc>
        <w:tc>
          <w:tcPr>
            <w:tcW w:w="1099" w:type="dxa"/>
            <w:tcBorders>
              <w:top w:val="single" w:color="000000" w:sz="4" w:space="0"/>
              <w:left w:val="single" w:color="000000" w:sz="4" w:space="0"/>
              <w:bottom w:val="single" w:color="000000" w:sz="4" w:space="0"/>
              <w:right w:val="single" w:color="000000" w:sz="4" w:space="0"/>
            </w:tcBorders>
          </w:tcPr>
          <w:p w14:paraId="5016B4F0">
            <w:pPr>
              <w:jc w:val="center"/>
              <w:rPr>
                <w:rFonts w:ascii="Times New Roman" w:hAnsi="Times New Roman"/>
                <w:b/>
                <w:sz w:val="22"/>
                <w:szCs w:val="22"/>
              </w:rPr>
            </w:pPr>
            <w:r>
              <w:rPr>
                <w:rFonts w:ascii="Times New Roman" w:hAnsi="Times New Roman"/>
                <w:b/>
              </w:rPr>
              <w:t>100%</w:t>
            </w:r>
          </w:p>
        </w:tc>
        <w:tc>
          <w:tcPr>
            <w:tcW w:w="1134" w:type="dxa"/>
            <w:tcBorders>
              <w:top w:val="single" w:color="000000" w:sz="4" w:space="0"/>
              <w:left w:val="single" w:color="000000" w:sz="4" w:space="0"/>
              <w:bottom w:val="single" w:color="000000" w:sz="4" w:space="0"/>
              <w:right w:val="single" w:color="000000" w:sz="4" w:space="0"/>
            </w:tcBorders>
          </w:tcPr>
          <w:p w14:paraId="12284D75">
            <w:pPr>
              <w:jc w:val="center"/>
              <w:rPr>
                <w:rFonts w:ascii="Times New Roman" w:hAnsi="Times New Roman"/>
                <w:b/>
                <w:sz w:val="22"/>
                <w:szCs w:val="22"/>
              </w:rPr>
            </w:pPr>
            <w:r>
              <w:rPr>
                <w:rFonts w:ascii="Times New Roman" w:hAnsi="Times New Roman"/>
                <w:b/>
              </w:rPr>
              <w:t>39%</w:t>
            </w:r>
          </w:p>
        </w:tc>
        <w:tc>
          <w:tcPr>
            <w:tcW w:w="1134" w:type="dxa"/>
            <w:tcBorders>
              <w:top w:val="single" w:color="000000" w:sz="4" w:space="0"/>
              <w:left w:val="single" w:color="000000" w:sz="4" w:space="0"/>
              <w:bottom w:val="single" w:color="000000" w:sz="4" w:space="0"/>
              <w:right w:val="single" w:color="000000" w:sz="4" w:space="0"/>
            </w:tcBorders>
          </w:tcPr>
          <w:p w14:paraId="2F30350E">
            <w:pPr>
              <w:jc w:val="center"/>
              <w:rPr>
                <w:rFonts w:ascii="Times New Roman" w:hAnsi="Times New Roman"/>
                <w:b/>
                <w:sz w:val="22"/>
                <w:szCs w:val="22"/>
              </w:rPr>
            </w:pPr>
            <w:r>
              <w:rPr>
                <w:rFonts w:ascii="Times New Roman" w:hAnsi="Times New Roman"/>
                <w:b/>
              </w:rPr>
              <w:t>33%</w:t>
            </w:r>
          </w:p>
        </w:tc>
        <w:tc>
          <w:tcPr>
            <w:tcW w:w="1276" w:type="dxa"/>
            <w:tcBorders>
              <w:top w:val="single" w:color="000000" w:sz="4" w:space="0"/>
              <w:left w:val="single" w:color="000000" w:sz="4" w:space="0"/>
              <w:bottom w:val="single" w:color="000000" w:sz="4" w:space="0"/>
              <w:right w:val="single" w:color="000000" w:sz="4" w:space="0"/>
            </w:tcBorders>
          </w:tcPr>
          <w:p w14:paraId="677032B9">
            <w:pPr>
              <w:jc w:val="center"/>
              <w:rPr>
                <w:rFonts w:ascii="Times New Roman" w:hAnsi="Times New Roman"/>
                <w:b/>
                <w:sz w:val="22"/>
                <w:szCs w:val="22"/>
              </w:rPr>
            </w:pPr>
            <w:r>
              <w:rPr>
                <w:rFonts w:ascii="Times New Roman" w:hAnsi="Times New Roman"/>
                <w:b/>
              </w:rPr>
              <w:t>38%</w:t>
            </w:r>
          </w:p>
        </w:tc>
      </w:tr>
    </w:tbl>
    <w:p w14:paraId="5DAFACB4">
      <w:pPr>
        <w:pStyle w:val="23"/>
        <w:rPr>
          <w:rFonts w:ascii="Times New Roman" w:hAnsi="Times New Roman" w:cs="Times New Roman"/>
          <w:color w:val="000000" w:themeColor="text1"/>
          <w:sz w:val="24"/>
          <w:szCs w:val="24"/>
          <w14:textFill>
            <w14:solidFill>
              <w14:schemeClr w14:val="tx1"/>
            </w14:solidFill>
          </w14:textFill>
        </w:rPr>
      </w:pPr>
    </w:p>
    <w:p w14:paraId="378163FC">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 10-11-х классах отличников – 10 (12), хорошистов – 32 (25).  Успеваемость  составила  100%  (100%), качество 39% (33%).</w:t>
      </w:r>
      <w:r>
        <w:t xml:space="preserve"> </w:t>
      </w:r>
      <w:r>
        <w:rPr>
          <w:rFonts w:ascii="Times New Roman" w:hAnsi="Times New Roman" w:eastAsia="Calibri" w:cs="Times New Roman"/>
          <w:color w:val="auto"/>
          <w:lang w:eastAsia="en-US" w:bidi="ar-SA"/>
        </w:rPr>
        <w:t>Повысилось на 6%.  Повышение качества произошло во всех 11-х классах -  11-А (кл. рук.  Антюхова Т, А. на 7%, 11-Б (кл. рук.Веневцева Л.А.) на 15%.</w:t>
      </w:r>
    </w:p>
    <w:p w14:paraId="19338393">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 этом учебном году  90  учеников    освоили  образовательные программы  основного общего образования и 49  учеников  - основные образовательные программы среднего общего образования. 87  выпускников   9  классов  и 46  выпускников   11 классов получили   аттестаты за соответствующий уровень образования.</w:t>
      </w:r>
    </w:p>
    <w:p w14:paraId="780FE4E9">
      <w:pPr>
        <w:widowControl/>
        <w:spacing w:line="276" w:lineRule="auto"/>
        <w:ind w:firstLine="709"/>
        <w:contextualSpacing/>
        <w:jc w:val="both"/>
        <w:rPr>
          <w:rFonts w:ascii="Times New Roman" w:hAnsi="Times New Roman" w:cs="Times New Roman" w:eastAsiaTheme="minorHAnsi"/>
          <w:color w:val="auto"/>
          <w:lang w:eastAsia="en-US" w:bidi="ar-SA"/>
        </w:rPr>
      </w:pPr>
      <w:r>
        <w:rPr>
          <w:rFonts w:ascii="Times New Roman" w:hAnsi="Times New Roman" w:cs="Times New Roman" w:eastAsiaTheme="minorHAnsi"/>
          <w:color w:val="auto"/>
          <w:lang w:eastAsia="en-US" w:bidi="ar-SA"/>
        </w:rPr>
        <w:t>Основной процедурой итоговой оценки достижения предметных и метапредметных результатов освоения основной образовательной программы основного общего образования выпускников 9-х классов является защита индивидуального итогового проекта (ИИП), выполняемого обучающимся в рамках одного или нескольких учебных предметов.</w:t>
      </w:r>
      <w:r>
        <w:rPr>
          <w:rFonts w:asciiTheme="minorHAnsi" w:hAnsiTheme="minorHAnsi" w:eastAsiaTheme="minorHAnsi" w:cstheme="minorBidi"/>
          <w:color w:val="auto"/>
          <w:sz w:val="22"/>
          <w:szCs w:val="22"/>
          <w:lang w:eastAsia="en-US" w:bidi="ar-SA"/>
        </w:rPr>
        <w:t xml:space="preserve"> </w:t>
      </w:r>
      <w:r>
        <w:rPr>
          <w:rFonts w:ascii="Times New Roman" w:hAnsi="Times New Roman" w:cs="Times New Roman" w:eastAsiaTheme="minorHAnsi"/>
          <w:color w:val="auto"/>
          <w:lang w:eastAsia="en-US" w:bidi="ar-SA"/>
        </w:rPr>
        <w:t>В 2023-2024 учебном году все обучающиеся 9-ых классов  успешно защитили  итоговые проекты. Выполнение индивидуального итогового проекта (ИИП) обучающимся 9-го класса и  его успешная защита является одним из условий допуска к итоговой аттестации.</w:t>
      </w:r>
    </w:p>
    <w:p w14:paraId="14CDA812">
      <w:pPr>
        <w:widowControl/>
        <w:spacing w:line="276" w:lineRule="auto"/>
        <w:ind w:firstLine="709"/>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ГИА по образовательным программам  основного общего   образования проводилась по четырём предметам: обязательные: русский язык и математика и 2 предмета по выбору обучающегося. Результаты следующие: </w:t>
      </w:r>
    </w:p>
    <w:p w14:paraId="30B583E5">
      <w:pPr>
        <w:widowControl/>
        <w:spacing w:line="276" w:lineRule="auto"/>
        <w:ind w:firstLine="709"/>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b/>
          <w:color w:val="auto"/>
          <w:sz w:val="22"/>
          <w:szCs w:val="22"/>
          <w:lang w:eastAsia="en-US" w:bidi="ar-SA"/>
        </w:rPr>
        <w:t>Матемматика</w:t>
      </w:r>
    </w:p>
    <w:tbl>
      <w:tblPr>
        <w:tblStyle w:val="25"/>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604"/>
        <w:gridCol w:w="851"/>
        <w:gridCol w:w="567"/>
        <w:gridCol w:w="708"/>
        <w:gridCol w:w="709"/>
        <w:gridCol w:w="709"/>
        <w:gridCol w:w="1430"/>
        <w:gridCol w:w="1456"/>
        <w:gridCol w:w="1127"/>
      </w:tblGrid>
      <w:tr w14:paraId="78B84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91BB5D">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Класс</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CDAA16">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Учитель</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02FCE3">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Кол-во</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AC63B7">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«5»</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7A0F64">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«4»</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AD33BE">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A6AD4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w:t>
            </w:r>
          </w:p>
        </w:tc>
        <w:tc>
          <w:tcPr>
            <w:tcW w:w="1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5271E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Усп-ть</w:t>
            </w:r>
          </w:p>
        </w:tc>
        <w:tc>
          <w:tcPr>
            <w:tcW w:w="14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E8A773">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Кач-во</w:t>
            </w:r>
          </w:p>
          <w:p w14:paraId="736CBC45">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(экз.)</w:t>
            </w:r>
          </w:p>
        </w:tc>
        <w:tc>
          <w:tcPr>
            <w:tcW w:w="1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7F8693">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Кач-во</w:t>
            </w:r>
          </w:p>
          <w:p w14:paraId="105A7146">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(год)</w:t>
            </w:r>
          </w:p>
        </w:tc>
      </w:tr>
      <w:tr w14:paraId="1F637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EC564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9-А</w:t>
            </w:r>
          </w:p>
        </w:tc>
        <w:tc>
          <w:tcPr>
            <w:tcW w:w="1604" w:type="dxa"/>
            <w:tcBorders>
              <w:top w:val="single" w:color="000000" w:sz="4" w:space="0"/>
              <w:left w:val="single" w:color="000000" w:sz="4" w:space="0"/>
              <w:bottom w:val="single" w:color="000000" w:sz="4" w:space="0"/>
              <w:right w:val="single" w:color="000000" w:sz="4" w:space="0"/>
            </w:tcBorders>
          </w:tcPr>
          <w:p w14:paraId="38B726C8">
            <w:pPr>
              <w:rPr>
                <w:rFonts w:ascii="Times New Roman" w:hAnsi="Times New Roman"/>
                <w:sz w:val="22"/>
                <w:szCs w:val="22"/>
              </w:rPr>
            </w:pPr>
            <w:r>
              <w:rPr>
                <w:rFonts w:ascii="Times New Roman" w:hAnsi="Times New Roman"/>
                <w:sz w:val="22"/>
                <w:szCs w:val="22"/>
              </w:rPr>
              <w:t>Семенова Л.Г.</w:t>
            </w:r>
          </w:p>
        </w:tc>
        <w:tc>
          <w:tcPr>
            <w:tcW w:w="851" w:type="dxa"/>
            <w:tcBorders>
              <w:top w:val="single" w:color="000000" w:sz="4" w:space="0"/>
              <w:left w:val="single" w:color="000000" w:sz="4" w:space="0"/>
              <w:bottom w:val="single" w:color="000000" w:sz="4" w:space="0"/>
              <w:right w:val="single" w:color="000000" w:sz="4" w:space="0"/>
            </w:tcBorders>
          </w:tcPr>
          <w:p w14:paraId="65578E96">
            <w:pPr>
              <w:jc w:val="center"/>
              <w:rPr>
                <w:rFonts w:ascii="Times New Roman" w:hAnsi="Times New Roman"/>
                <w:i/>
                <w:iCs/>
                <w:sz w:val="22"/>
                <w:szCs w:val="22"/>
              </w:rPr>
            </w:pPr>
            <w:r>
              <w:rPr>
                <w:rFonts w:ascii="Times New Roman" w:hAnsi="Times New Roman"/>
                <w:sz w:val="22"/>
                <w:szCs w:val="22"/>
              </w:rPr>
              <w:t>30</w:t>
            </w:r>
          </w:p>
        </w:tc>
        <w:tc>
          <w:tcPr>
            <w:tcW w:w="567" w:type="dxa"/>
            <w:tcBorders>
              <w:top w:val="single" w:color="000000" w:sz="4" w:space="0"/>
              <w:left w:val="single" w:color="000000" w:sz="4" w:space="0"/>
              <w:bottom w:val="single" w:color="000000" w:sz="4" w:space="0"/>
              <w:right w:val="single" w:color="000000" w:sz="4" w:space="0"/>
            </w:tcBorders>
          </w:tcPr>
          <w:p w14:paraId="6B05F8B7">
            <w:pPr>
              <w:jc w:val="center"/>
              <w:rPr>
                <w:rFonts w:ascii="Times New Roman" w:hAnsi="Times New Roman"/>
                <w:sz w:val="22"/>
                <w:szCs w:val="22"/>
              </w:rPr>
            </w:pPr>
            <w:r>
              <w:rPr>
                <w:rFonts w:ascii="Times New Roman" w:hAnsi="Times New Roman"/>
                <w:sz w:val="22"/>
                <w:szCs w:val="22"/>
              </w:rPr>
              <w:t>3</w:t>
            </w:r>
          </w:p>
        </w:tc>
        <w:tc>
          <w:tcPr>
            <w:tcW w:w="708" w:type="dxa"/>
            <w:tcBorders>
              <w:top w:val="single" w:color="000000" w:sz="4" w:space="0"/>
              <w:left w:val="single" w:color="000000" w:sz="4" w:space="0"/>
              <w:bottom w:val="single" w:color="000000" w:sz="4" w:space="0"/>
              <w:right w:val="single" w:color="000000" w:sz="4" w:space="0"/>
            </w:tcBorders>
          </w:tcPr>
          <w:p w14:paraId="5F2377B8">
            <w:pPr>
              <w:jc w:val="center"/>
              <w:rPr>
                <w:rFonts w:ascii="Times New Roman" w:hAnsi="Times New Roman"/>
                <w:sz w:val="22"/>
                <w:szCs w:val="22"/>
              </w:rPr>
            </w:pPr>
            <w:r>
              <w:rPr>
                <w:rFonts w:ascii="Times New Roman" w:hAnsi="Times New Roman"/>
                <w:sz w:val="22"/>
                <w:szCs w:val="22"/>
              </w:rPr>
              <w:t>23</w:t>
            </w:r>
          </w:p>
        </w:tc>
        <w:tc>
          <w:tcPr>
            <w:tcW w:w="709" w:type="dxa"/>
            <w:tcBorders>
              <w:top w:val="single" w:color="000000" w:sz="4" w:space="0"/>
              <w:left w:val="single" w:color="000000" w:sz="4" w:space="0"/>
              <w:bottom w:val="single" w:color="000000" w:sz="4" w:space="0"/>
              <w:right w:val="single" w:color="000000" w:sz="4" w:space="0"/>
            </w:tcBorders>
          </w:tcPr>
          <w:p w14:paraId="6EB4B5C4">
            <w:pPr>
              <w:jc w:val="center"/>
              <w:rPr>
                <w:rFonts w:ascii="Times New Roman" w:hAnsi="Times New Roman"/>
                <w:sz w:val="22"/>
                <w:szCs w:val="22"/>
              </w:rPr>
            </w:pPr>
            <w:r>
              <w:rPr>
                <w:rFonts w:ascii="Times New Roman" w:hAnsi="Times New Roman"/>
                <w:sz w:val="22"/>
                <w:szCs w:val="22"/>
              </w:rPr>
              <w:t>4</w:t>
            </w:r>
          </w:p>
        </w:tc>
        <w:tc>
          <w:tcPr>
            <w:tcW w:w="709" w:type="dxa"/>
            <w:tcBorders>
              <w:top w:val="single" w:color="000000" w:sz="4" w:space="0"/>
              <w:left w:val="single" w:color="000000" w:sz="4" w:space="0"/>
              <w:bottom w:val="single" w:color="000000" w:sz="4" w:space="0"/>
              <w:right w:val="single" w:color="000000" w:sz="4" w:space="0"/>
            </w:tcBorders>
          </w:tcPr>
          <w:p w14:paraId="25AE1DEF">
            <w:pPr>
              <w:jc w:val="center"/>
              <w:rPr>
                <w:rFonts w:ascii="Times New Roman" w:hAnsi="Times New Roman"/>
                <w:sz w:val="22"/>
                <w:szCs w:val="22"/>
              </w:rPr>
            </w:pPr>
            <w:r>
              <w:rPr>
                <w:rFonts w:ascii="Times New Roman" w:hAnsi="Times New Roman"/>
                <w:sz w:val="22"/>
                <w:szCs w:val="22"/>
              </w:rPr>
              <w:t>-</w:t>
            </w:r>
          </w:p>
        </w:tc>
        <w:tc>
          <w:tcPr>
            <w:tcW w:w="1430" w:type="dxa"/>
            <w:tcBorders>
              <w:top w:val="single" w:color="000000" w:sz="4" w:space="0"/>
              <w:left w:val="single" w:color="000000" w:sz="4" w:space="0"/>
              <w:bottom w:val="single" w:color="000000" w:sz="4" w:space="0"/>
              <w:right w:val="single" w:color="000000" w:sz="4" w:space="0"/>
            </w:tcBorders>
          </w:tcPr>
          <w:p w14:paraId="23BF2BDF">
            <w:pPr>
              <w:jc w:val="center"/>
              <w:rPr>
                <w:rFonts w:ascii="Times New Roman" w:hAnsi="Times New Roman"/>
                <w:sz w:val="22"/>
                <w:szCs w:val="22"/>
                <w:lang w:val="en-US"/>
              </w:rPr>
            </w:pPr>
            <w:r>
              <w:rPr>
                <w:rFonts w:ascii="Times New Roman" w:hAnsi="Times New Roman"/>
                <w:sz w:val="22"/>
                <w:szCs w:val="22"/>
              </w:rPr>
              <w:t>100%</w:t>
            </w:r>
          </w:p>
        </w:tc>
        <w:tc>
          <w:tcPr>
            <w:tcW w:w="1456" w:type="dxa"/>
            <w:tcBorders>
              <w:top w:val="single" w:color="000000" w:sz="4" w:space="0"/>
              <w:left w:val="single" w:color="000000" w:sz="4" w:space="0"/>
              <w:bottom w:val="single" w:color="000000" w:sz="4" w:space="0"/>
              <w:right w:val="single" w:color="000000" w:sz="4" w:space="0"/>
            </w:tcBorders>
          </w:tcPr>
          <w:p w14:paraId="7802DFE0">
            <w:pPr>
              <w:jc w:val="center"/>
              <w:rPr>
                <w:rFonts w:ascii="Times New Roman" w:hAnsi="Times New Roman"/>
                <w:sz w:val="22"/>
                <w:szCs w:val="22"/>
                <w:lang w:val="en-US"/>
              </w:rPr>
            </w:pPr>
            <w:r>
              <w:rPr>
                <w:rFonts w:ascii="Times New Roman" w:hAnsi="Times New Roman"/>
                <w:sz w:val="22"/>
                <w:szCs w:val="22"/>
              </w:rPr>
              <w:t>87%</w:t>
            </w:r>
          </w:p>
        </w:tc>
        <w:tc>
          <w:tcPr>
            <w:tcW w:w="1127" w:type="dxa"/>
            <w:tcBorders>
              <w:top w:val="single" w:color="000000" w:sz="4" w:space="0"/>
              <w:left w:val="single" w:color="000000" w:sz="4" w:space="0"/>
              <w:bottom w:val="single" w:color="000000" w:sz="4" w:space="0"/>
              <w:right w:val="single" w:color="000000" w:sz="4" w:space="0"/>
            </w:tcBorders>
          </w:tcPr>
          <w:p w14:paraId="21539AB9">
            <w:pPr>
              <w:jc w:val="center"/>
              <w:rPr>
                <w:rFonts w:ascii="Times New Roman" w:hAnsi="Times New Roman"/>
                <w:sz w:val="22"/>
                <w:szCs w:val="22"/>
              </w:rPr>
            </w:pPr>
            <w:r>
              <w:rPr>
                <w:rFonts w:ascii="Times New Roman" w:hAnsi="Times New Roman"/>
                <w:sz w:val="22"/>
                <w:szCs w:val="22"/>
              </w:rPr>
              <w:t>40%</w:t>
            </w:r>
          </w:p>
        </w:tc>
      </w:tr>
      <w:tr w14:paraId="398E3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2243F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9-Б</w:t>
            </w:r>
          </w:p>
        </w:tc>
        <w:tc>
          <w:tcPr>
            <w:tcW w:w="1604" w:type="dxa"/>
            <w:tcBorders>
              <w:top w:val="single" w:color="000000" w:sz="4" w:space="0"/>
              <w:left w:val="single" w:color="000000" w:sz="4" w:space="0"/>
              <w:bottom w:val="single" w:color="000000" w:sz="4" w:space="0"/>
              <w:right w:val="single" w:color="000000" w:sz="4" w:space="0"/>
            </w:tcBorders>
          </w:tcPr>
          <w:p w14:paraId="2B96DD03">
            <w:pPr>
              <w:rPr>
                <w:rFonts w:ascii="Times New Roman" w:hAnsi="Times New Roman"/>
                <w:sz w:val="22"/>
                <w:szCs w:val="22"/>
              </w:rPr>
            </w:pPr>
            <w:r>
              <w:rPr>
                <w:rFonts w:ascii="Times New Roman" w:hAnsi="Times New Roman"/>
                <w:sz w:val="22"/>
                <w:szCs w:val="22"/>
              </w:rPr>
              <w:t>Семенова Л.Г.</w:t>
            </w:r>
          </w:p>
        </w:tc>
        <w:tc>
          <w:tcPr>
            <w:tcW w:w="851" w:type="dxa"/>
            <w:tcBorders>
              <w:top w:val="single" w:color="000000" w:sz="4" w:space="0"/>
              <w:left w:val="single" w:color="000000" w:sz="4" w:space="0"/>
              <w:bottom w:val="single" w:color="000000" w:sz="4" w:space="0"/>
              <w:right w:val="single" w:color="000000" w:sz="4" w:space="0"/>
            </w:tcBorders>
          </w:tcPr>
          <w:p w14:paraId="55A973FC">
            <w:pPr>
              <w:jc w:val="center"/>
              <w:rPr>
                <w:rFonts w:ascii="Times New Roman" w:hAnsi="Times New Roman"/>
                <w:i/>
                <w:iCs/>
                <w:sz w:val="22"/>
                <w:szCs w:val="22"/>
              </w:rPr>
            </w:pPr>
            <w:r>
              <w:rPr>
                <w:rFonts w:ascii="Times New Roman" w:hAnsi="Times New Roman"/>
                <w:sz w:val="22"/>
                <w:szCs w:val="22"/>
              </w:rPr>
              <w:t>30</w:t>
            </w:r>
          </w:p>
        </w:tc>
        <w:tc>
          <w:tcPr>
            <w:tcW w:w="567" w:type="dxa"/>
            <w:tcBorders>
              <w:top w:val="single" w:color="000000" w:sz="4" w:space="0"/>
              <w:left w:val="single" w:color="000000" w:sz="4" w:space="0"/>
              <w:bottom w:val="single" w:color="000000" w:sz="4" w:space="0"/>
              <w:right w:val="single" w:color="000000" w:sz="4" w:space="0"/>
            </w:tcBorders>
          </w:tcPr>
          <w:p w14:paraId="60D377B7">
            <w:pPr>
              <w:jc w:val="center"/>
              <w:rPr>
                <w:rFonts w:ascii="Times New Roman" w:hAnsi="Times New Roman"/>
                <w:sz w:val="22"/>
                <w:szCs w:val="22"/>
              </w:rPr>
            </w:pPr>
            <w:r>
              <w:rPr>
                <w:rFonts w:ascii="Times New Roman" w:hAnsi="Times New Roman"/>
                <w:sz w:val="22"/>
                <w:szCs w:val="22"/>
              </w:rPr>
              <w:t>4</w:t>
            </w:r>
          </w:p>
        </w:tc>
        <w:tc>
          <w:tcPr>
            <w:tcW w:w="708" w:type="dxa"/>
            <w:tcBorders>
              <w:top w:val="single" w:color="000000" w:sz="4" w:space="0"/>
              <w:left w:val="single" w:color="000000" w:sz="4" w:space="0"/>
              <w:bottom w:val="single" w:color="000000" w:sz="4" w:space="0"/>
              <w:right w:val="single" w:color="000000" w:sz="4" w:space="0"/>
            </w:tcBorders>
          </w:tcPr>
          <w:p w14:paraId="2BA49A46">
            <w:pPr>
              <w:jc w:val="center"/>
              <w:rPr>
                <w:rFonts w:ascii="Times New Roman" w:hAnsi="Times New Roman"/>
                <w:sz w:val="22"/>
                <w:szCs w:val="22"/>
              </w:rPr>
            </w:pPr>
            <w:r>
              <w:rPr>
                <w:rFonts w:ascii="Times New Roman" w:hAnsi="Times New Roman"/>
                <w:sz w:val="22"/>
                <w:szCs w:val="22"/>
              </w:rPr>
              <w:t>22</w:t>
            </w:r>
          </w:p>
        </w:tc>
        <w:tc>
          <w:tcPr>
            <w:tcW w:w="709" w:type="dxa"/>
            <w:tcBorders>
              <w:top w:val="single" w:color="000000" w:sz="4" w:space="0"/>
              <w:left w:val="single" w:color="000000" w:sz="4" w:space="0"/>
              <w:bottom w:val="single" w:color="000000" w:sz="4" w:space="0"/>
              <w:right w:val="single" w:color="000000" w:sz="4" w:space="0"/>
            </w:tcBorders>
          </w:tcPr>
          <w:p w14:paraId="64BF2D65">
            <w:pPr>
              <w:jc w:val="center"/>
              <w:rPr>
                <w:rFonts w:ascii="Times New Roman" w:hAnsi="Times New Roman"/>
                <w:sz w:val="22"/>
                <w:szCs w:val="22"/>
              </w:rPr>
            </w:pPr>
            <w:r>
              <w:rPr>
                <w:rFonts w:ascii="Times New Roman" w:hAnsi="Times New Roman"/>
                <w:sz w:val="22"/>
                <w:szCs w:val="22"/>
              </w:rPr>
              <w:t>3</w:t>
            </w:r>
          </w:p>
        </w:tc>
        <w:tc>
          <w:tcPr>
            <w:tcW w:w="709" w:type="dxa"/>
            <w:tcBorders>
              <w:top w:val="single" w:color="000000" w:sz="4" w:space="0"/>
              <w:left w:val="single" w:color="000000" w:sz="4" w:space="0"/>
              <w:bottom w:val="single" w:color="000000" w:sz="4" w:space="0"/>
              <w:right w:val="single" w:color="000000" w:sz="4" w:space="0"/>
            </w:tcBorders>
          </w:tcPr>
          <w:p w14:paraId="153D5DDA">
            <w:pPr>
              <w:jc w:val="center"/>
              <w:rPr>
                <w:rFonts w:ascii="Times New Roman" w:hAnsi="Times New Roman"/>
                <w:sz w:val="22"/>
                <w:szCs w:val="22"/>
              </w:rPr>
            </w:pPr>
            <w:r>
              <w:rPr>
                <w:rFonts w:ascii="Times New Roman" w:hAnsi="Times New Roman"/>
                <w:sz w:val="22"/>
                <w:szCs w:val="22"/>
              </w:rPr>
              <w:t>1</w:t>
            </w:r>
          </w:p>
        </w:tc>
        <w:tc>
          <w:tcPr>
            <w:tcW w:w="1430" w:type="dxa"/>
            <w:tcBorders>
              <w:top w:val="single" w:color="000000" w:sz="4" w:space="0"/>
              <w:left w:val="single" w:color="000000" w:sz="4" w:space="0"/>
              <w:bottom w:val="single" w:color="000000" w:sz="4" w:space="0"/>
              <w:right w:val="single" w:color="000000" w:sz="4" w:space="0"/>
            </w:tcBorders>
          </w:tcPr>
          <w:p w14:paraId="6E4625B8">
            <w:pPr>
              <w:jc w:val="center"/>
              <w:rPr>
                <w:rFonts w:ascii="Times New Roman" w:hAnsi="Times New Roman"/>
                <w:sz w:val="22"/>
                <w:szCs w:val="22"/>
                <w:lang w:val="en-US"/>
              </w:rPr>
            </w:pPr>
            <w:r>
              <w:rPr>
                <w:rFonts w:ascii="Times New Roman" w:hAnsi="Times New Roman"/>
                <w:sz w:val="22"/>
                <w:szCs w:val="22"/>
              </w:rPr>
              <w:t>97%</w:t>
            </w:r>
          </w:p>
        </w:tc>
        <w:tc>
          <w:tcPr>
            <w:tcW w:w="1456" w:type="dxa"/>
            <w:tcBorders>
              <w:top w:val="single" w:color="000000" w:sz="4" w:space="0"/>
              <w:left w:val="single" w:color="000000" w:sz="4" w:space="0"/>
              <w:bottom w:val="single" w:color="000000" w:sz="4" w:space="0"/>
              <w:right w:val="single" w:color="000000" w:sz="4" w:space="0"/>
            </w:tcBorders>
          </w:tcPr>
          <w:p w14:paraId="14220686">
            <w:pPr>
              <w:jc w:val="center"/>
              <w:rPr>
                <w:rFonts w:ascii="Times New Roman" w:hAnsi="Times New Roman"/>
                <w:sz w:val="22"/>
                <w:szCs w:val="22"/>
                <w:lang w:val="en-US"/>
              </w:rPr>
            </w:pPr>
            <w:r>
              <w:rPr>
                <w:rFonts w:ascii="Times New Roman" w:hAnsi="Times New Roman"/>
                <w:sz w:val="22"/>
                <w:szCs w:val="22"/>
              </w:rPr>
              <w:t>87%</w:t>
            </w:r>
          </w:p>
        </w:tc>
        <w:tc>
          <w:tcPr>
            <w:tcW w:w="1127" w:type="dxa"/>
            <w:tcBorders>
              <w:top w:val="single" w:color="000000" w:sz="4" w:space="0"/>
              <w:left w:val="single" w:color="000000" w:sz="4" w:space="0"/>
              <w:bottom w:val="single" w:color="000000" w:sz="4" w:space="0"/>
              <w:right w:val="single" w:color="000000" w:sz="4" w:space="0"/>
            </w:tcBorders>
          </w:tcPr>
          <w:p w14:paraId="7860EDC3">
            <w:pPr>
              <w:jc w:val="center"/>
              <w:rPr>
                <w:rFonts w:ascii="Times New Roman" w:hAnsi="Times New Roman"/>
                <w:sz w:val="22"/>
                <w:szCs w:val="22"/>
              </w:rPr>
            </w:pPr>
            <w:r>
              <w:rPr>
                <w:rFonts w:ascii="Times New Roman" w:hAnsi="Times New Roman"/>
                <w:sz w:val="22"/>
                <w:szCs w:val="22"/>
              </w:rPr>
              <w:t>57%</w:t>
            </w:r>
          </w:p>
        </w:tc>
      </w:tr>
      <w:tr w14:paraId="5564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BB06A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9-В</w:t>
            </w:r>
          </w:p>
        </w:tc>
        <w:tc>
          <w:tcPr>
            <w:tcW w:w="1604" w:type="dxa"/>
            <w:tcBorders>
              <w:top w:val="single" w:color="000000" w:sz="4" w:space="0"/>
              <w:left w:val="single" w:color="000000" w:sz="4" w:space="0"/>
              <w:bottom w:val="single" w:color="000000" w:sz="4" w:space="0"/>
              <w:right w:val="single" w:color="000000" w:sz="4" w:space="0"/>
            </w:tcBorders>
          </w:tcPr>
          <w:p w14:paraId="41FBF36A">
            <w:pPr>
              <w:rPr>
                <w:rFonts w:ascii="Times New Roman" w:hAnsi="Times New Roman"/>
                <w:sz w:val="22"/>
                <w:szCs w:val="22"/>
              </w:rPr>
            </w:pPr>
            <w:r>
              <w:rPr>
                <w:rFonts w:ascii="Times New Roman" w:hAnsi="Times New Roman"/>
                <w:sz w:val="22"/>
                <w:szCs w:val="22"/>
              </w:rPr>
              <w:t>Семенова Л.Г.</w:t>
            </w:r>
          </w:p>
        </w:tc>
        <w:tc>
          <w:tcPr>
            <w:tcW w:w="851" w:type="dxa"/>
            <w:tcBorders>
              <w:top w:val="single" w:color="000000" w:sz="4" w:space="0"/>
              <w:left w:val="single" w:color="000000" w:sz="4" w:space="0"/>
              <w:bottom w:val="single" w:color="000000" w:sz="4" w:space="0"/>
              <w:right w:val="single" w:color="000000" w:sz="4" w:space="0"/>
            </w:tcBorders>
          </w:tcPr>
          <w:p w14:paraId="79B5F7CE">
            <w:pPr>
              <w:jc w:val="center"/>
              <w:rPr>
                <w:rFonts w:ascii="Times New Roman" w:hAnsi="Times New Roman"/>
                <w:i/>
                <w:iCs/>
                <w:sz w:val="22"/>
                <w:szCs w:val="22"/>
              </w:rPr>
            </w:pPr>
            <w:r>
              <w:rPr>
                <w:rFonts w:ascii="Times New Roman" w:hAnsi="Times New Roman"/>
                <w:sz w:val="22"/>
                <w:szCs w:val="22"/>
              </w:rPr>
              <w:t>30</w:t>
            </w:r>
          </w:p>
        </w:tc>
        <w:tc>
          <w:tcPr>
            <w:tcW w:w="567" w:type="dxa"/>
            <w:tcBorders>
              <w:top w:val="single" w:color="000000" w:sz="4" w:space="0"/>
              <w:left w:val="single" w:color="000000" w:sz="4" w:space="0"/>
              <w:bottom w:val="single" w:color="000000" w:sz="4" w:space="0"/>
              <w:right w:val="single" w:color="000000" w:sz="4" w:space="0"/>
            </w:tcBorders>
          </w:tcPr>
          <w:p w14:paraId="54F092EB">
            <w:pPr>
              <w:jc w:val="center"/>
              <w:rPr>
                <w:rFonts w:ascii="Times New Roman" w:hAnsi="Times New Roman"/>
                <w:sz w:val="22"/>
                <w:szCs w:val="22"/>
              </w:rPr>
            </w:pPr>
            <w:r>
              <w:rPr>
                <w:rFonts w:ascii="Times New Roman" w:hAnsi="Times New Roman"/>
                <w:sz w:val="22"/>
                <w:szCs w:val="22"/>
              </w:rPr>
              <w:t>-</w:t>
            </w:r>
          </w:p>
        </w:tc>
        <w:tc>
          <w:tcPr>
            <w:tcW w:w="708" w:type="dxa"/>
            <w:tcBorders>
              <w:top w:val="single" w:color="000000" w:sz="4" w:space="0"/>
              <w:left w:val="single" w:color="000000" w:sz="4" w:space="0"/>
              <w:bottom w:val="single" w:color="000000" w:sz="4" w:space="0"/>
              <w:right w:val="single" w:color="000000" w:sz="4" w:space="0"/>
            </w:tcBorders>
          </w:tcPr>
          <w:p w14:paraId="2C412F98">
            <w:pPr>
              <w:jc w:val="center"/>
              <w:rPr>
                <w:rFonts w:ascii="Times New Roman" w:hAnsi="Times New Roman"/>
                <w:sz w:val="22"/>
                <w:szCs w:val="22"/>
              </w:rPr>
            </w:pPr>
            <w:r>
              <w:rPr>
                <w:rFonts w:ascii="Times New Roman" w:hAnsi="Times New Roman"/>
                <w:sz w:val="22"/>
                <w:szCs w:val="22"/>
              </w:rPr>
              <w:t>20</w:t>
            </w:r>
          </w:p>
        </w:tc>
        <w:tc>
          <w:tcPr>
            <w:tcW w:w="709" w:type="dxa"/>
            <w:tcBorders>
              <w:top w:val="single" w:color="000000" w:sz="4" w:space="0"/>
              <w:left w:val="single" w:color="000000" w:sz="4" w:space="0"/>
              <w:bottom w:val="single" w:color="000000" w:sz="4" w:space="0"/>
              <w:right w:val="single" w:color="000000" w:sz="4" w:space="0"/>
            </w:tcBorders>
          </w:tcPr>
          <w:p w14:paraId="5BCB951C">
            <w:pPr>
              <w:jc w:val="center"/>
              <w:rPr>
                <w:rFonts w:ascii="Times New Roman" w:hAnsi="Times New Roman"/>
                <w:sz w:val="22"/>
                <w:szCs w:val="22"/>
              </w:rPr>
            </w:pPr>
            <w:r>
              <w:rPr>
                <w:rFonts w:ascii="Times New Roman" w:hAnsi="Times New Roman"/>
                <w:sz w:val="22"/>
                <w:szCs w:val="22"/>
              </w:rPr>
              <w:t>10</w:t>
            </w:r>
          </w:p>
        </w:tc>
        <w:tc>
          <w:tcPr>
            <w:tcW w:w="709" w:type="dxa"/>
            <w:tcBorders>
              <w:top w:val="single" w:color="000000" w:sz="4" w:space="0"/>
              <w:left w:val="single" w:color="000000" w:sz="4" w:space="0"/>
              <w:bottom w:val="single" w:color="000000" w:sz="4" w:space="0"/>
              <w:right w:val="single" w:color="000000" w:sz="4" w:space="0"/>
            </w:tcBorders>
          </w:tcPr>
          <w:p w14:paraId="2C244A89">
            <w:pPr>
              <w:jc w:val="center"/>
              <w:rPr>
                <w:rFonts w:ascii="Times New Roman" w:hAnsi="Times New Roman"/>
                <w:sz w:val="22"/>
                <w:szCs w:val="22"/>
              </w:rPr>
            </w:pPr>
            <w:r>
              <w:rPr>
                <w:rFonts w:ascii="Times New Roman" w:hAnsi="Times New Roman"/>
                <w:sz w:val="22"/>
                <w:szCs w:val="22"/>
              </w:rPr>
              <w:t>-</w:t>
            </w:r>
          </w:p>
        </w:tc>
        <w:tc>
          <w:tcPr>
            <w:tcW w:w="1430" w:type="dxa"/>
            <w:tcBorders>
              <w:top w:val="single" w:color="000000" w:sz="4" w:space="0"/>
              <w:left w:val="single" w:color="000000" w:sz="4" w:space="0"/>
              <w:bottom w:val="single" w:color="000000" w:sz="4" w:space="0"/>
              <w:right w:val="single" w:color="000000" w:sz="4" w:space="0"/>
            </w:tcBorders>
          </w:tcPr>
          <w:p w14:paraId="074C2AD0">
            <w:pPr>
              <w:jc w:val="center"/>
              <w:rPr>
                <w:rFonts w:ascii="Times New Roman" w:hAnsi="Times New Roman"/>
                <w:sz w:val="22"/>
                <w:szCs w:val="22"/>
              </w:rPr>
            </w:pPr>
            <w:r>
              <w:rPr>
                <w:rFonts w:ascii="Times New Roman" w:hAnsi="Times New Roman"/>
                <w:sz w:val="22"/>
                <w:szCs w:val="22"/>
              </w:rPr>
              <w:t>100%</w:t>
            </w:r>
          </w:p>
        </w:tc>
        <w:tc>
          <w:tcPr>
            <w:tcW w:w="1456" w:type="dxa"/>
            <w:tcBorders>
              <w:top w:val="single" w:color="000000" w:sz="4" w:space="0"/>
              <w:left w:val="single" w:color="000000" w:sz="4" w:space="0"/>
              <w:bottom w:val="single" w:color="000000" w:sz="4" w:space="0"/>
              <w:right w:val="single" w:color="000000" w:sz="4" w:space="0"/>
            </w:tcBorders>
          </w:tcPr>
          <w:p w14:paraId="10131427">
            <w:pPr>
              <w:jc w:val="center"/>
              <w:rPr>
                <w:rFonts w:ascii="Times New Roman" w:hAnsi="Times New Roman"/>
                <w:sz w:val="22"/>
                <w:szCs w:val="22"/>
              </w:rPr>
            </w:pPr>
            <w:r>
              <w:rPr>
                <w:rFonts w:ascii="Times New Roman" w:hAnsi="Times New Roman"/>
                <w:sz w:val="22"/>
                <w:szCs w:val="22"/>
              </w:rPr>
              <w:t>67%</w:t>
            </w:r>
          </w:p>
        </w:tc>
        <w:tc>
          <w:tcPr>
            <w:tcW w:w="1127" w:type="dxa"/>
            <w:tcBorders>
              <w:top w:val="single" w:color="000000" w:sz="4" w:space="0"/>
              <w:left w:val="single" w:color="000000" w:sz="4" w:space="0"/>
              <w:bottom w:val="single" w:color="000000" w:sz="4" w:space="0"/>
              <w:right w:val="single" w:color="000000" w:sz="4" w:space="0"/>
            </w:tcBorders>
          </w:tcPr>
          <w:p w14:paraId="46F8E48C">
            <w:pPr>
              <w:jc w:val="center"/>
              <w:rPr>
                <w:rFonts w:ascii="Times New Roman" w:hAnsi="Times New Roman"/>
                <w:sz w:val="22"/>
                <w:szCs w:val="22"/>
              </w:rPr>
            </w:pPr>
            <w:r>
              <w:rPr>
                <w:rFonts w:ascii="Times New Roman" w:hAnsi="Times New Roman"/>
                <w:sz w:val="22"/>
                <w:szCs w:val="22"/>
              </w:rPr>
              <w:t>37%</w:t>
            </w:r>
          </w:p>
        </w:tc>
      </w:tr>
      <w:tr w14:paraId="37E5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54CDEC">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Итого</w:t>
            </w:r>
          </w:p>
        </w:tc>
        <w:tc>
          <w:tcPr>
            <w:tcW w:w="1604" w:type="dxa"/>
            <w:tcBorders>
              <w:top w:val="single" w:color="000000" w:sz="4" w:space="0"/>
              <w:left w:val="single" w:color="000000" w:sz="4" w:space="0"/>
              <w:bottom w:val="single" w:color="000000" w:sz="4" w:space="0"/>
              <w:right w:val="single" w:color="000000" w:sz="4" w:space="0"/>
            </w:tcBorders>
          </w:tcPr>
          <w:p w14:paraId="146C9A66">
            <w:pPr>
              <w:jc w:val="center"/>
              <w:rPr>
                <w:rFonts w:ascii="Times New Roman" w:hAnsi="Times New Roman"/>
                <w:sz w:val="22"/>
                <w:szCs w:val="22"/>
              </w:rPr>
            </w:pPr>
          </w:p>
        </w:tc>
        <w:tc>
          <w:tcPr>
            <w:tcW w:w="851" w:type="dxa"/>
            <w:tcBorders>
              <w:top w:val="single" w:color="000000" w:sz="4" w:space="0"/>
              <w:left w:val="single" w:color="000000" w:sz="4" w:space="0"/>
              <w:bottom w:val="single" w:color="000000" w:sz="4" w:space="0"/>
              <w:right w:val="single" w:color="000000" w:sz="4" w:space="0"/>
            </w:tcBorders>
          </w:tcPr>
          <w:p w14:paraId="256BEF5B">
            <w:pPr>
              <w:jc w:val="center"/>
              <w:rPr>
                <w:rFonts w:ascii="Times New Roman" w:hAnsi="Times New Roman"/>
                <w:b/>
                <w:i/>
                <w:iCs/>
                <w:sz w:val="22"/>
                <w:szCs w:val="22"/>
              </w:rPr>
            </w:pPr>
            <w:r>
              <w:rPr>
                <w:rFonts w:ascii="Times New Roman" w:hAnsi="Times New Roman"/>
                <w:b/>
                <w:sz w:val="22"/>
                <w:szCs w:val="22"/>
              </w:rPr>
              <w:t>90</w:t>
            </w:r>
          </w:p>
        </w:tc>
        <w:tc>
          <w:tcPr>
            <w:tcW w:w="567" w:type="dxa"/>
            <w:tcBorders>
              <w:top w:val="single" w:color="000000" w:sz="4" w:space="0"/>
              <w:left w:val="single" w:color="000000" w:sz="4" w:space="0"/>
              <w:bottom w:val="single" w:color="000000" w:sz="4" w:space="0"/>
              <w:right w:val="single" w:color="000000" w:sz="4" w:space="0"/>
            </w:tcBorders>
          </w:tcPr>
          <w:p w14:paraId="38CA47A8">
            <w:pPr>
              <w:jc w:val="center"/>
              <w:rPr>
                <w:rFonts w:ascii="Times New Roman" w:hAnsi="Times New Roman"/>
                <w:b/>
                <w:sz w:val="22"/>
                <w:szCs w:val="22"/>
              </w:rPr>
            </w:pPr>
            <w:r>
              <w:rPr>
                <w:rFonts w:ascii="Times New Roman" w:hAnsi="Times New Roman"/>
                <w:b/>
                <w:sz w:val="22"/>
                <w:szCs w:val="22"/>
              </w:rPr>
              <w:t>7</w:t>
            </w:r>
          </w:p>
        </w:tc>
        <w:tc>
          <w:tcPr>
            <w:tcW w:w="708" w:type="dxa"/>
            <w:tcBorders>
              <w:top w:val="single" w:color="000000" w:sz="4" w:space="0"/>
              <w:left w:val="single" w:color="000000" w:sz="4" w:space="0"/>
              <w:bottom w:val="single" w:color="000000" w:sz="4" w:space="0"/>
              <w:right w:val="single" w:color="000000" w:sz="4" w:space="0"/>
            </w:tcBorders>
          </w:tcPr>
          <w:p w14:paraId="432BCA74">
            <w:pPr>
              <w:jc w:val="center"/>
              <w:rPr>
                <w:rFonts w:ascii="Times New Roman" w:hAnsi="Times New Roman"/>
                <w:b/>
                <w:sz w:val="22"/>
                <w:szCs w:val="22"/>
              </w:rPr>
            </w:pPr>
            <w:r>
              <w:rPr>
                <w:rFonts w:ascii="Times New Roman" w:hAnsi="Times New Roman"/>
                <w:b/>
                <w:sz w:val="22"/>
                <w:szCs w:val="22"/>
              </w:rPr>
              <w:t>65</w:t>
            </w:r>
          </w:p>
        </w:tc>
        <w:tc>
          <w:tcPr>
            <w:tcW w:w="709" w:type="dxa"/>
            <w:tcBorders>
              <w:top w:val="single" w:color="000000" w:sz="4" w:space="0"/>
              <w:left w:val="single" w:color="000000" w:sz="4" w:space="0"/>
              <w:bottom w:val="single" w:color="000000" w:sz="4" w:space="0"/>
              <w:right w:val="single" w:color="000000" w:sz="4" w:space="0"/>
            </w:tcBorders>
          </w:tcPr>
          <w:p w14:paraId="0202967E">
            <w:pPr>
              <w:jc w:val="center"/>
              <w:rPr>
                <w:rFonts w:ascii="Times New Roman" w:hAnsi="Times New Roman"/>
                <w:b/>
                <w:sz w:val="22"/>
                <w:szCs w:val="22"/>
              </w:rPr>
            </w:pPr>
            <w:r>
              <w:rPr>
                <w:rFonts w:ascii="Times New Roman" w:hAnsi="Times New Roman"/>
                <w:b/>
                <w:sz w:val="22"/>
                <w:szCs w:val="22"/>
              </w:rPr>
              <w:t>17</w:t>
            </w:r>
          </w:p>
        </w:tc>
        <w:tc>
          <w:tcPr>
            <w:tcW w:w="709" w:type="dxa"/>
            <w:tcBorders>
              <w:top w:val="single" w:color="000000" w:sz="4" w:space="0"/>
              <w:left w:val="single" w:color="000000" w:sz="4" w:space="0"/>
              <w:bottom w:val="single" w:color="000000" w:sz="4" w:space="0"/>
              <w:right w:val="single" w:color="000000" w:sz="4" w:space="0"/>
            </w:tcBorders>
          </w:tcPr>
          <w:p w14:paraId="385404CA">
            <w:pPr>
              <w:jc w:val="center"/>
              <w:rPr>
                <w:rFonts w:ascii="Times New Roman" w:hAnsi="Times New Roman"/>
                <w:b/>
                <w:sz w:val="22"/>
                <w:szCs w:val="22"/>
              </w:rPr>
            </w:pPr>
            <w:r>
              <w:rPr>
                <w:rFonts w:ascii="Times New Roman" w:hAnsi="Times New Roman"/>
                <w:b/>
                <w:sz w:val="22"/>
                <w:szCs w:val="22"/>
              </w:rPr>
              <w:t>1(20)</w:t>
            </w:r>
          </w:p>
        </w:tc>
        <w:tc>
          <w:tcPr>
            <w:tcW w:w="1430" w:type="dxa"/>
            <w:tcBorders>
              <w:top w:val="single" w:color="000000" w:sz="4" w:space="0"/>
              <w:left w:val="single" w:color="000000" w:sz="4" w:space="0"/>
              <w:bottom w:val="single" w:color="000000" w:sz="4" w:space="0"/>
              <w:right w:val="single" w:color="000000" w:sz="4" w:space="0"/>
            </w:tcBorders>
          </w:tcPr>
          <w:p w14:paraId="0A4888E3">
            <w:pPr>
              <w:jc w:val="center"/>
              <w:rPr>
                <w:rFonts w:ascii="Times New Roman" w:hAnsi="Times New Roman"/>
                <w:b/>
                <w:sz w:val="22"/>
                <w:szCs w:val="22"/>
                <w:lang w:val="en-US"/>
              </w:rPr>
            </w:pPr>
            <w:r>
              <w:rPr>
                <w:rFonts w:ascii="Times New Roman" w:hAnsi="Times New Roman"/>
                <w:b/>
                <w:sz w:val="22"/>
                <w:szCs w:val="22"/>
              </w:rPr>
              <w:t>99%(78%)</w:t>
            </w:r>
          </w:p>
        </w:tc>
        <w:tc>
          <w:tcPr>
            <w:tcW w:w="1456" w:type="dxa"/>
            <w:tcBorders>
              <w:top w:val="single" w:color="000000" w:sz="4" w:space="0"/>
              <w:left w:val="single" w:color="000000" w:sz="4" w:space="0"/>
              <w:bottom w:val="single" w:color="000000" w:sz="4" w:space="0"/>
              <w:right w:val="single" w:color="000000" w:sz="4" w:space="0"/>
            </w:tcBorders>
          </w:tcPr>
          <w:p w14:paraId="1BB82C3B">
            <w:pPr>
              <w:jc w:val="center"/>
              <w:rPr>
                <w:rFonts w:ascii="Times New Roman" w:hAnsi="Times New Roman"/>
                <w:b/>
                <w:sz w:val="22"/>
                <w:szCs w:val="22"/>
              </w:rPr>
            </w:pPr>
            <w:r>
              <w:rPr>
                <w:rFonts w:ascii="Times New Roman" w:hAnsi="Times New Roman"/>
                <w:b/>
                <w:sz w:val="22"/>
                <w:szCs w:val="22"/>
              </w:rPr>
              <w:t xml:space="preserve">80% (49%) </w:t>
            </w:r>
          </w:p>
        </w:tc>
        <w:tc>
          <w:tcPr>
            <w:tcW w:w="1127" w:type="dxa"/>
            <w:tcBorders>
              <w:top w:val="single" w:color="000000" w:sz="4" w:space="0"/>
              <w:left w:val="single" w:color="000000" w:sz="4" w:space="0"/>
              <w:bottom w:val="single" w:color="000000" w:sz="4" w:space="0"/>
              <w:right w:val="single" w:color="000000" w:sz="4" w:space="0"/>
            </w:tcBorders>
          </w:tcPr>
          <w:p w14:paraId="03859D04">
            <w:pPr>
              <w:jc w:val="center"/>
              <w:rPr>
                <w:rFonts w:ascii="Times New Roman" w:hAnsi="Times New Roman"/>
                <w:b/>
                <w:sz w:val="22"/>
                <w:szCs w:val="22"/>
                <w:lang w:val="en-US"/>
              </w:rPr>
            </w:pPr>
            <w:r>
              <w:rPr>
                <w:rFonts w:ascii="Times New Roman" w:hAnsi="Times New Roman"/>
                <w:b/>
                <w:sz w:val="22"/>
                <w:szCs w:val="22"/>
              </w:rPr>
              <w:t>45%</w:t>
            </w:r>
          </w:p>
        </w:tc>
      </w:tr>
    </w:tbl>
    <w:p w14:paraId="242A51F8">
      <w:pPr>
        <w:widowControl/>
        <w:spacing w:line="276" w:lineRule="auto"/>
        <w:contextualSpacing/>
        <w:rPr>
          <w:rFonts w:ascii="Times New Roman" w:hAnsi="Times New Roman" w:eastAsia="Calibri" w:cs="Times New Roman"/>
          <w:b/>
          <w:color w:val="auto"/>
          <w:sz w:val="22"/>
          <w:szCs w:val="22"/>
          <w:lang w:eastAsia="en-US" w:bidi="ar-SA"/>
        </w:rPr>
      </w:pPr>
    </w:p>
    <w:p w14:paraId="4A20AEE3">
      <w:pPr>
        <w:widowControl/>
        <w:spacing w:line="276" w:lineRule="auto"/>
        <w:contextualSpacing/>
        <w:jc w:val="center"/>
        <w:rPr>
          <w:rFonts w:ascii="Times New Roman" w:hAnsi="Times New Roman" w:eastAsia="Calibri" w:cs="Times New Roman"/>
          <w:b/>
          <w:color w:val="auto"/>
          <w:sz w:val="22"/>
          <w:szCs w:val="22"/>
          <w:lang w:eastAsia="en-US" w:bidi="ar-SA"/>
        </w:rPr>
      </w:pPr>
    </w:p>
    <w:p w14:paraId="605809C9">
      <w:pPr>
        <w:widowControl/>
        <w:spacing w:line="276" w:lineRule="auto"/>
        <w:contextualSpacing/>
        <w:jc w:val="center"/>
        <w:rPr>
          <w:rFonts w:ascii="Times New Roman" w:hAnsi="Times New Roman" w:eastAsia="Calibri" w:cs="Times New Roman"/>
          <w:b/>
          <w:color w:val="auto"/>
          <w:sz w:val="22"/>
          <w:szCs w:val="22"/>
          <w:lang w:eastAsia="en-US" w:bidi="ar-SA"/>
        </w:rPr>
      </w:pPr>
      <w:r>
        <w:rPr>
          <w:lang w:bidi="ar-SA"/>
        </w:rPr>
        <w:drawing>
          <wp:inline distT="0" distB="0" distL="0" distR="0">
            <wp:extent cx="5067300" cy="17335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862373">
      <w:pPr>
        <w:widowControl/>
        <w:spacing w:line="276" w:lineRule="auto"/>
        <w:contextualSpacing/>
        <w:rPr>
          <w:rFonts w:ascii="Times New Roman" w:hAnsi="Times New Roman" w:eastAsia="Calibri" w:cs="Times New Roman"/>
          <w:b/>
          <w:color w:val="auto"/>
          <w:sz w:val="22"/>
          <w:szCs w:val="22"/>
          <w:lang w:eastAsia="en-US" w:bidi="ar-SA"/>
        </w:rPr>
      </w:pPr>
    </w:p>
    <w:p w14:paraId="7844EFFB">
      <w:pPr>
        <w:widowControl/>
        <w:spacing w:line="276" w:lineRule="auto"/>
        <w:contextualSpacing/>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Русский язык</w:t>
      </w:r>
    </w:p>
    <w:tbl>
      <w:tblPr>
        <w:tblStyle w:val="25"/>
        <w:tblW w:w="997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1660"/>
        <w:gridCol w:w="971"/>
        <w:gridCol w:w="560"/>
        <w:gridCol w:w="695"/>
        <w:gridCol w:w="695"/>
        <w:gridCol w:w="693"/>
        <w:gridCol w:w="970"/>
        <w:gridCol w:w="1375"/>
        <w:gridCol w:w="1509"/>
      </w:tblGrid>
      <w:tr w14:paraId="0ED7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B75C75">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Класс</w:t>
            </w: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62BA1D">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Учитель</w:t>
            </w:r>
          </w:p>
        </w:tc>
        <w:tc>
          <w:tcPr>
            <w:tcW w:w="9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8ABA90">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Кол-во</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23D97E">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«5»</w:t>
            </w:r>
          </w:p>
        </w:tc>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15B6C92">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«4»</w:t>
            </w:r>
          </w:p>
        </w:tc>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B6106EB">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530BBD">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w:t>
            </w:r>
          </w:p>
        </w:tc>
        <w:tc>
          <w:tcPr>
            <w:tcW w:w="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F60523">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Усп-ть</w:t>
            </w:r>
          </w:p>
        </w:tc>
        <w:tc>
          <w:tcPr>
            <w:tcW w:w="13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2FE164">
            <w:pPr>
              <w:widowControl/>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Кач-во (эк.)</w:t>
            </w:r>
          </w:p>
        </w:tc>
        <w:tc>
          <w:tcPr>
            <w:tcW w:w="15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E66C5A">
            <w:pPr>
              <w:widowControl/>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Кач-во (год)</w:t>
            </w:r>
          </w:p>
        </w:tc>
      </w:tr>
      <w:tr w14:paraId="17AB0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1F954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9-А</w:t>
            </w:r>
          </w:p>
        </w:tc>
        <w:tc>
          <w:tcPr>
            <w:tcW w:w="1660" w:type="dxa"/>
            <w:tcBorders>
              <w:top w:val="single" w:color="000000" w:sz="4" w:space="0"/>
              <w:left w:val="single" w:color="000000" w:sz="4" w:space="0"/>
              <w:bottom w:val="single" w:color="000000" w:sz="4" w:space="0"/>
              <w:right w:val="single" w:color="000000" w:sz="4" w:space="0"/>
            </w:tcBorders>
          </w:tcPr>
          <w:p w14:paraId="6DAE6A68">
            <w:pPr>
              <w:rPr>
                <w:rFonts w:ascii="Times New Roman" w:hAnsi="Times New Roman"/>
                <w:sz w:val="22"/>
                <w:szCs w:val="22"/>
              </w:rPr>
            </w:pPr>
            <w:r>
              <w:rPr>
                <w:rFonts w:ascii="Times New Roman" w:hAnsi="Times New Roman"/>
                <w:sz w:val="22"/>
                <w:szCs w:val="22"/>
              </w:rPr>
              <w:t>Балашова Э.А.</w:t>
            </w:r>
          </w:p>
        </w:tc>
        <w:tc>
          <w:tcPr>
            <w:tcW w:w="971" w:type="dxa"/>
            <w:tcBorders>
              <w:top w:val="single" w:color="000000" w:sz="4" w:space="0"/>
              <w:left w:val="single" w:color="000000" w:sz="4" w:space="0"/>
              <w:bottom w:val="single" w:color="000000" w:sz="4" w:space="0"/>
              <w:right w:val="single" w:color="000000" w:sz="4" w:space="0"/>
            </w:tcBorders>
          </w:tcPr>
          <w:p w14:paraId="5734F8AA">
            <w:pPr>
              <w:jc w:val="center"/>
              <w:rPr>
                <w:rFonts w:ascii="Times New Roman" w:hAnsi="Times New Roman"/>
                <w:sz w:val="22"/>
                <w:szCs w:val="22"/>
              </w:rPr>
            </w:pPr>
            <w:r>
              <w:rPr>
                <w:rFonts w:ascii="Times New Roman" w:hAnsi="Times New Roman"/>
                <w:iCs/>
                <w:sz w:val="22"/>
                <w:szCs w:val="22"/>
              </w:rPr>
              <w:t>30</w:t>
            </w:r>
          </w:p>
        </w:tc>
        <w:tc>
          <w:tcPr>
            <w:tcW w:w="560" w:type="dxa"/>
            <w:tcBorders>
              <w:top w:val="single" w:color="000000" w:sz="4" w:space="0"/>
              <w:left w:val="single" w:color="000000" w:sz="4" w:space="0"/>
              <w:bottom w:val="single" w:color="000000" w:sz="4" w:space="0"/>
              <w:right w:val="single" w:color="000000" w:sz="4" w:space="0"/>
            </w:tcBorders>
          </w:tcPr>
          <w:p w14:paraId="26347D48">
            <w:pPr>
              <w:jc w:val="center"/>
              <w:rPr>
                <w:rFonts w:ascii="Times New Roman" w:hAnsi="Times New Roman"/>
                <w:sz w:val="22"/>
                <w:szCs w:val="22"/>
              </w:rPr>
            </w:pPr>
            <w:r>
              <w:rPr>
                <w:rFonts w:ascii="Times New Roman" w:hAnsi="Times New Roman"/>
                <w:sz w:val="22"/>
                <w:szCs w:val="22"/>
              </w:rPr>
              <w:t>6</w:t>
            </w:r>
          </w:p>
        </w:tc>
        <w:tc>
          <w:tcPr>
            <w:tcW w:w="695" w:type="dxa"/>
            <w:tcBorders>
              <w:top w:val="single" w:color="000000" w:sz="4" w:space="0"/>
              <w:left w:val="single" w:color="000000" w:sz="4" w:space="0"/>
              <w:bottom w:val="single" w:color="000000" w:sz="4" w:space="0"/>
              <w:right w:val="single" w:color="000000" w:sz="4" w:space="0"/>
            </w:tcBorders>
          </w:tcPr>
          <w:p w14:paraId="46B6FFBC">
            <w:pPr>
              <w:jc w:val="center"/>
              <w:rPr>
                <w:rFonts w:ascii="Times New Roman" w:hAnsi="Times New Roman"/>
                <w:sz w:val="22"/>
                <w:szCs w:val="22"/>
              </w:rPr>
            </w:pPr>
            <w:r>
              <w:rPr>
                <w:rFonts w:ascii="Times New Roman" w:hAnsi="Times New Roman"/>
                <w:sz w:val="22"/>
                <w:szCs w:val="22"/>
              </w:rPr>
              <w:t>10</w:t>
            </w:r>
          </w:p>
        </w:tc>
        <w:tc>
          <w:tcPr>
            <w:tcW w:w="695" w:type="dxa"/>
            <w:tcBorders>
              <w:top w:val="single" w:color="000000" w:sz="4" w:space="0"/>
              <w:left w:val="single" w:color="000000" w:sz="4" w:space="0"/>
              <w:bottom w:val="single" w:color="000000" w:sz="4" w:space="0"/>
              <w:right w:val="single" w:color="000000" w:sz="4" w:space="0"/>
            </w:tcBorders>
          </w:tcPr>
          <w:p w14:paraId="757D9B32">
            <w:pPr>
              <w:jc w:val="center"/>
              <w:rPr>
                <w:rFonts w:ascii="Times New Roman" w:hAnsi="Times New Roman"/>
                <w:sz w:val="22"/>
                <w:szCs w:val="22"/>
              </w:rPr>
            </w:pPr>
            <w:r>
              <w:rPr>
                <w:rFonts w:ascii="Times New Roman" w:hAnsi="Times New Roman"/>
                <w:sz w:val="22"/>
                <w:szCs w:val="22"/>
              </w:rPr>
              <w:t>11</w:t>
            </w:r>
          </w:p>
        </w:tc>
        <w:tc>
          <w:tcPr>
            <w:tcW w:w="693" w:type="dxa"/>
            <w:tcBorders>
              <w:top w:val="single" w:color="000000" w:sz="4" w:space="0"/>
              <w:left w:val="single" w:color="000000" w:sz="4" w:space="0"/>
              <w:bottom w:val="single" w:color="000000" w:sz="4" w:space="0"/>
              <w:right w:val="single" w:color="000000" w:sz="4" w:space="0"/>
            </w:tcBorders>
          </w:tcPr>
          <w:p w14:paraId="6EB7CD70">
            <w:pPr>
              <w:jc w:val="center"/>
              <w:rPr>
                <w:rFonts w:ascii="Times New Roman" w:hAnsi="Times New Roman"/>
                <w:sz w:val="22"/>
                <w:szCs w:val="22"/>
              </w:rPr>
            </w:pPr>
            <w:r>
              <w:rPr>
                <w:rFonts w:ascii="Times New Roman" w:hAnsi="Times New Roman"/>
                <w:sz w:val="22"/>
                <w:szCs w:val="22"/>
              </w:rPr>
              <w:t>3</w:t>
            </w:r>
          </w:p>
        </w:tc>
        <w:tc>
          <w:tcPr>
            <w:tcW w:w="970" w:type="dxa"/>
            <w:tcBorders>
              <w:top w:val="single" w:color="000000" w:sz="4" w:space="0"/>
              <w:left w:val="single" w:color="000000" w:sz="4" w:space="0"/>
              <w:bottom w:val="single" w:color="000000" w:sz="4" w:space="0"/>
              <w:right w:val="single" w:color="000000" w:sz="4" w:space="0"/>
            </w:tcBorders>
          </w:tcPr>
          <w:p w14:paraId="1C5140B2">
            <w:pPr>
              <w:jc w:val="center"/>
              <w:rPr>
                <w:rFonts w:ascii="Times New Roman" w:hAnsi="Times New Roman"/>
                <w:sz w:val="22"/>
                <w:szCs w:val="22"/>
              </w:rPr>
            </w:pPr>
            <w:r>
              <w:rPr>
                <w:rFonts w:ascii="Times New Roman" w:hAnsi="Times New Roman"/>
                <w:sz w:val="22"/>
                <w:szCs w:val="22"/>
              </w:rPr>
              <w:t>90</w:t>
            </w:r>
            <w:r>
              <w:rPr>
                <w:rFonts w:ascii="Times New Roman" w:hAnsi="Times New Roman"/>
                <w:sz w:val="22"/>
                <w:szCs w:val="22"/>
                <w:lang w:val="en-US"/>
              </w:rPr>
              <w:t>%</w:t>
            </w:r>
          </w:p>
        </w:tc>
        <w:tc>
          <w:tcPr>
            <w:tcW w:w="1375" w:type="dxa"/>
            <w:tcBorders>
              <w:top w:val="single" w:color="000000" w:sz="4" w:space="0"/>
              <w:left w:val="single" w:color="000000" w:sz="4" w:space="0"/>
              <w:bottom w:val="single" w:color="000000" w:sz="4" w:space="0"/>
              <w:right w:val="single" w:color="000000" w:sz="4" w:space="0"/>
            </w:tcBorders>
          </w:tcPr>
          <w:p w14:paraId="742B9BA4">
            <w:pPr>
              <w:jc w:val="center"/>
              <w:rPr>
                <w:rFonts w:ascii="Times New Roman" w:hAnsi="Times New Roman"/>
                <w:sz w:val="22"/>
                <w:szCs w:val="22"/>
              </w:rPr>
            </w:pPr>
            <w:r>
              <w:rPr>
                <w:rFonts w:ascii="Times New Roman" w:hAnsi="Times New Roman"/>
                <w:sz w:val="22"/>
                <w:szCs w:val="22"/>
              </w:rPr>
              <w:t>53</w:t>
            </w:r>
            <w:r>
              <w:rPr>
                <w:rFonts w:ascii="Times New Roman" w:hAnsi="Times New Roman"/>
                <w:sz w:val="22"/>
                <w:szCs w:val="22"/>
                <w:lang w:val="en-US"/>
              </w:rPr>
              <w:t>%</w:t>
            </w:r>
          </w:p>
        </w:tc>
        <w:tc>
          <w:tcPr>
            <w:tcW w:w="1509" w:type="dxa"/>
            <w:tcBorders>
              <w:top w:val="single" w:color="000000" w:sz="4" w:space="0"/>
              <w:left w:val="single" w:color="000000" w:sz="4" w:space="0"/>
              <w:bottom w:val="single" w:color="000000" w:sz="4" w:space="0"/>
              <w:right w:val="single" w:color="000000" w:sz="4" w:space="0"/>
            </w:tcBorders>
          </w:tcPr>
          <w:p w14:paraId="47FEDE82">
            <w:pPr>
              <w:jc w:val="center"/>
              <w:rPr>
                <w:rFonts w:ascii="Times New Roman" w:hAnsi="Times New Roman"/>
                <w:sz w:val="22"/>
                <w:szCs w:val="22"/>
              </w:rPr>
            </w:pPr>
            <w:r>
              <w:rPr>
                <w:rFonts w:ascii="Times New Roman" w:hAnsi="Times New Roman"/>
                <w:sz w:val="22"/>
                <w:szCs w:val="22"/>
              </w:rPr>
              <w:t>43%</w:t>
            </w:r>
          </w:p>
        </w:tc>
      </w:tr>
      <w:tr w14:paraId="00E8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F26FE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9-Б</w:t>
            </w:r>
          </w:p>
        </w:tc>
        <w:tc>
          <w:tcPr>
            <w:tcW w:w="1660" w:type="dxa"/>
            <w:tcBorders>
              <w:top w:val="single" w:color="000000" w:sz="4" w:space="0"/>
              <w:left w:val="single" w:color="000000" w:sz="4" w:space="0"/>
              <w:bottom w:val="single" w:color="000000" w:sz="4" w:space="0"/>
              <w:right w:val="single" w:color="000000" w:sz="4" w:space="0"/>
            </w:tcBorders>
          </w:tcPr>
          <w:p w14:paraId="4ABAE1BB">
            <w:pPr>
              <w:rPr>
                <w:rFonts w:ascii="Times New Roman" w:hAnsi="Times New Roman"/>
                <w:sz w:val="22"/>
                <w:szCs w:val="22"/>
              </w:rPr>
            </w:pPr>
            <w:r>
              <w:rPr>
                <w:rFonts w:ascii="Times New Roman" w:hAnsi="Times New Roman"/>
                <w:sz w:val="22"/>
                <w:szCs w:val="22"/>
              </w:rPr>
              <w:t>Мачугина О.В.</w:t>
            </w:r>
          </w:p>
        </w:tc>
        <w:tc>
          <w:tcPr>
            <w:tcW w:w="971" w:type="dxa"/>
            <w:tcBorders>
              <w:top w:val="single" w:color="000000" w:sz="4" w:space="0"/>
              <w:left w:val="single" w:color="000000" w:sz="4" w:space="0"/>
              <w:bottom w:val="single" w:color="000000" w:sz="4" w:space="0"/>
              <w:right w:val="single" w:color="000000" w:sz="4" w:space="0"/>
            </w:tcBorders>
          </w:tcPr>
          <w:p w14:paraId="7E729859">
            <w:pPr>
              <w:jc w:val="center"/>
              <w:rPr>
                <w:rFonts w:ascii="Times New Roman" w:hAnsi="Times New Roman"/>
                <w:sz w:val="22"/>
                <w:szCs w:val="22"/>
              </w:rPr>
            </w:pPr>
            <w:r>
              <w:rPr>
                <w:rFonts w:ascii="Times New Roman" w:hAnsi="Times New Roman"/>
                <w:iCs/>
                <w:sz w:val="22"/>
                <w:szCs w:val="22"/>
              </w:rPr>
              <w:t>30</w:t>
            </w:r>
          </w:p>
        </w:tc>
        <w:tc>
          <w:tcPr>
            <w:tcW w:w="560" w:type="dxa"/>
            <w:tcBorders>
              <w:top w:val="single" w:color="000000" w:sz="4" w:space="0"/>
              <w:left w:val="single" w:color="000000" w:sz="4" w:space="0"/>
              <w:bottom w:val="single" w:color="000000" w:sz="4" w:space="0"/>
              <w:right w:val="single" w:color="000000" w:sz="4" w:space="0"/>
            </w:tcBorders>
          </w:tcPr>
          <w:p w14:paraId="0D4B913C">
            <w:pPr>
              <w:jc w:val="center"/>
              <w:rPr>
                <w:rFonts w:ascii="Times New Roman" w:hAnsi="Times New Roman"/>
                <w:sz w:val="22"/>
                <w:szCs w:val="22"/>
              </w:rPr>
            </w:pPr>
            <w:r>
              <w:rPr>
                <w:rFonts w:ascii="Times New Roman" w:hAnsi="Times New Roman"/>
                <w:sz w:val="22"/>
                <w:szCs w:val="22"/>
              </w:rPr>
              <w:t>8</w:t>
            </w:r>
          </w:p>
        </w:tc>
        <w:tc>
          <w:tcPr>
            <w:tcW w:w="695" w:type="dxa"/>
            <w:tcBorders>
              <w:top w:val="single" w:color="000000" w:sz="4" w:space="0"/>
              <w:left w:val="single" w:color="000000" w:sz="4" w:space="0"/>
              <w:bottom w:val="single" w:color="000000" w:sz="4" w:space="0"/>
              <w:right w:val="single" w:color="000000" w:sz="4" w:space="0"/>
            </w:tcBorders>
          </w:tcPr>
          <w:p w14:paraId="270F6ADD">
            <w:pPr>
              <w:jc w:val="center"/>
              <w:rPr>
                <w:rFonts w:ascii="Times New Roman" w:hAnsi="Times New Roman"/>
                <w:sz w:val="22"/>
                <w:szCs w:val="22"/>
              </w:rPr>
            </w:pPr>
            <w:r>
              <w:rPr>
                <w:rFonts w:ascii="Times New Roman" w:hAnsi="Times New Roman"/>
                <w:sz w:val="22"/>
                <w:szCs w:val="22"/>
              </w:rPr>
              <w:t>8</w:t>
            </w:r>
          </w:p>
        </w:tc>
        <w:tc>
          <w:tcPr>
            <w:tcW w:w="695" w:type="dxa"/>
            <w:tcBorders>
              <w:top w:val="single" w:color="000000" w:sz="4" w:space="0"/>
              <w:left w:val="single" w:color="000000" w:sz="4" w:space="0"/>
              <w:bottom w:val="single" w:color="000000" w:sz="4" w:space="0"/>
              <w:right w:val="single" w:color="000000" w:sz="4" w:space="0"/>
            </w:tcBorders>
          </w:tcPr>
          <w:p w14:paraId="15835F61">
            <w:pPr>
              <w:jc w:val="center"/>
              <w:rPr>
                <w:rFonts w:ascii="Times New Roman" w:hAnsi="Times New Roman"/>
                <w:sz w:val="22"/>
                <w:szCs w:val="22"/>
              </w:rPr>
            </w:pPr>
            <w:r>
              <w:rPr>
                <w:rFonts w:ascii="Times New Roman" w:hAnsi="Times New Roman"/>
                <w:sz w:val="22"/>
                <w:szCs w:val="22"/>
              </w:rPr>
              <w:t>14</w:t>
            </w:r>
          </w:p>
        </w:tc>
        <w:tc>
          <w:tcPr>
            <w:tcW w:w="693" w:type="dxa"/>
            <w:tcBorders>
              <w:top w:val="single" w:color="000000" w:sz="4" w:space="0"/>
              <w:left w:val="single" w:color="000000" w:sz="4" w:space="0"/>
              <w:bottom w:val="single" w:color="000000" w:sz="4" w:space="0"/>
              <w:right w:val="single" w:color="000000" w:sz="4" w:space="0"/>
            </w:tcBorders>
          </w:tcPr>
          <w:p w14:paraId="6BEEBD77">
            <w:pPr>
              <w:jc w:val="center"/>
              <w:rPr>
                <w:rFonts w:ascii="Times New Roman" w:hAnsi="Times New Roman"/>
                <w:sz w:val="22"/>
                <w:szCs w:val="22"/>
              </w:rPr>
            </w:pPr>
            <w:r>
              <w:rPr>
                <w:rFonts w:ascii="Times New Roman" w:hAnsi="Times New Roman"/>
                <w:sz w:val="22"/>
                <w:szCs w:val="22"/>
              </w:rPr>
              <w:t>-</w:t>
            </w:r>
          </w:p>
        </w:tc>
        <w:tc>
          <w:tcPr>
            <w:tcW w:w="970" w:type="dxa"/>
            <w:tcBorders>
              <w:top w:val="single" w:color="000000" w:sz="4" w:space="0"/>
              <w:left w:val="single" w:color="000000" w:sz="4" w:space="0"/>
              <w:bottom w:val="single" w:color="000000" w:sz="4" w:space="0"/>
              <w:right w:val="single" w:color="000000" w:sz="4" w:space="0"/>
            </w:tcBorders>
          </w:tcPr>
          <w:p w14:paraId="40E76508">
            <w:pPr>
              <w:jc w:val="center"/>
              <w:rPr>
                <w:rFonts w:ascii="Times New Roman" w:hAnsi="Times New Roman"/>
                <w:sz w:val="22"/>
                <w:szCs w:val="22"/>
              </w:rPr>
            </w:pPr>
            <w:r>
              <w:rPr>
                <w:rFonts w:ascii="Times New Roman" w:hAnsi="Times New Roman"/>
                <w:sz w:val="22"/>
                <w:szCs w:val="22"/>
              </w:rPr>
              <w:t>100</w:t>
            </w:r>
            <w:r>
              <w:rPr>
                <w:rFonts w:ascii="Times New Roman" w:hAnsi="Times New Roman"/>
                <w:sz w:val="22"/>
                <w:szCs w:val="22"/>
                <w:lang w:val="en-US"/>
              </w:rPr>
              <w:t>%</w:t>
            </w:r>
          </w:p>
        </w:tc>
        <w:tc>
          <w:tcPr>
            <w:tcW w:w="1375" w:type="dxa"/>
            <w:tcBorders>
              <w:top w:val="single" w:color="000000" w:sz="4" w:space="0"/>
              <w:left w:val="single" w:color="000000" w:sz="4" w:space="0"/>
              <w:bottom w:val="single" w:color="000000" w:sz="4" w:space="0"/>
              <w:right w:val="single" w:color="000000" w:sz="4" w:space="0"/>
            </w:tcBorders>
          </w:tcPr>
          <w:p w14:paraId="081BC5D7">
            <w:pPr>
              <w:jc w:val="center"/>
              <w:rPr>
                <w:rFonts w:ascii="Times New Roman" w:hAnsi="Times New Roman"/>
                <w:sz w:val="22"/>
                <w:szCs w:val="22"/>
              </w:rPr>
            </w:pPr>
            <w:r>
              <w:rPr>
                <w:rFonts w:ascii="Times New Roman" w:hAnsi="Times New Roman"/>
                <w:sz w:val="22"/>
                <w:szCs w:val="22"/>
              </w:rPr>
              <w:t>53</w:t>
            </w:r>
            <w:r>
              <w:rPr>
                <w:rFonts w:ascii="Times New Roman" w:hAnsi="Times New Roman"/>
                <w:sz w:val="22"/>
                <w:szCs w:val="22"/>
                <w:lang w:val="en-US"/>
              </w:rPr>
              <w:t>%</w:t>
            </w:r>
          </w:p>
        </w:tc>
        <w:tc>
          <w:tcPr>
            <w:tcW w:w="1509" w:type="dxa"/>
            <w:tcBorders>
              <w:top w:val="single" w:color="000000" w:sz="4" w:space="0"/>
              <w:left w:val="single" w:color="000000" w:sz="4" w:space="0"/>
              <w:bottom w:val="single" w:color="000000" w:sz="4" w:space="0"/>
              <w:right w:val="single" w:color="000000" w:sz="4" w:space="0"/>
            </w:tcBorders>
          </w:tcPr>
          <w:p w14:paraId="2C818C18">
            <w:pPr>
              <w:jc w:val="center"/>
              <w:rPr>
                <w:rFonts w:ascii="Times New Roman" w:hAnsi="Times New Roman"/>
                <w:sz w:val="22"/>
                <w:szCs w:val="22"/>
              </w:rPr>
            </w:pPr>
            <w:r>
              <w:rPr>
                <w:rFonts w:ascii="Times New Roman" w:hAnsi="Times New Roman"/>
                <w:sz w:val="22"/>
                <w:szCs w:val="22"/>
              </w:rPr>
              <w:t>47%</w:t>
            </w:r>
          </w:p>
        </w:tc>
      </w:tr>
      <w:tr w14:paraId="1B28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93FE3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9-В</w:t>
            </w:r>
          </w:p>
        </w:tc>
        <w:tc>
          <w:tcPr>
            <w:tcW w:w="1660" w:type="dxa"/>
            <w:tcBorders>
              <w:top w:val="single" w:color="000000" w:sz="4" w:space="0"/>
              <w:left w:val="single" w:color="000000" w:sz="4" w:space="0"/>
              <w:bottom w:val="single" w:color="000000" w:sz="4" w:space="0"/>
              <w:right w:val="single" w:color="000000" w:sz="4" w:space="0"/>
            </w:tcBorders>
          </w:tcPr>
          <w:p w14:paraId="338CEC7C">
            <w:pPr>
              <w:rPr>
                <w:rFonts w:ascii="Times New Roman" w:hAnsi="Times New Roman"/>
                <w:sz w:val="22"/>
                <w:szCs w:val="22"/>
              </w:rPr>
            </w:pPr>
            <w:r>
              <w:rPr>
                <w:rFonts w:ascii="Times New Roman" w:hAnsi="Times New Roman"/>
                <w:sz w:val="22"/>
                <w:szCs w:val="22"/>
              </w:rPr>
              <w:t>Балашова Э.А.</w:t>
            </w:r>
          </w:p>
        </w:tc>
        <w:tc>
          <w:tcPr>
            <w:tcW w:w="971" w:type="dxa"/>
            <w:tcBorders>
              <w:top w:val="single" w:color="000000" w:sz="4" w:space="0"/>
              <w:left w:val="single" w:color="000000" w:sz="4" w:space="0"/>
              <w:bottom w:val="single" w:color="000000" w:sz="4" w:space="0"/>
              <w:right w:val="single" w:color="000000" w:sz="4" w:space="0"/>
            </w:tcBorders>
          </w:tcPr>
          <w:p w14:paraId="40592830">
            <w:pPr>
              <w:jc w:val="center"/>
              <w:rPr>
                <w:rFonts w:ascii="Times New Roman" w:hAnsi="Times New Roman"/>
                <w:sz w:val="22"/>
                <w:szCs w:val="22"/>
              </w:rPr>
            </w:pPr>
            <w:r>
              <w:rPr>
                <w:rFonts w:ascii="Times New Roman" w:hAnsi="Times New Roman"/>
                <w:iCs/>
                <w:sz w:val="22"/>
                <w:szCs w:val="22"/>
              </w:rPr>
              <w:t>30</w:t>
            </w:r>
          </w:p>
        </w:tc>
        <w:tc>
          <w:tcPr>
            <w:tcW w:w="560" w:type="dxa"/>
            <w:tcBorders>
              <w:top w:val="single" w:color="000000" w:sz="4" w:space="0"/>
              <w:left w:val="single" w:color="000000" w:sz="4" w:space="0"/>
              <w:bottom w:val="single" w:color="000000" w:sz="4" w:space="0"/>
              <w:right w:val="single" w:color="000000" w:sz="4" w:space="0"/>
            </w:tcBorders>
          </w:tcPr>
          <w:p w14:paraId="37679CCB">
            <w:pPr>
              <w:jc w:val="center"/>
              <w:rPr>
                <w:rFonts w:ascii="Times New Roman" w:hAnsi="Times New Roman"/>
                <w:sz w:val="22"/>
                <w:szCs w:val="22"/>
              </w:rPr>
            </w:pPr>
            <w:r>
              <w:rPr>
                <w:rFonts w:ascii="Times New Roman" w:hAnsi="Times New Roman"/>
                <w:sz w:val="22"/>
                <w:szCs w:val="22"/>
              </w:rPr>
              <w:t>2</w:t>
            </w:r>
          </w:p>
        </w:tc>
        <w:tc>
          <w:tcPr>
            <w:tcW w:w="695" w:type="dxa"/>
            <w:tcBorders>
              <w:top w:val="single" w:color="000000" w:sz="4" w:space="0"/>
              <w:left w:val="single" w:color="000000" w:sz="4" w:space="0"/>
              <w:bottom w:val="single" w:color="000000" w:sz="4" w:space="0"/>
              <w:right w:val="single" w:color="000000" w:sz="4" w:space="0"/>
            </w:tcBorders>
          </w:tcPr>
          <w:p w14:paraId="1CF6EC0B">
            <w:pPr>
              <w:jc w:val="center"/>
              <w:rPr>
                <w:rFonts w:ascii="Times New Roman" w:hAnsi="Times New Roman"/>
                <w:sz w:val="22"/>
                <w:szCs w:val="22"/>
              </w:rPr>
            </w:pPr>
            <w:r>
              <w:rPr>
                <w:rFonts w:ascii="Times New Roman" w:hAnsi="Times New Roman"/>
                <w:sz w:val="22"/>
                <w:szCs w:val="22"/>
              </w:rPr>
              <w:t>8</w:t>
            </w:r>
          </w:p>
        </w:tc>
        <w:tc>
          <w:tcPr>
            <w:tcW w:w="695" w:type="dxa"/>
            <w:tcBorders>
              <w:top w:val="single" w:color="000000" w:sz="4" w:space="0"/>
              <w:left w:val="single" w:color="000000" w:sz="4" w:space="0"/>
              <w:bottom w:val="single" w:color="000000" w:sz="4" w:space="0"/>
              <w:right w:val="single" w:color="000000" w:sz="4" w:space="0"/>
            </w:tcBorders>
          </w:tcPr>
          <w:p w14:paraId="47CA22BC">
            <w:pPr>
              <w:jc w:val="center"/>
              <w:rPr>
                <w:rFonts w:ascii="Times New Roman" w:hAnsi="Times New Roman"/>
                <w:sz w:val="22"/>
                <w:szCs w:val="22"/>
              </w:rPr>
            </w:pPr>
            <w:r>
              <w:rPr>
                <w:rFonts w:ascii="Times New Roman" w:hAnsi="Times New Roman"/>
                <w:sz w:val="22"/>
                <w:szCs w:val="22"/>
              </w:rPr>
              <w:t>15</w:t>
            </w:r>
          </w:p>
        </w:tc>
        <w:tc>
          <w:tcPr>
            <w:tcW w:w="693" w:type="dxa"/>
            <w:tcBorders>
              <w:top w:val="single" w:color="000000" w:sz="4" w:space="0"/>
              <w:left w:val="single" w:color="000000" w:sz="4" w:space="0"/>
              <w:bottom w:val="single" w:color="000000" w:sz="4" w:space="0"/>
              <w:right w:val="single" w:color="000000" w:sz="4" w:space="0"/>
            </w:tcBorders>
          </w:tcPr>
          <w:p w14:paraId="30A35DBD">
            <w:pPr>
              <w:jc w:val="center"/>
              <w:rPr>
                <w:rFonts w:ascii="Times New Roman" w:hAnsi="Times New Roman"/>
                <w:sz w:val="22"/>
                <w:szCs w:val="22"/>
              </w:rPr>
            </w:pPr>
            <w:r>
              <w:rPr>
                <w:rFonts w:ascii="Times New Roman" w:hAnsi="Times New Roman"/>
                <w:sz w:val="22"/>
                <w:szCs w:val="22"/>
              </w:rPr>
              <w:t>5</w:t>
            </w:r>
          </w:p>
        </w:tc>
        <w:tc>
          <w:tcPr>
            <w:tcW w:w="970" w:type="dxa"/>
            <w:tcBorders>
              <w:top w:val="single" w:color="000000" w:sz="4" w:space="0"/>
              <w:left w:val="single" w:color="000000" w:sz="4" w:space="0"/>
              <w:bottom w:val="single" w:color="000000" w:sz="4" w:space="0"/>
              <w:right w:val="single" w:color="000000" w:sz="4" w:space="0"/>
            </w:tcBorders>
          </w:tcPr>
          <w:p w14:paraId="064FF487">
            <w:pPr>
              <w:jc w:val="center"/>
              <w:rPr>
                <w:rFonts w:ascii="Times New Roman" w:hAnsi="Times New Roman"/>
                <w:sz w:val="22"/>
                <w:szCs w:val="22"/>
              </w:rPr>
            </w:pPr>
            <w:r>
              <w:rPr>
                <w:rFonts w:ascii="Times New Roman" w:hAnsi="Times New Roman"/>
                <w:sz w:val="22"/>
                <w:szCs w:val="22"/>
              </w:rPr>
              <w:t>83%</w:t>
            </w:r>
          </w:p>
        </w:tc>
        <w:tc>
          <w:tcPr>
            <w:tcW w:w="1375" w:type="dxa"/>
            <w:tcBorders>
              <w:top w:val="single" w:color="000000" w:sz="4" w:space="0"/>
              <w:left w:val="single" w:color="000000" w:sz="4" w:space="0"/>
              <w:bottom w:val="single" w:color="000000" w:sz="4" w:space="0"/>
              <w:right w:val="single" w:color="000000" w:sz="4" w:space="0"/>
            </w:tcBorders>
          </w:tcPr>
          <w:p w14:paraId="4464A2DA">
            <w:pPr>
              <w:jc w:val="center"/>
              <w:rPr>
                <w:rFonts w:ascii="Times New Roman" w:hAnsi="Times New Roman"/>
                <w:sz w:val="22"/>
                <w:szCs w:val="22"/>
              </w:rPr>
            </w:pPr>
            <w:r>
              <w:rPr>
                <w:rFonts w:ascii="Times New Roman" w:hAnsi="Times New Roman"/>
                <w:sz w:val="22"/>
                <w:szCs w:val="22"/>
              </w:rPr>
              <w:t>34%</w:t>
            </w:r>
          </w:p>
        </w:tc>
        <w:tc>
          <w:tcPr>
            <w:tcW w:w="1509" w:type="dxa"/>
            <w:tcBorders>
              <w:top w:val="single" w:color="000000" w:sz="4" w:space="0"/>
              <w:left w:val="single" w:color="000000" w:sz="4" w:space="0"/>
              <w:bottom w:val="single" w:color="000000" w:sz="4" w:space="0"/>
              <w:right w:val="single" w:color="000000" w:sz="4" w:space="0"/>
            </w:tcBorders>
          </w:tcPr>
          <w:p w14:paraId="63C86DCB">
            <w:pPr>
              <w:jc w:val="center"/>
              <w:rPr>
                <w:rFonts w:ascii="Times New Roman" w:hAnsi="Times New Roman"/>
                <w:sz w:val="22"/>
                <w:szCs w:val="22"/>
              </w:rPr>
            </w:pPr>
            <w:r>
              <w:rPr>
                <w:rFonts w:ascii="Times New Roman" w:hAnsi="Times New Roman"/>
                <w:sz w:val="22"/>
                <w:szCs w:val="22"/>
              </w:rPr>
              <w:t>30%</w:t>
            </w:r>
          </w:p>
        </w:tc>
      </w:tr>
      <w:tr w14:paraId="7371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374C6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Итого</w:t>
            </w:r>
          </w:p>
        </w:tc>
        <w:tc>
          <w:tcPr>
            <w:tcW w:w="1660" w:type="dxa"/>
            <w:tcBorders>
              <w:top w:val="single" w:color="000000" w:sz="4" w:space="0"/>
              <w:left w:val="single" w:color="000000" w:sz="4" w:space="0"/>
              <w:bottom w:val="single" w:color="000000" w:sz="4" w:space="0"/>
              <w:right w:val="single" w:color="000000" w:sz="4" w:space="0"/>
            </w:tcBorders>
          </w:tcPr>
          <w:p w14:paraId="1D7AD6B9">
            <w:pPr>
              <w:jc w:val="center"/>
              <w:rPr>
                <w:rFonts w:ascii="Times New Roman" w:hAnsi="Times New Roman"/>
                <w:sz w:val="22"/>
                <w:szCs w:val="22"/>
              </w:rPr>
            </w:pPr>
          </w:p>
        </w:tc>
        <w:tc>
          <w:tcPr>
            <w:tcW w:w="971" w:type="dxa"/>
            <w:tcBorders>
              <w:top w:val="single" w:color="000000" w:sz="4" w:space="0"/>
              <w:left w:val="single" w:color="000000" w:sz="4" w:space="0"/>
              <w:bottom w:val="single" w:color="000000" w:sz="4" w:space="0"/>
              <w:right w:val="single" w:color="000000" w:sz="4" w:space="0"/>
            </w:tcBorders>
          </w:tcPr>
          <w:p w14:paraId="0C8C3FBE">
            <w:pPr>
              <w:jc w:val="center"/>
              <w:rPr>
                <w:rFonts w:ascii="Times New Roman" w:hAnsi="Times New Roman"/>
                <w:b/>
                <w:sz w:val="22"/>
                <w:szCs w:val="22"/>
              </w:rPr>
            </w:pPr>
            <w:r>
              <w:rPr>
                <w:rFonts w:ascii="Times New Roman" w:hAnsi="Times New Roman"/>
                <w:b/>
                <w:sz w:val="22"/>
                <w:szCs w:val="22"/>
              </w:rPr>
              <w:t>90</w:t>
            </w:r>
          </w:p>
        </w:tc>
        <w:tc>
          <w:tcPr>
            <w:tcW w:w="560" w:type="dxa"/>
            <w:tcBorders>
              <w:top w:val="single" w:color="000000" w:sz="4" w:space="0"/>
              <w:left w:val="single" w:color="000000" w:sz="4" w:space="0"/>
              <w:bottom w:val="single" w:color="000000" w:sz="4" w:space="0"/>
              <w:right w:val="single" w:color="000000" w:sz="4" w:space="0"/>
            </w:tcBorders>
          </w:tcPr>
          <w:p w14:paraId="7B7608E7">
            <w:pPr>
              <w:jc w:val="center"/>
              <w:rPr>
                <w:rFonts w:ascii="Times New Roman" w:hAnsi="Times New Roman"/>
                <w:b/>
                <w:sz w:val="22"/>
                <w:szCs w:val="22"/>
              </w:rPr>
            </w:pPr>
            <w:r>
              <w:rPr>
                <w:rFonts w:ascii="Times New Roman" w:hAnsi="Times New Roman"/>
                <w:b/>
                <w:sz w:val="22"/>
                <w:szCs w:val="22"/>
              </w:rPr>
              <w:t>16</w:t>
            </w:r>
          </w:p>
        </w:tc>
        <w:tc>
          <w:tcPr>
            <w:tcW w:w="695" w:type="dxa"/>
            <w:tcBorders>
              <w:top w:val="single" w:color="000000" w:sz="4" w:space="0"/>
              <w:left w:val="single" w:color="000000" w:sz="4" w:space="0"/>
              <w:bottom w:val="single" w:color="000000" w:sz="4" w:space="0"/>
              <w:right w:val="single" w:color="000000" w:sz="4" w:space="0"/>
            </w:tcBorders>
          </w:tcPr>
          <w:p w14:paraId="7A407E8D">
            <w:pPr>
              <w:jc w:val="center"/>
              <w:rPr>
                <w:rFonts w:ascii="Times New Roman" w:hAnsi="Times New Roman"/>
                <w:b/>
                <w:sz w:val="22"/>
                <w:szCs w:val="22"/>
              </w:rPr>
            </w:pPr>
            <w:r>
              <w:rPr>
                <w:rFonts w:ascii="Times New Roman" w:hAnsi="Times New Roman"/>
                <w:b/>
                <w:sz w:val="22"/>
                <w:szCs w:val="22"/>
              </w:rPr>
              <w:t>26</w:t>
            </w:r>
          </w:p>
        </w:tc>
        <w:tc>
          <w:tcPr>
            <w:tcW w:w="695" w:type="dxa"/>
            <w:tcBorders>
              <w:top w:val="single" w:color="000000" w:sz="4" w:space="0"/>
              <w:left w:val="single" w:color="000000" w:sz="4" w:space="0"/>
              <w:bottom w:val="single" w:color="000000" w:sz="4" w:space="0"/>
              <w:right w:val="single" w:color="000000" w:sz="4" w:space="0"/>
            </w:tcBorders>
          </w:tcPr>
          <w:p w14:paraId="1743D226">
            <w:pPr>
              <w:jc w:val="center"/>
              <w:rPr>
                <w:rFonts w:ascii="Times New Roman" w:hAnsi="Times New Roman"/>
                <w:b/>
                <w:sz w:val="22"/>
                <w:szCs w:val="22"/>
              </w:rPr>
            </w:pPr>
            <w:r>
              <w:rPr>
                <w:rFonts w:ascii="Times New Roman" w:hAnsi="Times New Roman"/>
                <w:b/>
                <w:sz w:val="22"/>
                <w:szCs w:val="22"/>
              </w:rPr>
              <w:t>40</w:t>
            </w:r>
          </w:p>
        </w:tc>
        <w:tc>
          <w:tcPr>
            <w:tcW w:w="693" w:type="dxa"/>
            <w:tcBorders>
              <w:top w:val="single" w:color="000000" w:sz="4" w:space="0"/>
              <w:left w:val="single" w:color="000000" w:sz="4" w:space="0"/>
              <w:bottom w:val="single" w:color="000000" w:sz="4" w:space="0"/>
              <w:right w:val="single" w:color="000000" w:sz="4" w:space="0"/>
            </w:tcBorders>
          </w:tcPr>
          <w:p w14:paraId="1FE1B713">
            <w:pPr>
              <w:jc w:val="center"/>
              <w:rPr>
                <w:rFonts w:ascii="Times New Roman" w:hAnsi="Times New Roman"/>
                <w:b/>
                <w:sz w:val="22"/>
                <w:szCs w:val="22"/>
              </w:rPr>
            </w:pPr>
            <w:r>
              <w:rPr>
                <w:rFonts w:ascii="Times New Roman" w:hAnsi="Times New Roman"/>
                <w:b/>
                <w:sz w:val="22"/>
                <w:szCs w:val="22"/>
              </w:rPr>
              <w:t>8</w:t>
            </w:r>
          </w:p>
        </w:tc>
        <w:tc>
          <w:tcPr>
            <w:tcW w:w="970" w:type="dxa"/>
            <w:tcBorders>
              <w:top w:val="single" w:color="000000" w:sz="4" w:space="0"/>
              <w:left w:val="single" w:color="000000" w:sz="4" w:space="0"/>
              <w:bottom w:val="single" w:color="000000" w:sz="4" w:space="0"/>
              <w:right w:val="single" w:color="000000" w:sz="4" w:space="0"/>
            </w:tcBorders>
          </w:tcPr>
          <w:p w14:paraId="31392161">
            <w:pPr>
              <w:jc w:val="center"/>
              <w:rPr>
                <w:rFonts w:ascii="Times New Roman" w:hAnsi="Times New Roman"/>
                <w:b/>
                <w:sz w:val="22"/>
                <w:szCs w:val="22"/>
              </w:rPr>
            </w:pPr>
            <w:r>
              <w:rPr>
                <w:rFonts w:ascii="Times New Roman" w:hAnsi="Times New Roman"/>
                <w:b/>
                <w:sz w:val="22"/>
                <w:szCs w:val="22"/>
              </w:rPr>
              <w:t>91</w:t>
            </w:r>
            <w:r>
              <w:rPr>
                <w:rFonts w:ascii="Times New Roman" w:hAnsi="Times New Roman"/>
                <w:b/>
                <w:sz w:val="22"/>
                <w:szCs w:val="22"/>
                <w:lang w:val="en-US"/>
              </w:rPr>
              <w:t>%</w:t>
            </w:r>
          </w:p>
        </w:tc>
        <w:tc>
          <w:tcPr>
            <w:tcW w:w="1375" w:type="dxa"/>
            <w:tcBorders>
              <w:top w:val="single" w:color="000000" w:sz="4" w:space="0"/>
              <w:left w:val="single" w:color="000000" w:sz="4" w:space="0"/>
              <w:bottom w:val="single" w:color="000000" w:sz="4" w:space="0"/>
              <w:right w:val="single" w:color="000000" w:sz="4" w:space="0"/>
            </w:tcBorders>
          </w:tcPr>
          <w:p w14:paraId="77C25908">
            <w:pPr>
              <w:jc w:val="center"/>
              <w:rPr>
                <w:rFonts w:ascii="Times New Roman" w:hAnsi="Times New Roman"/>
                <w:b/>
                <w:sz w:val="22"/>
                <w:szCs w:val="22"/>
              </w:rPr>
            </w:pPr>
            <w:r>
              <w:rPr>
                <w:rFonts w:ascii="Times New Roman" w:hAnsi="Times New Roman"/>
                <w:b/>
                <w:sz w:val="22"/>
                <w:szCs w:val="22"/>
              </w:rPr>
              <w:t xml:space="preserve">47% </w:t>
            </w:r>
          </w:p>
        </w:tc>
        <w:tc>
          <w:tcPr>
            <w:tcW w:w="1509" w:type="dxa"/>
            <w:tcBorders>
              <w:top w:val="single" w:color="000000" w:sz="4" w:space="0"/>
              <w:left w:val="single" w:color="000000" w:sz="4" w:space="0"/>
              <w:bottom w:val="single" w:color="000000" w:sz="4" w:space="0"/>
              <w:right w:val="single" w:color="000000" w:sz="4" w:space="0"/>
            </w:tcBorders>
          </w:tcPr>
          <w:p w14:paraId="75DE7D17">
            <w:pPr>
              <w:jc w:val="center"/>
              <w:rPr>
                <w:rFonts w:ascii="Times New Roman" w:hAnsi="Times New Roman"/>
                <w:b/>
                <w:sz w:val="22"/>
                <w:szCs w:val="22"/>
              </w:rPr>
            </w:pPr>
            <w:r>
              <w:rPr>
                <w:rFonts w:ascii="Times New Roman" w:hAnsi="Times New Roman"/>
                <w:b/>
                <w:sz w:val="22"/>
                <w:szCs w:val="22"/>
              </w:rPr>
              <w:t>40</w:t>
            </w:r>
            <w:r>
              <w:rPr>
                <w:rFonts w:ascii="Times New Roman" w:hAnsi="Times New Roman"/>
                <w:b/>
                <w:sz w:val="22"/>
                <w:szCs w:val="22"/>
                <w:lang w:val="en-US"/>
              </w:rPr>
              <w:t>%</w:t>
            </w:r>
          </w:p>
        </w:tc>
      </w:tr>
    </w:tbl>
    <w:p w14:paraId="727F4901">
      <w:pPr>
        <w:widowControl/>
        <w:spacing w:after="200" w:line="276" w:lineRule="auto"/>
        <w:contextualSpacing/>
        <w:rPr>
          <w:rFonts w:ascii="Times New Roman" w:hAnsi="Times New Roman" w:cs="Times New Roman" w:eastAsiaTheme="minorHAnsi"/>
          <w:color w:val="auto"/>
          <w:lang w:eastAsia="en-US" w:bidi="ar-SA"/>
        </w:rPr>
      </w:pPr>
    </w:p>
    <w:p w14:paraId="1A5148CA">
      <w:pPr>
        <w:widowControl/>
        <w:spacing w:after="200" w:line="276" w:lineRule="auto"/>
        <w:contextualSpacing/>
        <w:rPr>
          <w:rFonts w:ascii="Times New Roman" w:hAnsi="Times New Roman" w:cs="Times New Roman" w:eastAsiaTheme="minorHAnsi"/>
          <w:color w:val="auto"/>
          <w:lang w:eastAsia="en-US" w:bidi="ar-SA"/>
        </w:rPr>
      </w:pPr>
    </w:p>
    <w:p w14:paraId="1820964A">
      <w:pPr>
        <w:widowControl/>
        <w:spacing w:after="200" w:line="276" w:lineRule="auto"/>
        <w:contextualSpacing/>
        <w:jc w:val="center"/>
        <w:rPr>
          <w:rFonts w:ascii="Times New Roman" w:hAnsi="Times New Roman" w:cs="Times New Roman" w:eastAsiaTheme="minorHAnsi"/>
          <w:color w:val="auto"/>
          <w:lang w:eastAsia="en-US" w:bidi="ar-SA"/>
        </w:rPr>
      </w:pPr>
      <w:r>
        <w:rPr>
          <w:lang w:bidi="ar-SA"/>
        </w:rPr>
        <w:drawing>
          <wp:inline distT="0" distB="0" distL="0" distR="0">
            <wp:extent cx="4905375" cy="1857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669FBA">
      <w:pPr>
        <w:widowControl/>
        <w:spacing w:line="276" w:lineRule="auto"/>
        <w:ind w:firstLine="709"/>
        <w:contextualSpacing/>
        <w:jc w:val="both"/>
        <w:rPr>
          <w:rFonts w:ascii="Times New Roman" w:hAnsi="Times New Roman" w:cs="Times New Roman" w:eastAsiaTheme="minorHAnsi"/>
          <w:color w:val="auto"/>
          <w:lang w:eastAsia="en-US" w:bidi="ar-SA"/>
        </w:rPr>
      </w:pPr>
      <w:r>
        <w:rPr>
          <w:rFonts w:ascii="Times New Roman" w:hAnsi="Times New Roman" w:cs="Times New Roman" w:eastAsiaTheme="minorHAnsi"/>
          <w:color w:val="auto"/>
          <w:lang w:eastAsia="en-US" w:bidi="ar-SA"/>
        </w:rPr>
        <w:t xml:space="preserve">Успеваемость по математике в этом учебном году составила – 80% (49%).  Результаты качества знаний экзамена  по  математике (учитель Семенова Л.Г.) выше на 47% в 9-А, на 30% в 9-Б, и в 9-Б  по сравнению с годовыми итоговыми оценками. Общее качество повысилось на  31%. </w:t>
      </w:r>
    </w:p>
    <w:p w14:paraId="64C67BAC">
      <w:pPr>
        <w:widowControl/>
        <w:spacing w:line="276" w:lineRule="auto"/>
        <w:ind w:firstLine="709"/>
        <w:contextualSpacing/>
        <w:jc w:val="both"/>
        <w:rPr>
          <w:rFonts w:ascii="Times New Roman" w:hAnsi="Times New Roman" w:cs="Times New Roman" w:eastAsiaTheme="minorHAnsi"/>
          <w:color w:val="auto"/>
          <w:lang w:eastAsia="en-US" w:bidi="ar-SA"/>
        </w:rPr>
      </w:pPr>
      <w:r>
        <w:rPr>
          <w:rFonts w:ascii="Times New Roman" w:hAnsi="Times New Roman" w:cs="Times New Roman" w:eastAsiaTheme="minorHAnsi"/>
          <w:color w:val="auto"/>
          <w:lang w:eastAsia="en-US" w:bidi="ar-SA"/>
        </w:rPr>
        <w:t>Качество знаний  по русскому языку повысилось в 9-А на 10%, в 9-В на 4%  (учитель Балашова Э.А.), в 9-Б на 6%  (учитель Мачугина О.В.). Общее качество  повысилось на 7%.</w:t>
      </w:r>
    </w:p>
    <w:p w14:paraId="73851A7B">
      <w:pPr>
        <w:widowControl/>
        <w:spacing w:line="276" w:lineRule="auto"/>
        <w:ind w:firstLine="709"/>
        <w:contextualSpacing/>
        <w:jc w:val="both"/>
        <w:rPr>
          <w:rFonts w:ascii="Times New Roman" w:hAnsi="Times New Roman" w:cs="Times New Roman" w:eastAsiaTheme="minorHAnsi"/>
          <w:color w:val="auto"/>
          <w:lang w:eastAsia="en-US" w:bidi="ar-SA"/>
        </w:rPr>
      </w:pPr>
      <w:r>
        <w:rPr>
          <w:rFonts w:ascii="Times New Roman" w:hAnsi="Times New Roman" w:cs="Times New Roman" w:eastAsiaTheme="minorHAnsi"/>
          <w:i/>
          <w:color w:val="auto"/>
          <w:lang w:eastAsia="en-US" w:bidi="ar-SA"/>
        </w:rPr>
        <w:t>Результаты предметов по выбору</w:t>
      </w:r>
      <w:r>
        <w:rPr>
          <w:rFonts w:ascii="Times New Roman" w:hAnsi="Times New Roman" w:cs="Times New Roman" w:eastAsiaTheme="minorHAnsi"/>
          <w:color w:val="auto"/>
          <w:lang w:eastAsia="en-US" w:bidi="ar-SA"/>
        </w:rPr>
        <w:t>:</w:t>
      </w:r>
    </w:p>
    <w:tbl>
      <w:tblPr>
        <w:tblStyle w:val="38"/>
        <w:tblW w:w="101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2282"/>
        <w:gridCol w:w="970"/>
        <w:gridCol w:w="695"/>
        <w:gridCol w:w="565"/>
        <w:gridCol w:w="565"/>
        <w:gridCol w:w="915"/>
        <w:gridCol w:w="1005"/>
        <w:gridCol w:w="1346"/>
      </w:tblGrid>
      <w:tr w14:paraId="66F6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767CBCEC">
            <w:pPr>
              <w:widowControl/>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Предмет</w:t>
            </w:r>
          </w:p>
        </w:tc>
        <w:tc>
          <w:tcPr>
            <w:tcW w:w="2282" w:type="dxa"/>
            <w:tcBorders>
              <w:top w:val="single" w:color="auto" w:sz="4" w:space="0"/>
              <w:left w:val="single" w:color="auto" w:sz="4" w:space="0"/>
              <w:bottom w:val="single" w:color="auto" w:sz="4" w:space="0"/>
              <w:right w:val="single" w:color="auto" w:sz="4" w:space="0"/>
            </w:tcBorders>
          </w:tcPr>
          <w:p w14:paraId="2A68B16E">
            <w:pPr>
              <w:widowControl/>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Учитель</w:t>
            </w:r>
          </w:p>
        </w:tc>
        <w:tc>
          <w:tcPr>
            <w:tcW w:w="970" w:type="dxa"/>
            <w:tcBorders>
              <w:top w:val="single" w:color="auto" w:sz="4" w:space="0"/>
              <w:left w:val="single" w:color="auto" w:sz="4" w:space="0"/>
              <w:bottom w:val="single" w:color="auto" w:sz="4" w:space="0"/>
              <w:right w:val="single" w:color="auto" w:sz="4" w:space="0"/>
            </w:tcBorders>
          </w:tcPr>
          <w:p w14:paraId="0D6BA101">
            <w:pPr>
              <w:widowControl/>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 xml:space="preserve">Кол-во  </w:t>
            </w:r>
          </w:p>
        </w:tc>
        <w:tc>
          <w:tcPr>
            <w:tcW w:w="695" w:type="dxa"/>
            <w:tcBorders>
              <w:top w:val="single" w:color="auto" w:sz="4" w:space="0"/>
              <w:left w:val="single" w:color="auto" w:sz="4" w:space="0"/>
              <w:bottom w:val="single" w:color="auto" w:sz="4" w:space="0"/>
              <w:right w:val="single" w:color="auto" w:sz="4" w:space="0"/>
            </w:tcBorders>
          </w:tcPr>
          <w:p w14:paraId="750C673F">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«5»</w:t>
            </w:r>
          </w:p>
        </w:tc>
        <w:tc>
          <w:tcPr>
            <w:tcW w:w="565" w:type="dxa"/>
            <w:tcBorders>
              <w:top w:val="single" w:color="auto" w:sz="4" w:space="0"/>
              <w:left w:val="single" w:color="auto" w:sz="4" w:space="0"/>
              <w:bottom w:val="single" w:color="auto" w:sz="4" w:space="0"/>
              <w:right w:val="single" w:color="auto" w:sz="4" w:space="0"/>
            </w:tcBorders>
          </w:tcPr>
          <w:p w14:paraId="77E1CB74">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«4»</w:t>
            </w:r>
          </w:p>
        </w:tc>
        <w:tc>
          <w:tcPr>
            <w:tcW w:w="565" w:type="dxa"/>
            <w:tcBorders>
              <w:top w:val="single" w:color="auto" w:sz="4" w:space="0"/>
              <w:left w:val="single" w:color="auto" w:sz="4" w:space="0"/>
              <w:bottom w:val="single" w:color="auto" w:sz="4" w:space="0"/>
              <w:right w:val="single" w:color="auto" w:sz="4" w:space="0"/>
            </w:tcBorders>
          </w:tcPr>
          <w:p w14:paraId="2C470CD0">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«3»</w:t>
            </w:r>
          </w:p>
        </w:tc>
        <w:tc>
          <w:tcPr>
            <w:tcW w:w="915" w:type="dxa"/>
            <w:tcBorders>
              <w:top w:val="single" w:color="auto" w:sz="4" w:space="0"/>
              <w:left w:val="single" w:color="auto" w:sz="4" w:space="0"/>
              <w:bottom w:val="single" w:color="auto" w:sz="4" w:space="0"/>
              <w:right w:val="single" w:color="auto" w:sz="4" w:space="0"/>
            </w:tcBorders>
          </w:tcPr>
          <w:p w14:paraId="3CC36227">
            <w:pPr>
              <w:widowControl/>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w:t>
            </w:r>
          </w:p>
        </w:tc>
        <w:tc>
          <w:tcPr>
            <w:tcW w:w="1005" w:type="dxa"/>
            <w:tcBorders>
              <w:top w:val="single" w:color="auto" w:sz="4" w:space="0"/>
              <w:left w:val="single" w:color="auto" w:sz="4" w:space="0"/>
              <w:bottom w:val="single" w:color="auto" w:sz="4" w:space="0"/>
              <w:right w:val="single" w:color="auto" w:sz="4" w:space="0"/>
            </w:tcBorders>
          </w:tcPr>
          <w:p w14:paraId="2E993CCC">
            <w:pPr>
              <w:widowControl/>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Усп-ть</w:t>
            </w:r>
          </w:p>
        </w:tc>
        <w:tc>
          <w:tcPr>
            <w:tcW w:w="1346" w:type="dxa"/>
            <w:tcBorders>
              <w:top w:val="single" w:color="auto" w:sz="4" w:space="0"/>
              <w:left w:val="single" w:color="auto" w:sz="4" w:space="0"/>
              <w:bottom w:val="single" w:color="auto" w:sz="4" w:space="0"/>
              <w:right w:val="single" w:color="auto" w:sz="4" w:space="0"/>
            </w:tcBorders>
          </w:tcPr>
          <w:p w14:paraId="47BE34A7">
            <w:pPr>
              <w:widowControl/>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Качество</w:t>
            </w:r>
          </w:p>
        </w:tc>
      </w:tr>
      <w:tr w14:paraId="49C8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22AFAE7B">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Англ. язык</w:t>
            </w:r>
          </w:p>
        </w:tc>
        <w:tc>
          <w:tcPr>
            <w:tcW w:w="2282" w:type="dxa"/>
            <w:tcBorders>
              <w:top w:val="single" w:color="auto" w:sz="4" w:space="0"/>
              <w:left w:val="single" w:color="auto" w:sz="4" w:space="0"/>
              <w:bottom w:val="single" w:color="auto" w:sz="4" w:space="0"/>
              <w:right w:val="single" w:color="auto" w:sz="4" w:space="0"/>
            </w:tcBorders>
          </w:tcPr>
          <w:p w14:paraId="48C5626D">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Агеева Т.П.</w:t>
            </w:r>
          </w:p>
        </w:tc>
        <w:tc>
          <w:tcPr>
            <w:tcW w:w="970" w:type="dxa"/>
            <w:tcBorders>
              <w:top w:val="single" w:color="auto" w:sz="4" w:space="0"/>
              <w:left w:val="single" w:color="auto" w:sz="4" w:space="0"/>
              <w:bottom w:val="single" w:color="auto" w:sz="4" w:space="0"/>
              <w:right w:val="single" w:color="auto" w:sz="4" w:space="0"/>
            </w:tcBorders>
          </w:tcPr>
          <w:p w14:paraId="575DBCD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695" w:type="dxa"/>
            <w:tcBorders>
              <w:top w:val="single" w:color="auto" w:sz="4" w:space="0"/>
              <w:left w:val="single" w:color="auto" w:sz="4" w:space="0"/>
              <w:bottom w:val="single" w:color="auto" w:sz="4" w:space="0"/>
              <w:right w:val="single" w:color="auto" w:sz="4" w:space="0"/>
            </w:tcBorders>
          </w:tcPr>
          <w:p w14:paraId="4222B51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4889E82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565" w:type="dxa"/>
            <w:tcBorders>
              <w:top w:val="single" w:color="auto" w:sz="4" w:space="0"/>
              <w:left w:val="single" w:color="auto" w:sz="4" w:space="0"/>
              <w:bottom w:val="single" w:color="auto" w:sz="4" w:space="0"/>
              <w:right w:val="single" w:color="auto" w:sz="4" w:space="0"/>
            </w:tcBorders>
          </w:tcPr>
          <w:p w14:paraId="6D9D08B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15" w:type="dxa"/>
            <w:tcBorders>
              <w:top w:val="single" w:color="auto" w:sz="4" w:space="0"/>
              <w:left w:val="single" w:color="auto" w:sz="4" w:space="0"/>
              <w:bottom w:val="single" w:color="auto" w:sz="4" w:space="0"/>
              <w:right w:val="single" w:color="auto" w:sz="4" w:space="0"/>
            </w:tcBorders>
          </w:tcPr>
          <w:p w14:paraId="3C647D2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7621C97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346" w:type="dxa"/>
            <w:tcBorders>
              <w:top w:val="single" w:color="auto" w:sz="4" w:space="0"/>
              <w:left w:val="single" w:color="auto" w:sz="4" w:space="0"/>
              <w:bottom w:val="single" w:color="auto" w:sz="4" w:space="0"/>
              <w:right w:val="single" w:color="auto" w:sz="4" w:space="0"/>
            </w:tcBorders>
          </w:tcPr>
          <w:p w14:paraId="093B7A1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w:t>
            </w:r>
          </w:p>
        </w:tc>
      </w:tr>
      <w:tr w14:paraId="392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204835C6">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Англ. язык</w:t>
            </w:r>
          </w:p>
        </w:tc>
        <w:tc>
          <w:tcPr>
            <w:tcW w:w="2282" w:type="dxa"/>
            <w:tcBorders>
              <w:top w:val="single" w:color="auto" w:sz="4" w:space="0"/>
              <w:left w:val="single" w:color="auto" w:sz="4" w:space="0"/>
              <w:bottom w:val="single" w:color="auto" w:sz="4" w:space="0"/>
              <w:right w:val="single" w:color="auto" w:sz="4" w:space="0"/>
            </w:tcBorders>
          </w:tcPr>
          <w:p w14:paraId="0D43ABA6">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Молокина М.В.</w:t>
            </w:r>
          </w:p>
        </w:tc>
        <w:tc>
          <w:tcPr>
            <w:tcW w:w="970" w:type="dxa"/>
            <w:tcBorders>
              <w:top w:val="single" w:color="auto" w:sz="4" w:space="0"/>
              <w:left w:val="single" w:color="auto" w:sz="4" w:space="0"/>
              <w:bottom w:val="single" w:color="auto" w:sz="4" w:space="0"/>
              <w:right w:val="single" w:color="auto" w:sz="4" w:space="0"/>
            </w:tcBorders>
          </w:tcPr>
          <w:p w14:paraId="781CB40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695" w:type="dxa"/>
            <w:tcBorders>
              <w:top w:val="single" w:color="auto" w:sz="4" w:space="0"/>
              <w:left w:val="single" w:color="auto" w:sz="4" w:space="0"/>
              <w:bottom w:val="single" w:color="auto" w:sz="4" w:space="0"/>
              <w:right w:val="single" w:color="auto" w:sz="4" w:space="0"/>
            </w:tcBorders>
          </w:tcPr>
          <w:p w14:paraId="0034522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565" w:type="dxa"/>
            <w:tcBorders>
              <w:top w:val="single" w:color="auto" w:sz="4" w:space="0"/>
              <w:left w:val="single" w:color="auto" w:sz="4" w:space="0"/>
              <w:bottom w:val="single" w:color="auto" w:sz="4" w:space="0"/>
              <w:right w:val="single" w:color="auto" w:sz="4" w:space="0"/>
            </w:tcBorders>
          </w:tcPr>
          <w:p w14:paraId="723F9C1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565" w:type="dxa"/>
            <w:tcBorders>
              <w:top w:val="single" w:color="auto" w:sz="4" w:space="0"/>
              <w:left w:val="single" w:color="auto" w:sz="4" w:space="0"/>
              <w:bottom w:val="single" w:color="auto" w:sz="4" w:space="0"/>
              <w:right w:val="single" w:color="auto" w:sz="4" w:space="0"/>
            </w:tcBorders>
          </w:tcPr>
          <w:p w14:paraId="0D552CD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15" w:type="dxa"/>
            <w:tcBorders>
              <w:top w:val="single" w:color="auto" w:sz="4" w:space="0"/>
              <w:left w:val="single" w:color="auto" w:sz="4" w:space="0"/>
              <w:bottom w:val="single" w:color="auto" w:sz="4" w:space="0"/>
              <w:right w:val="single" w:color="auto" w:sz="4" w:space="0"/>
            </w:tcBorders>
          </w:tcPr>
          <w:p w14:paraId="17A5818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005" w:type="dxa"/>
            <w:tcBorders>
              <w:top w:val="single" w:color="auto" w:sz="4" w:space="0"/>
              <w:left w:val="single" w:color="auto" w:sz="4" w:space="0"/>
              <w:bottom w:val="single" w:color="auto" w:sz="4" w:space="0"/>
              <w:right w:val="single" w:color="auto" w:sz="4" w:space="0"/>
            </w:tcBorders>
          </w:tcPr>
          <w:p w14:paraId="436700F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87%</w:t>
            </w:r>
          </w:p>
        </w:tc>
        <w:tc>
          <w:tcPr>
            <w:tcW w:w="1346" w:type="dxa"/>
            <w:tcBorders>
              <w:top w:val="single" w:color="auto" w:sz="4" w:space="0"/>
              <w:left w:val="single" w:color="auto" w:sz="4" w:space="0"/>
              <w:bottom w:val="single" w:color="auto" w:sz="4" w:space="0"/>
              <w:right w:val="single" w:color="auto" w:sz="4" w:space="0"/>
            </w:tcBorders>
          </w:tcPr>
          <w:p w14:paraId="619C02C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75%</w:t>
            </w:r>
          </w:p>
        </w:tc>
      </w:tr>
      <w:tr w14:paraId="7ECE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20597DC6">
            <w:pPr>
              <w:widowControl/>
              <w:jc w:val="both"/>
              <w:rPr>
                <w:rFonts w:ascii="Times New Roman" w:hAnsi="Times New Roman" w:eastAsia="Calibri" w:cs="Times New Roman"/>
                <w:i/>
                <w:color w:val="auto"/>
                <w:sz w:val="22"/>
                <w:szCs w:val="22"/>
                <w:lang w:eastAsia="en-US" w:bidi="ar-SA"/>
              </w:rPr>
            </w:pPr>
          </w:p>
        </w:tc>
        <w:tc>
          <w:tcPr>
            <w:tcW w:w="2282" w:type="dxa"/>
            <w:tcBorders>
              <w:top w:val="single" w:color="auto" w:sz="4" w:space="0"/>
              <w:left w:val="single" w:color="auto" w:sz="4" w:space="0"/>
              <w:bottom w:val="single" w:color="auto" w:sz="4" w:space="0"/>
              <w:right w:val="single" w:color="auto" w:sz="4" w:space="0"/>
            </w:tcBorders>
          </w:tcPr>
          <w:p w14:paraId="243ACF60">
            <w:pPr>
              <w:widowControl/>
              <w:jc w:val="both"/>
              <w:rPr>
                <w:rFonts w:ascii="Times New Roman" w:hAnsi="Times New Roman" w:eastAsia="Calibri" w:cs="Times New Roman"/>
                <w:i/>
                <w:color w:val="auto"/>
                <w:sz w:val="22"/>
                <w:szCs w:val="22"/>
                <w:lang w:eastAsia="en-US" w:bidi="ar-SA"/>
              </w:rPr>
            </w:pPr>
          </w:p>
        </w:tc>
        <w:tc>
          <w:tcPr>
            <w:tcW w:w="970" w:type="dxa"/>
            <w:tcBorders>
              <w:top w:val="single" w:color="auto" w:sz="4" w:space="0"/>
              <w:left w:val="single" w:color="auto" w:sz="4" w:space="0"/>
              <w:bottom w:val="single" w:color="auto" w:sz="4" w:space="0"/>
              <w:right w:val="single" w:color="auto" w:sz="4" w:space="0"/>
            </w:tcBorders>
          </w:tcPr>
          <w:p w14:paraId="7F32636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w:t>
            </w:r>
          </w:p>
        </w:tc>
        <w:tc>
          <w:tcPr>
            <w:tcW w:w="695" w:type="dxa"/>
            <w:tcBorders>
              <w:top w:val="single" w:color="auto" w:sz="4" w:space="0"/>
              <w:left w:val="single" w:color="auto" w:sz="4" w:space="0"/>
              <w:bottom w:val="single" w:color="auto" w:sz="4" w:space="0"/>
              <w:right w:val="single" w:color="auto" w:sz="4" w:space="0"/>
            </w:tcBorders>
          </w:tcPr>
          <w:p w14:paraId="4B1D265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565" w:type="dxa"/>
            <w:tcBorders>
              <w:top w:val="single" w:color="auto" w:sz="4" w:space="0"/>
              <w:left w:val="single" w:color="auto" w:sz="4" w:space="0"/>
              <w:bottom w:val="single" w:color="auto" w:sz="4" w:space="0"/>
              <w:right w:val="single" w:color="auto" w:sz="4" w:space="0"/>
            </w:tcBorders>
          </w:tcPr>
          <w:p w14:paraId="385588A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565" w:type="dxa"/>
            <w:tcBorders>
              <w:top w:val="single" w:color="auto" w:sz="4" w:space="0"/>
              <w:left w:val="single" w:color="auto" w:sz="4" w:space="0"/>
              <w:bottom w:val="single" w:color="auto" w:sz="4" w:space="0"/>
              <w:right w:val="single" w:color="auto" w:sz="4" w:space="0"/>
            </w:tcBorders>
          </w:tcPr>
          <w:p w14:paraId="4467C0A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915" w:type="dxa"/>
            <w:tcBorders>
              <w:top w:val="single" w:color="auto" w:sz="4" w:space="0"/>
              <w:left w:val="single" w:color="auto" w:sz="4" w:space="0"/>
              <w:bottom w:val="single" w:color="auto" w:sz="4" w:space="0"/>
              <w:right w:val="single" w:color="auto" w:sz="4" w:space="0"/>
            </w:tcBorders>
          </w:tcPr>
          <w:p w14:paraId="5B56FF5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005" w:type="dxa"/>
            <w:tcBorders>
              <w:top w:val="single" w:color="auto" w:sz="4" w:space="0"/>
              <w:left w:val="single" w:color="auto" w:sz="4" w:space="0"/>
              <w:bottom w:val="single" w:color="auto" w:sz="4" w:space="0"/>
              <w:right w:val="single" w:color="auto" w:sz="4" w:space="0"/>
            </w:tcBorders>
          </w:tcPr>
          <w:p w14:paraId="338F892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90%</w:t>
            </w:r>
          </w:p>
        </w:tc>
        <w:tc>
          <w:tcPr>
            <w:tcW w:w="1346" w:type="dxa"/>
            <w:tcBorders>
              <w:top w:val="single" w:color="auto" w:sz="4" w:space="0"/>
              <w:left w:val="single" w:color="auto" w:sz="4" w:space="0"/>
              <w:bottom w:val="single" w:color="auto" w:sz="4" w:space="0"/>
              <w:right w:val="single" w:color="auto" w:sz="4" w:space="0"/>
            </w:tcBorders>
          </w:tcPr>
          <w:p w14:paraId="248E368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70%</w:t>
            </w:r>
          </w:p>
        </w:tc>
      </w:tr>
      <w:tr w14:paraId="305F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554AB7FA">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История</w:t>
            </w:r>
          </w:p>
        </w:tc>
        <w:tc>
          <w:tcPr>
            <w:tcW w:w="2282" w:type="dxa"/>
            <w:tcBorders>
              <w:top w:val="single" w:color="auto" w:sz="4" w:space="0"/>
              <w:left w:val="single" w:color="auto" w:sz="4" w:space="0"/>
              <w:bottom w:val="single" w:color="auto" w:sz="4" w:space="0"/>
              <w:right w:val="single" w:color="auto" w:sz="4" w:space="0"/>
            </w:tcBorders>
          </w:tcPr>
          <w:p w14:paraId="2E80E4FD">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Швецова Д.А.</w:t>
            </w:r>
          </w:p>
        </w:tc>
        <w:tc>
          <w:tcPr>
            <w:tcW w:w="970" w:type="dxa"/>
            <w:tcBorders>
              <w:top w:val="single" w:color="auto" w:sz="4" w:space="0"/>
              <w:left w:val="single" w:color="auto" w:sz="4" w:space="0"/>
              <w:bottom w:val="single" w:color="auto" w:sz="4" w:space="0"/>
              <w:right w:val="single" w:color="auto" w:sz="4" w:space="0"/>
            </w:tcBorders>
          </w:tcPr>
          <w:p w14:paraId="21DD785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w:t>
            </w:r>
          </w:p>
        </w:tc>
        <w:tc>
          <w:tcPr>
            <w:tcW w:w="695" w:type="dxa"/>
            <w:tcBorders>
              <w:top w:val="single" w:color="auto" w:sz="4" w:space="0"/>
              <w:left w:val="single" w:color="auto" w:sz="4" w:space="0"/>
              <w:bottom w:val="single" w:color="auto" w:sz="4" w:space="0"/>
              <w:right w:val="single" w:color="auto" w:sz="4" w:space="0"/>
            </w:tcBorders>
          </w:tcPr>
          <w:p w14:paraId="485F089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00DA227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565" w:type="dxa"/>
            <w:tcBorders>
              <w:top w:val="single" w:color="auto" w:sz="4" w:space="0"/>
              <w:left w:val="single" w:color="auto" w:sz="4" w:space="0"/>
              <w:bottom w:val="single" w:color="auto" w:sz="4" w:space="0"/>
              <w:right w:val="single" w:color="auto" w:sz="4" w:space="0"/>
            </w:tcBorders>
          </w:tcPr>
          <w:p w14:paraId="4B67ED6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915" w:type="dxa"/>
            <w:tcBorders>
              <w:top w:val="single" w:color="auto" w:sz="4" w:space="0"/>
              <w:left w:val="single" w:color="auto" w:sz="4" w:space="0"/>
              <w:bottom w:val="single" w:color="auto" w:sz="4" w:space="0"/>
              <w:right w:val="single" w:color="auto" w:sz="4" w:space="0"/>
            </w:tcBorders>
          </w:tcPr>
          <w:p w14:paraId="6D0AF2D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5812FB6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346" w:type="dxa"/>
            <w:tcBorders>
              <w:top w:val="single" w:color="auto" w:sz="4" w:space="0"/>
              <w:left w:val="single" w:color="auto" w:sz="4" w:space="0"/>
              <w:bottom w:val="single" w:color="auto" w:sz="4" w:space="0"/>
              <w:right w:val="single" w:color="auto" w:sz="4" w:space="0"/>
            </w:tcBorders>
          </w:tcPr>
          <w:p w14:paraId="6B44257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60%</w:t>
            </w:r>
          </w:p>
        </w:tc>
      </w:tr>
      <w:tr w14:paraId="2D47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4CC1060F">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Биология</w:t>
            </w:r>
          </w:p>
        </w:tc>
        <w:tc>
          <w:tcPr>
            <w:tcW w:w="2282" w:type="dxa"/>
            <w:tcBorders>
              <w:top w:val="single" w:color="auto" w:sz="4" w:space="0"/>
              <w:left w:val="single" w:color="auto" w:sz="4" w:space="0"/>
              <w:bottom w:val="single" w:color="auto" w:sz="4" w:space="0"/>
              <w:right w:val="single" w:color="auto" w:sz="4" w:space="0"/>
            </w:tcBorders>
          </w:tcPr>
          <w:p w14:paraId="2412396E">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Кошелева О.В.</w:t>
            </w:r>
          </w:p>
        </w:tc>
        <w:tc>
          <w:tcPr>
            <w:tcW w:w="970" w:type="dxa"/>
            <w:tcBorders>
              <w:top w:val="single" w:color="auto" w:sz="4" w:space="0"/>
              <w:left w:val="single" w:color="auto" w:sz="4" w:space="0"/>
              <w:bottom w:val="single" w:color="auto" w:sz="4" w:space="0"/>
              <w:right w:val="single" w:color="auto" w:sz="4" w:space="0"/>
            </w:tcBorders>
          </w:tcPr>
          <w:p w14:paraId="6A31EB7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22</w:t>
            </w:r>
          </w:p>
        </w:tc>
        <w:tc>
          <w:tcPr>
            <w:tcW w:w="695" w:type="dxa"/>
            <w:tcBorders>
              <w:top w:val="single" w:color="auto" w:sz="4" w:space="0"/>
              <w:left w:val="single" w:color="auto" w:sz="4" w:space="0"/>
              <w:bottom w:val="single" w:color="auto" w:sz="4" w:space="0"/>
              <w:right w:val="single" w:color="auto" w:sz="4" w:space="0"/>
            </w:tcBorders>
          </w:tcPr>
          <w:p w14:paraId="1823A23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565" w:type="dxa"/>
            <w:tcBorders>
              <w:top w:val="single" w:color="auto" w:sz="4" w:space="0"/>
              <w:left w:val="single" w:color="auto" w:sz="4" w:space="0"/>
              <w:bottom w:val="single" w:color="auto" w:sz="4" w:space="0"/>
              <w:right w:val="single" w:color="auto" w:sz="4" w:space="0"/>
            </w:tcBorders>
          </w:tcPr>
          <w:p w14:paraId="2A127A8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w:t>
            </w:r>
          </w:p>
        </w:tc>
        <w:tc>
          <w:tcPr>
            <w:tcW w:w="565" w:type="dxa"/>
            <w:tcBorders>
              <w:top w:val="single" w:color="auto" w:sz="4" w:space="0"/>
              <w:left w:val="single" w:color="auto" w:sz="4" w:space="0"/>
              <w:bottom w:val="single" w:color="auto" w:sz="4" w:space="0"/>
              <w:right w:val="single" w:color="auto" w:sz="4" w:space="0"/>
            </w:tcBorders>
          </w:tcPr>
          <w:p w14:paraId="21F3A4D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w:t>
            </w:r>
          </w:p>
        </w:tc>
        <w:tc>
          <w:tcPr>
            <w:tcW w:w="915" w:type="dxa"/>
            <w:tcBorders>
              <w:top w:val="single" w:color="auto" w:sz="4" w:space="0"/>
              <w:left w:val="single" w:color="auto" w:sz="4" w:space="0"/>
              <w:bottom w:val="single" w:color="auto" w:sz="4" w:space="0"/>
              <w:right w:val="single" w:color="auto" w:sz="4" w:space="0"/>
            </w:tcBorders>
          </w:tcPr>
          <w:p w14:paraId="1B07F2D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1AFB41E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346" w:type="dxa"/>
            <w:tcBorders>
              <w:top w:val="single" w:color="auto" w:sz="4" w:space="0"/>
              <w:left w:val="single" w:color="auto" w:sz="4" w:space="0"/>
              <w:bottom w:val="single" w:color="auto" w:sz="4" w:space="0"/>
              <w:right w:val="single" w:color="auto" w:sz="4" w:space="0"/>
            </w:tcBorders>
          </w:tcPr>
          <w:p w14:paraId="341BE5B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55% (89%)</w:t>
            </w:r>
          </w:p>
        </w:tc>
      </w:tr>
      <w:tr w14:paraId="4DC4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3D364FDC">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Обществознание</w:t>
            </w:r>
          </w:p>
        </w:tc>
        <w:tc>
          <w:tcPr>
            <w:tcW w:w="2282" w:type="dxa"/>
            <w:tcBorders>
              <w:top w:val="single" w:color="auto" w:sz="4" w:space="0"/>
              <w:left w:val="single" w:color="auto" w:sz="4" w:space="0"/>
              <w:bottom w:val="single" w:color="auto" w:sz="4" w:space="0"/>
              <w:right w:val="single" w:color="auto" w:sz="4" w:space="0"/>
            </w:tcBorders>
          </w:tcPr>
          <w:p w14:paraId="67A2740D">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Малютина М.В.</w:t>
            </w:r>
          </w:p>
        </w:tc>
        <w:tc>
          <w:tcPr>
            <w:tcW w:w="970" w:type="dxa"/>
            <w:tcBorders>
              <w:top w:val="single" w:color="auto" w:sz="4" w:space="0"/>
              <w:left w:val="single" w:color="auto" w:sz="4" w:space="0"/>
              <w:bottom w:val="single" w:color="auto" w:sz="4" w:space="0"/>
              <w:right w:val="single" w:color="auto" w:sz="4" w:space="0"/>
            </w:tcBorders>
          </w:tcPr>
          <w:p w14:paraId="5E4AFB5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30</w:t>
            </w:r>
          </w:p>
        </w:tc>
        <w:tc>
          <w:tcPr>
            <w:tcW w:w="695" w:type="dxa"/>
            <w:tcBorders>
              <w:top w:val="single" w:color="auto" w:sz="4" w:space="0"/>
              <w:left w:val="single" w:color="auto" w:sz="4" w:space="0"/>
              <w:bottom w:val="single" w:color="auto" w:sz="4" w:space="0"/>
              <w:right w:val="single" w:color="auto" w:sz="4" w:space="0"/>
            </w:tcBorders>
          </w:tcPr>
          <w:p w14:paraId="7D99835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565" w:type="dxa"/>
            <w:tcBorders>
              <w:top w:val="single" w:color="auto" w:sz="4" w:space="0"/>
              <w:left w:val="single" w:color="auto" w:sz="4" w:space="0"/>
              <w:bottom w:val="single" w:color="auto" w:sz="4" w:space="0"/>
              <w:right w:val="single" w:color="auto" w:sz="4" w:space="0"/>
            </w:tcBorders>
          </w:tcPr>
          <w:p w14:paraId="05514E3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13</w:t>
            </w:r>
          </w:p>
        </w:tc>
        <w:tc>
          <w:tcPr>
            <w:tcW w:w="565" w:type="dxa"/>
            <w:tcBorders>
              <w:top w:val="single" w:color="auto" w:sz="4" w:space="0"/>
              <w:left w:val="single" w:color="auto" w:sz="4" w:space="0"/>
              <w:bottom w:val="single" w:color="auto" w:sz="4" w:space="0"/>
              <w:right w:val="single" w:color="auto" w:sz="4" w:space="0"/>
            </w:tcBorders>
          </w:tcPr>
          <w:p w14:paraId="1B318BB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w:t>
            </w:r>
          </w:p>
        </w:tc>
        <w:tc>
          <w:tcPr>
            <w:tcW w:w="915" w:type="dxa"/>
            <w:tcBorders>
              <w:top w:val="single" w:color="auto" w:sz="4" w:space="0"/>
              <w:left w:val="single" w:color="auto" w:sz="4" w:space="0"/>
              <w:bottom w:val="single" w:color="auto" w:sz="4" w:space="0"/>
              <w:right w:val="single" w:color="auto" w:sz="4" w:space="0"/>
            </w:tcBorders>
          </w:tcPr>
          <w:p w14:paraId="56C8A94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 (21)</w:t>
            </w:r>
          </w:p>
        </w:tc>
        <w:tc>
          <w:tcPr>
            <w:tcW w:w="1005" w:type="dxa"/>
            <w:tcBorders>
              <w:top w:val="single" w:color="auto" w:sz="4" w:space="0"/>
              <w:left w:val="single" w:color="auto" w:sz="4" w:space="0"/>
              <w:bottom w:val="single" w:color="auto" w:sz="4" w:space="0"/>
              <w:right w:val="single" w:color="auto" w:sz="4" w:space="0"/>
            </w:tcBorders>
          </w:tcPr>
          <w:p w14:paraId="6B1276B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87%</w:t>
            </w:r>
          </w:p>
        </w:tc>
        <w:tc>
          <w:tcPr>
            <w:tcW w:w="1346" w:type="dxa"/>
            <w:tcBorders>
              <w:top w:val="single" w:color="auto" w:sz="4" w:space="0"/>
              <w:left w:val="single" w:color="auto" w:sz="4" w:space="0"/>
              <w:bottom w:val="single" w:color="auto" w:sz="4" w:space="0"/>
              <w:right w:val="single" w:color="auto" w:sz="4" w:space="0"/>
            </w:tcBorders>
          </w:tcPr>
          <w:p w14:paraId="3E61ECC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 (28%)</w:t>
            </w:r>
          </w:p>
        </w:tc>
      </w:tr>
      <w:tr w14:paraId="419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04E2D487">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Физика</w:t>
            </w:r>
          </w:p>
        </w:tc>
        <w:tc>
          <w:tcPr>
            <w:tcW w:w="2282" w:type="dxa"/>
            <w:tcBorders>
              <w:top w:val="single" w:color="auto" w:sz="4" w:space="0"/>
              <w:left w:val="single" w:color="auto" w:sz="4" w:space="0"/>
              <w:bottom w:val="single" w:color="auto" w:sz="4" w:space="0"/>
              <w:right w:val="single" w:color="auto" w:sz="4" w:space="0"/>
            </w:tcBorders>
          </w:tcPr>
          <w:p w14:paraId="0CFFE363">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Бурулева Т.М.</w:t>
            </w:r>
          </w:p>
        </w:tc>
        <w:tc>
          <w:tcPr>
            <w:tcW w:w="970" w:type="dxa"/>
            <w:tcBorders>
              <w:top w:val="single" w:color="auto" w:sz="4" w:space="0"/>
              <w:left w:val="single" w:color="auto" w:sz="4" w:space="0"/>
              <w:bottom w:val="single" w:color="auto" w:sz="4" w:space="0"/>
              <w:right w:val="single" w:color="auto" w:sz="4" w:space="0"/>
            </w:tcBorders>
          </w:tcPr>
          <w:p w14:paraId="4FC3041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w:t>
            </w:r>
          </w:p>
        </w:tc>
        <w:tc>
          <w:tcPr>
            <w:tcW w:w="695" w:type="dxa"/>
            <w:tcBorders>
              <w:top w:val="single" w:color="auto" w:sz="4" w:space="0"/>
              <w:left w:val="single" w:color="auto" w:sz="4" w:space="0"/>
              <w:bottom w:val="single" w:color="auto" w:sz="4" w:space="0"/>
              <w:right w:val="single" w:color="auto" w:sz="4" w:space="0"/>
            </w:tcBorders>
          </w:tcPr>
          <w:p w14:paraId="07819A6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120C973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w:t>
            </w:r>
          </w:p>
        </w:tc>
        <w:tc>
          <w:tcPr>
            <w:tcW w:w="565" w:type="dxa"/>
            <w:tcBorders>
              <w:top w:val="single" w:color="auto" w:sz="4" w:space="0"/>
              <w:left w:val="single" w:color="auto" w:sz="4" w:space="0"/>
              <w:bottom w:val="single" w:color="auto" w:sz="4" w:space="0"/>
              <w:right w:val="single" w:color="auto" w:sz="4" w:space="0"/>
            </w:tcBorders>
          </w:tcPr>
          <w:p w14:paraId="0812DFB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15" w:type="dxa"/>
            <w:tcBorders>
              <w:top w:val="single" w:color="auto" w:sz="4" w:space="0"/>
              <w:left w:val="single" w:color="auto" w:sz="4" w:space="0"/>
              <w:bottom w:val="single" w:color="auto" w:sz="4" w:space="0"/>
              <w:right w:val="single" w:color="auto" w:sz="4" w:space="0"/>
            </w:tcBorders>
          </w:tcPr>
          <w:p w14:paraId="571E5B0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4297280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346" w:type="dxa"/>
            <w:tcBorders>
              <w:top w:val="single" w:color="auto" w:sz="4" w:space="0"/>
              <w:left w:val="single" w:color="auto" w:sz="4" w:space="0"/>
              <w:bottom w:val="single" w:color="auto" w:sz="4" w:space="0"/>
              <w:right w:val="single" w:color="auto" w:sz="4" w:space="0"/>
            </w:tcBorders>
          </w:tcPr>
          <w:p w14:paraId="3BE7AAD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86% (-)</w:t>
            </w:r>
          </w:p>
        </w:tc>
      </w:tr>
      <w:tr w14:paraId="6C1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201E5F96">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Химия</w:t>
            </w:r>
          </w:p>
        </w:tc>
        <w:tc>
          <w:tcPr>
            <w:tcW w:w="2282" w:type="dxa"/>
            <w:tcBorders>
              <w:top w:val="single" w:color="auto" w:sz="4" w:space="0"/>
              <w:left w:val="single" w:color="auto" w:sz="4" w:space="0"/>
              <w:bottom w:val="single" w:color="auto" w:sz="4" w:space="0"/>
              <w:right w:val="single" w:color="auto" w:sz="4" w:space="0"/>
            </w:tcBorders>
          </w:tcPr>
          <w:p w14:paraId="4845C726">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Ларкович Е.В.</w:t>
            </w:r>
          </w:p>
        </w:tc>
        <w:tc>
          <w:tcPr>
            <w:tcW w:w="970" w:type="dxa"/>
            <w:tcBorders>
              <w:top w:val="single" w:color="auto" w:sz="4" w:space="0"/>
              <w:left w:val="single" w:color="auto" w:sz="4" w:space="0"/>
              <w:bottom w:val="single" w:color="auto" w:sz="4" w:space="0"/>
              <w:right w:val="single" w:color="auto" w:sz="4" w:space="0"/>
            </w:tcBorders>
          </w:tcPr>
          <w:p w14:paraId="37F5C57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695" w:type="dxa"/>
            <w:tcBorders>
              <w:top w:val="single" w:color="auto" w:sz="4" w:space="0"/>
              <w:left w:val="single" w:color="auto" w:sz="4" w:space="0"/>
              <w:bottom w:val="single" w:color="auto" w:sz="4" w:space="0"/>
              <w:right w:val="single" w:color="auto" w:sz="4" w:space="0"/>
            </w:tcBorders>
          </w:tcPr>
          <w:p w14:paraId="6AA6073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7E702C7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3066966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15" w:type="dxa"/>
            <w:tcBorders>
              <w:top w:val="single" w:color="auto" w:sz="4" w:space="0"/>
              <w:left w:val="single" w:color="auto" w:sz="4" w:space="0"/>
              <w:bottom w:val="single" w:color="auto" w:sz="4" w:space="0"/>
              <w:right w:val="single" w:color="auto" w:sz="4" w:space="0"/>
            </w:tcBorders>
          </w:tcPr>
          <w:p w14:paraId="6AA446F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3B43DE0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w:t>
            </w:r>
          </w:p>
        </w:tc>
        <w:tc>
          <w:tcPr>
            <w:tcW w:w="1346" w:type="dxa"/>
            <w:tcBorders>
              <w:top w:val="single" w:color="auto" w:sz="4" w:space="0"/>
              <w:left w:val="single" w:color="auto" w:sz="4" w:space="0"/>
              <w:bottom w:val="single" w:color="auto" w:sz="4" w:space="0"/>
              <w:right w:val="single" w:color="auto" w:sz="4" w:space="0"/>
            </w:tcBorders>
          </w:tcPr>
          <w:p w14:paraId="35AA94E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0%</w:t>
            </w:r>
          </w:p>
        </w:tc>
      </w:tr>
      <w:tr w14:paraId="5130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62A641DC">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География</w:t>
            </w:r>
          </w:p>
        </w:tc>
        <w:tc>
          <w:tcPr>
            <w:tcW w:w="2282" w:type="dxa"/>
            <w:tcBorders>
              <w:top w:val="single" w:color="auto" w:sz="4" w:space="0"/>
              <w:left w:val="single" w:color="auto" w:sz="4" w:space="0"/>
              <w:bottom w:val="single" w:color="auto" w:sz="4" w:space="0"/>
              <w:right w:val="single" w:color="auto" w:sz="4" w:space="0"/>
            </w:tcBorders>
          </w:tcPr>
          <w:p w14:paraId="1F39755B">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Гуржева Т.Г.</w:t>
            </w:r>
          </w:p>
        </w:tc>
        <w:tc>
          <w:tcPr>
            <w:tcW w:w="970" w:type="dxa"/>
            <w:tcBorders>
              <w:top w:val="single" w:color="auto" w:sz="4" w:space="0"/>
              <w:left w:val="single" w:color="auto" w:sz="4" w:space="0"/>
              <w:bottom w:val="single" w:color="auto" w:sz="4" w:space="0"/>
              <w:right w:val="single" w:color="auto" w:sz="4" w:space="0"/>
            </w:tcBorders>
          </w:tcPr>
          <w:p w14:paraId="7A57F52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61</w:t>
            </w:r>
          </w:p>
        </w:tc>
        <w:tc>
          <w:tcPr>
            <w:tcW w:w="695" w:type="dxa"/>
            <w:tcBorders>
              <w:top w:val="single" w:color="auto" w:sz="4" w:space="0"/>
              <w:left w:val="single" w:color="auto" w:sz="4" w:space="0"/>
              <w:bottom w:val="single" w:color="auto" w:sz="4" w:space="0"/>
              <w:right w:val="single" w:color="auto" w:sz="4" w:space="0"/>
            </w:tcBorders>
          </w:tcPr>
          <w:p w14:paraId="1B63E15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12</w:t>
            </w:r>
          </w:p>
        </w:tc>
        <w:tc>
          <w:tcPr>
            <w:tcW w:w="565" w:type="dxa"/>
            <w:tcBorders>
              <w:top w:val="single" w:color="auto" w:sz="4" w:space="0"/>
              <w:left w:val="single" w:color="auto" w:sz="4" w:space="0"/>
              <w:bottom w:val="single" w:color="auto" w:sz="4" w:space="0"/>
              <w:right w:val="single" w:color="auto" w:sz="4" w:space="0"/>
            </w:tcBorders>
          </w:tcPr>
          <w:p w14:paraId="61C94F5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29</w:t>
            </w:r>
          </w:p>
        </w:tc>
        <w:tc>
          <w:tcPr>
            <w:tcW w:w="565" w:type="dxa"/>
            <w:tcBorders>
              <w:top w:val="single" w:color="auto" w:sz="4" w:space="0"/>
              <w:left w:val="single" w:color="auto" w:sz="4" w:space="0"/>
              <w:bottom w:val="single" w:color="auto" w:sz="4" w:space="0"/>
              <w:right w:val="single" w:color="auto" w:sz="4" w:space="0"/>
            </w:tcBorders>
          </w:tcPr>
          <w:p w14:paraId="02F5193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12</w:t>
            </w:r>
          </w:p>
        </w:tc>
        <w:tc>
          <w:tcPr>
            <w:tcW w:w="915" w:type="dxa"/>
            <w:tcBorders>
              <w:top w:val="single" w:color="auto" w:sz="4" w:space="0"/>
              <w:left w:val="single" w:color="auto" w:sz="4" w:space="0"/>
              <w:bottom w:val="single" w:color="auto" w:sz="4" w:space="0"/>
              <w:right w:val="single" w:color="auto" w:sz="4" w:space="0"/>
            </w:tcBorders>
          </w:tcPr>
          <w:p w14:paraId="0FD61D3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 (14)</w:t>
            </w:r>
          </w:p>
        </w:tc>
        <w:tc>
          <w:tcPr>
            <w:tcW w:w="1005" w:type="dxa"/>
            <w:tcBorders>
              <w:top w:val="single" w:color="auto" w:sz="4" w:space="0"/>
              <w:left w:val="single" w:color="auto" w:sz="4" w:space="0"/>
              <w:bottom w:val="single" w:color="auto" w:sz="4" w:space="0"/>
              <w:right w:val="single" w:color="auto" w:sz="4" w:space="0"/>
            </w:tcBorders>
          </w:tcPr>
          <w:p w14:paraId="242AA71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87%</w:t>
            </w:r>
          </w:p>
        </w:tc>
        <w:tc>
          <w:tcPr>
            <w:tcW w:w="1346" w:type="dxa"/>
            <w:tcBorders>
              <w:top w:val="single" w:color="auto" w:sz="4" w:space="0"/>
              <w:left w:val="single" w:color="auto" w:sz="4" w:space="0"/>
              <w:bottom w:val="single" w:color="auto" w:sz="4" w:space="0"/>
              <w:right w:val="single" w:color="auto" w:sz="4" w:space="0"/>
            </w:tcBorders>
          </w:tcPr>
          <w:p w14:paraId="1358D00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67%</w:t>
            </w:r>
          </w:p>
        </w:tc>
      </w:tr>
      <w:tr w14:paraId="6A58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tcPr>
          <w:p w14:paraId="53A23850">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Информатика</w:t>
            </w:r>
          </w:p>
        </w:tc>
        <w:tc>
          <w:tcPr>
            <w:tcW w:w="2282" w:type="dxa"/>
            <w:tcBorders>
              <w:top w:val="single" w:color="auto" w:sz="4" w:space="0"/>
              <w:left w:val="single" w:color="auto" w:sz="4" w:space="0"/>
              <w:bottom w:val="single" w:color="auto" w:sz="4" w:space="0"/>
              <w:right w:val="single" w:color="auto" w:sz="4" w:space="0"/>
            </w:tcBorders>
          </w:tcPr>
          <w:p w14:paraId="11574588">
            <w:pPr>
              <w:widowControl/>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Никитина Н.Н.</w:t>
            </w:r>
          </w:p>
        </w:tc>
        <w:tc>
          <w:tcPr>
            <w:tcW w:w="970" w:type="dxa"/>
            <w:tcBorders>
              <w:top w:val="single" w:color="auto" w:sz="4" w:space="0"/>
              <w:left w:val="single" w:color="auto" w:sz="4" w:space="0"/>
              <w:bottom w:val="single" w:color="auto" w:sz="4" w:space="0"/>
              <w:right w:val="single" w:color="auto" w:sz="4" w:space="0"/>
            </w:tcBorders>
          </w:tcPr>
          <w:p w14:paraId="5C133E8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31</w:t>
            </w:r>
          </w:p>
        </w:tc>
        <w:tc>
          <w:tcPr>
            <w:tcW w:w="695" w:type="dxa"/>
            <w:tcBorders>
              <w:top w:val="single" w:color="auto" w:sz="4" w:space="0"/>
              <w:left w:val="single" w:color="auto" w:sz="4" w:space="0"/>
              <w:bottom w:val="single" w:color="auto" w:sz="4" w:space="0"/>
              <w:right w:val="single" w:color="auto" w:sz="4" w:space="0"/>
            </w:tcBorders>
          </w:tcPr>
          <w:p w14:paraId="6952D63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565" w:type="dxa"/>
            <w:tcBorders>
              <w:top w:val="single" w:color="auto" w:sz="4" w:space="0"/>
              <w:left w:val="single" w:color="auto" w:sz="4" w:space="0"/>
              <w:bottom w:val="single" w:color="auto" w:sz="4" w:space="0"/>
              <w:right w:val="single" w:color="auto" w:sz="4" w:space="0"/>
            </w:tcBorders>
          </w:tcPr>
          <w:p w14:paraId="29F13B5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w:t>
            </w:r>
          </w:p>
        </w:tc>
        <w:tc>
          <w:tcPr>
            <w:tcW w:w="565" w:type="dxa"/>
            <w:tcBorders>
              <w:top w:val="single" w:color="auto" w:sz="4" w:space="0"/>
              <w:left w:val="single" w:color="auto" w:sz="4" w:space="0"/>
              <w:bottom w:val="single" w:color="auto" w:sz="4" w:space="0"/>
              <w:right w:val="single" w:color="auto" w:sz="4" w:space="0"/>
            </w:tcBorders>
          </w:tcPr>
          <w:p w14:paraId="267E9BB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17</w:t>
            </w:r>
          </w:p>
        </w:tc>
        <w:tc>
          <w:tcPr>
            <w:tcW w:w="915" w:type="dxa"/>
            <w:tcBorders>
              <w:top w:val="single" w:color="auto" w:sz="4" w:space="0"/>
              <w:left w:val="single" w:color="auto" w:sz="4" w:space="0"/>
              <w:bottom w:val="single" w:color="auto" w:sz="4" w:space="0"/>
              <w:right w:val="single" w:color="auto" w:sz="4" w:space="0"/>
            </w:tcBorders>
          </w:tcPr>
          <w:p w14:paraId="6228F29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 (9)</w:t>
            </w:r>
          </w:p>
        </w:tc>
        <w:tc>
          <w:tcPr>
            <w:tcW w:w="1005" w:type="dxa"/>
            <w:tcBorders>
              <w:top w:val="single" w:color="auto" w:sz="4" w:space="0"/>
              <w:left w:val="single" w:color="auto" w:sz="4" w:space="0"/>
              <w:bottom w:val="single" w:color="auto" w:sz="4" w:space="0"/>
              <w:right w:val="single" w:color="auto" w:sz="4" w:space="0"/>
            </w:tcBorders>
          </w:tcPr>
          <w:p w14:paraId="57EFFB7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81%</w:t>
            </w:r>
          </w:p>
        </w:tc>
        <w:tc>
          <w:tcPr>
            <w:tcW w:w="1346" w:type="dxa"/>
            <w:tcBorders>
              <w:top w:val="single" w:color="auto" w:sz="4" w:space="0"/>
              <w:left w:val="single" w:color="auto" w:sz="4" w:space="0"/>
              <w:bottom w:val="single" w:color="auto" w:sz="4" w:space="0"/>
              <w:right w:val="single" w:color="auto" w:sz="4" w:space="0"/>
            </w:tcBorders>
          </w:tcPr>
          <w:p w14:paraId="2C8E4E2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26% (8%)</w:t>
            </w:r>
          </w:p>
        </w:tc>
      </w:tr>
    </w:tbl>
    <w:p w14:paraId="120D1820">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Выпускниками 9-х классов были выбраны  8  предметов по выбору:  химия, обществознание, история, физика, биология,  английский язык, информатика, география. Больше всего (61 человек) выбрали для итоговой аттестации – предмет -  география.</w:t>
      </w:r>
    </w:p>
    <w:p w14:paraId="7228B205">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Анализируя результаты предметов по выбору, видим, 100% успеваемость  - по англ. языку (9-А), истории, биологии, физике, химии. 3 выпускника  9 класса не сдали  3 экзамена. Для таких учеников будет организована пересдача в осенний период. 5 учеников получили Аттестат с отличием.</w:t>
      </w:r>
    </w:p>
    <w:p w14:paraId="65851644">
      <w:pPr>
        <w:widowControl/>
        <w:spacing w:line="276" w:lineRule="auto"/>
        <w:ind w:firstLine="709"/>
        <w:jc w:val="both"/>
        <w:rPr>
          <w:rFonts w:ascii="Times New Roman" w:hAnsi="Times New Roman" w:eastAsia="Calibri" w:cs="Times New Roman"/>
          <w:b/>
          <w:color w:val="auto"/>
          <w:lang w:eastAsia="en-US" w:bidi="ar-SA"/>
        </w:rPr>
      </w:pPr>
      <w:r>
        <w:rPr>
          <w:rFonts w:ascii="Times New Roman" w:hAnsi="Times New Roman" w:eastAsia="Calibri" w:cs="Times New Roman"/>
          <w:color w:val="auto"/>
          <w:lang w:eastAsia="en-US" w:bidi="ar-SA"/>
        </w:rPr>
        <w:t xml:space="preserve">ГИА по образовательным программам  среднего общего   образования проводилась по 2 обязательным  предметам -  русский язык, математика базового или профильного уровней. 1 ученик  не преодолели барьер по русскому языку: Матюшина Д. 11-Б, 2 ученика  по математике базового уровня получили  оценку «2»: Харькова А., Луценко А.- 11-В класс.   </w:t>
      </w:r>
    </w:p>
    <w:p w14:paraId="0722375B">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 xml:space="preserve">Русский язык </w:t>
      </w:r>
      <w:r>
        <w:rPr>
          <w:rFonts w:ascii="Times New Roman" w:hAnsi="Times New Roman" w:eastAsia="Calibri" w:cs="Times New Roman"/>
          <w:color w:val="auto"/>
          <w:lang w:eastAsia="en-US" w:bidi="ar-SA"/>
        </w:rPr>
        <w:t>– минимальный балл – 24</w:t>
      </w:r>
    </w:p>
    <w:tbl>
      <w:tblPr>
        <w:tblStyle w:val="25"/>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992"/>
        <w:gridCol w:w="992"/>
        <w:gridCol w:w="709"/>
        <w:gridCol w:w="567"/>
        <w:gridCol w:w="709"/>
        <w:gridCol w:w="709"/>
        <w:gridCol w:w="708"/>
        <w:gridCol w:w="851"/>
        <w:gridCol w:w="992"/>
      </w:tblGrid>
      <w:tr w14:paraId="6B50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B25F8C">
            <w:pPr>
              <w:widowControl/>
              <w:ind w:left="-108"/>
              <w:jc w:val="both"/>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Класс</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084E42">
            <w:pPr>
              <w:widowControl/>
              <w:jc w:val="both"/>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Учитель</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AF0FFF">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Кол-во</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057132">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Свыше 90</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D4508C">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80-89</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22EC57">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70-79</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D1AB82">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60-69</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AD7544">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50-59</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787FC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36-49</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CAD978">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До 24</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05CB2E">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Усп-ть</w:t>
            </w:r>
          </w:p>
        </w:tc>
      </w:tr>
      <w:tr w14:paraId="22A6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51F1340">
            <w:pPr>
              <w:widowControl/>
              <w:ind w:left="-108"/>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11-А</w:t>
            </w:r>
          </w:p>
        </w:tc>
        <w:tc>
          <w:tcPr>
            <w:tcW w:w="1843" w:type="dxa"/>
            <w:tcBorders>
              <w:top w:val="single" w:color="000000" w:sz="4" w:space="0"/>
              <w:left w:val="single" w:color="000000" w:sz="4" w:space="0"/>
              <w:bottom w:val="single" w:color="000000" w:sz="4" w:space="0"/>
              <w:right w:val="single" w:color="000000" w:sz="4" w:space="0"/>
            </w:tcBorders>
          </w:tcPr>
          <w:p w14:paraId="14323088">
            <w:pPr>
              <w:jc w:val="both"/>
              <w:rPr>
                <w:rFonts w:ascii="Times New Roman" w:hAnsi="Times New Roman"/>
                <w:sz w:val="22"/>
                <w:szCs w:val="22"/>
              </w:rPr>
            </w:pPr>
            <w:r>
              <w:rPr>
                <w:rFonts w:ascii="Times New Roman" w:hAnsi="Times New Roman"/>
              </w:rPr>
              <w:t>Веневцева Л.А.</w:t>
            </w:r>
          </w:p>
        </w:tc>
        <w:tc>
          <w:tcPr>
            <w:tcW w:w="992" w:type="dxa"/>
            <w:tcBorders>
              <w:top w:val="single" w:color="000000" w:sz="4" w:space="0"/>
              <w:left w:val="single" w:color="000000" w:sz="4" w:space="0"/>
              <w:bottom w:val="single" w:color="000000" w:sz="4" w:space="0"/>
              <w:right w:val="single" w:color="000000" w:sz="4" w:space="0"/>
            </w:tcBorders>
          </w:tcPr>
          <w:p w14:paraId="647C804F">
            <w:pPr>
              <w:jc w:val="center"/>
              <w:rPr>
                <w:rFonts w:ascii="Times New Roman" w:hAnsi="Times New Roman"/>
                <w:sz w:val="22"/>
                <w:szCs w:val="22"/>
              </w:rPr>
            </w:pPr>
            <w:r>
              <w:rPr>
                <w:rFonts w:ascii="Times New Roman" w:hAnsi="Times New Roman"/>
              </w:rPr>
              <w:t>26</w:t>
            </w:r>
          </w:p>
        </w:tc>
        <w:tc>
          <w:tcPr>
            <w:tcW w:w="992" w:type="dxa"/>
            <w:tcBorders>
              <w:top w:val="single" w:color="000000" w:sz="4" w:space="0"/>
              <w:left w:val="single" w:color="000000" w:sz="4" w:space="0"/>
              <w:bottom w:val="single" w:color="000000" w:sz="4" w:space="0"/>
              <w:right w:val="single" w:color="000000" w:sz="4" w:space="0"/>
            </w:tcBorders>
          </w:tcPr>
          <w:p w14:paraId="17534BAA">
            <w:pPr>
              <w:jc w:val="center"/>
              <w:rPr>
                <w:rFonts w:ascii="Times New Roman" w:hAnsi="Times New Roman"/>
                <w:sz w:val="22"/>
                <w:szCs w:val="22"/>
              </w:rPr>
            </w:pPr>
            <w:r>
              <w:rPr>
                <w:rFonts w:ascii="Times New Roman" w:hAnsi="Times New Roman"/>
              </w:rPr>
              <w:t>3</w:t>
            </w:r>
          </w:p>
        </w:tc>
        <w:tc>
          <w:tcPr>
            <w:tcW w:w="709" w:type="dxa"/>
            <w:tcBorders>
              <w:top w:val="single" w:color="000000" w:sz="4" w:space="0"/>
              <w:left w:val="single" w:color="000000" w:sz="4" w:space="0"/>
              <w:bottom w:val="single" w:color="000000" w:sz="4" w:space="0"/>
              <w:right w:val="single" w:color="000000" w:sz="4" w:space="0"/>
            </w:tcBorders>
          </w:tcPr>
          <w:p w14:paraId="718A80FC">
            <w:pPr>
              <w:jc w:val="center"/>
              <w:rPr>
                <w:rFonts w:ascii="Times New Roman" w:hAnsi="Times New Roman"/>
                <w:sz w:val="22"/>
                <w:szCs w:val="22"/>
              </w:rPr>
            </w:pPr>
            <w:r>
              <w:rPr>
                <w:rFonts w:ascii="Times New Roman" w:hAnsi="Times New Roman"/>
              </w:rPr>
              <w:t>-</w:t>
            </w:r>
          </w:p>
        </w:tc>
        <w:tc>
          <w:tcPr>
            <w:tcW w:w="567" w:type="dxa"/>
            <w:tcBorders>
              <w:top w:val="single" w:color="000000" w:sz="4" w:space="0"/>
              <w:left w:val="single" w:color="000000" w:sz="4" w:space="0"/>
              <w:bottom w:val="single" w:color="000000" w:sz="4" w:space="0"/>
              <w:right w:val="single" w:color="000000" w:sz="4" w:space="0"/>
            </w:tcBorders>
          </w:tcPr>
          <w:p w14:paraId="698347A5">
            <w:pPr>
              <w:jc w:val="center"/>
              <w:rPr>
                <w:rFonts w:ascii="Times New Roman" w:hAnsi="Times New Roman"/>
                <w:sz w:val="22"/>
                <w:szCs w:val="22"/>
              </w:rPr>
            </w:pPr>
            <w:r>
              <w:rPr>
                <w:rFonts w:ascii="Times New Roman" w:hAnsi="Times New Roman"/>
              </w:rPr>
              <w:t>2</w:t>
            </w:r>
          </w:p>
        </w:tc>
        <w:tc>
          <w:tcPr>
            <w:tcW w:w="709" w:type="dxa"/>
            <w:tcBorders>
              <w:top w:val="single" w:color="000000" w:sz="4" w:space="0"/>
              <w:left w:val="single" w:color="000000" w:sz="4" w:space="0"/>
              <w:bottom w:val="single" w:color="000000" w:sz="4" w:space="0"/>
              <w:right w:val="single" w:color="000000" w:sz="4" w:space="0"/>
            </w:tcBorders>
          </w:tcPr>
          <w:p w14:paraId="6C6067C5">
            <w:pPr>
              <w:jc w:val="center"/>
              <w:rPr>
                <w:rFonts w:ascii="Times New Roman" w:hAnsi="Times New Roman"/>
                <w:sz w:val="22"/>
                <w:szCs w:val="22"/>
              </w:rPr>
            </w:pPr>
            <w:r>
              <w:rPr>
                <w:rFonts w:ascii="Times New Roman" w:hAnsi="Times New Roman"/>
              </w:rPr>
              <w:t>5</w:t>
            </w:r>
          </w:p>
        </w:tc>
        <w:tc>
          <w:tcPr>
            <w:tcW w:w="709" w:type="dxa"/>
            <w:tcBorders>
              <w:top w:val="single" w:color="000000" w:sz="4" w:space="0"/>
              <w:left w:val="single" w:color="000000" w:sz="4" w:space="0"/>
              <w:bottom w:val="single" w:color="000000" w:sz="4" w:space="0"/>
              <w:right w:val="single" w:color="000000" w:sz="4" w:space="0"/>
            </w:tcBorders>
          </w:tcPr>
          <w:p w14:paraId="4979E0CF">
            <w:pPr>
              <w:jc w:val="center"/>
              <w:rPr>
                <w:rFonts w:ascii="Times New Roman" w:hAnsi="Times New Roman"/>
                <w:sz w:val="22"/>
                <w:szCs w:val="22"/>
              </w:rPr>
            </w:pPr>
            <w:r>
              <w:rPr>
                <w:rFonts w:ascii="Times New Roman" w:hAnsi="Times New Roman"/>
              </w:rPr>
              <w:t xml:space="preserve">8 </w:t>
            </w:r>
          </w:p>
        </w:tc>
        <w:tc>
          <w:tcPr>
            <w:tcW w:w="708" w:type="dxa"/>
            <w:tcBorders>
              <w:top w:val="single" w:color="000000" w:sz="4" w:space="0"/>
              <w:left w:val="single" w:color="000000" w:sz="4" w:space="0"/>
              <w:bottom w:val="single" w:color="000000" w:sz="4" w:space="0"/>
              <w:right w:val="single" w:color="000000" w:sz="4" w:space="0"/>
            </w:tcBorders>
          </w:tcPr>
          <w:p w14:paraId="63B242EF">
            <w:pPr>
              <w:jc w:val="center"/>
              <w:rPr>
                <w:rFonts w:ascii="Times New Roman" w:hAnsi="Times New Roman"/>
                <w:sz w:val="22"/>
                <w:szCs w:val="22"/>
              </w:rPr>
            </w:pPr>
            <w:r>
              <w:rPr>
                <w:rFonts w:ascii="Times New Roman" w:hAnsi="Times New Roman"/>
              </w:rPr>
              <w:t>8</w:t>
            </w:r>
          </w:p>
        </w:tc>
        <w:tc>
          <w:tcPr>
            <w:tcW w:w="851" w:type="dxa"/>
            <w:tcBorders>
              <w:top w:val="single" w:color="000000" w:sz="4" w:space="0"/>
              <w:left w:val="single" w:color="000000" w:sz="4" w:space="0"/>
              <w:bottom w:val="single" w:color="000000" w:sz="4" w:space="0"/>
              <w:right w:val="single" w:color="000000" w:sz="4" w:space="0"/>
            </w:tcBorders>
          </w:tcPr>
          <w:p w14:paraId="48BEAD94">
            <w:pPr>
              <w:jc w:val="center"/>
              <w:rPr>
                <w:rFonts w:ascii="Times New Roman" w:hAnsi="Times New Roman"/>
                <w:sz w:val="22"/>
                <w:szCs w:val="22"/>
              </w:rPr>
            </w:pPr>
            <w:r>
              <w:rPr>
                <w:rFonts w:ascii="Times New Roman" w:hAnsi="Times New Roman"/>
              </w:rPr>
              <w:t>-</w:t>
            </w:r>
          </w:p>
        </w:tc>
        <w:tc>
          <w:tcPr>
            <w:tcW w:w="992" w:type="dxa"/>
            <w:tcBorders>
              <w:top w:val="single" w:color="000000" w:sz="4" w:space="0"/>
              <w:left w:val="single" w:color="000000" w:sz="4" w:space="0"/>
              <w:bottom w:val="single" w:color="000000" w:sz="4" w:space="0"/>
              <w:right w:val="single" w:color="000000" w:sz="4" w:space="0"/>
            </w:tcBorders>
          </w:tcPr>
          <w:p w14:paraId="5615F00A">
            <w:pPr>
              <w:jc w:val="center"/>
              <w:rPr>
                <w:rFonts w:ascii="Times New Roman" w:hAnsi="Times New Roman"/>
                <w:sz w:val="22"/>
                <w:szCs w:val="22"/>
              </w:rPr>
            </w:pPr>
            <w:r>
              <w:rPr>
                <w:rFonts w:ascii="Times New Roman" w:hAnsi="Times New Roman"/>
              </w:rPr>
              <w:t>100%</w:t>
            </w:r>
          </w:p>
        </w:tc>
      </w:tr>
      <w:tr w14:paraId="0EC1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228B0C">
            <w:pPr>
              <w:widowControl/>
              <w:ind w:left="-108"/>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11-Б</w:t>
            </w:r>
          </w:p>
        </w:tc>
        <w:tc>
          <w:tcPr>
            <w:tcW w:w="1843" w:type="dxa"/>
            <w:tcBorders>
              <w:top w:val="single" w:color="000000" w:sz="4" w:space="0"/>
              <w:left w:val="single" w:color="000000" w:sz="4" w:space="0"/>
              <w:bottom w:val="single" w:color="000000" w:sz="4" w:space="0"/>
              <w:right w:val="single" w:color="000000" w:sz="4" w:space="0"/>
            </w:tcBorders>
          </w:tcPr>
          <w:p w14:paraId="273D4066">
            <w:pPr>
              <w:jc w:val="both"/>
              <w:rPr>
                <w:rFonts w:ascii="Times New Roman" w:hAnsi="Times New Roman"/>
                <w:sz w:val="22"/>
                <w:szCs w:val="22"/>
              </w:rPr>
            </w:pPr>
            <w:r>
              <w:rPr>
                <w:rFonts w:ascii="Times New Roman" w:hAnsi="Times New Roman"/>
              </w:rPr>
              <w:t>Веневцева Л.А.</w:t>
            </w:r>
          </w:p>
        </w:tc>
        <w:tc>
          <w:tcPr>
            <w:tcW w:w="992" w:type="dxa"/>
            <w:tcBorders>
              <w:top w:val="single" w:color="000000" w:sz="4" w:space="0"/>
              <w:left w:val="single" w:color="000000" w:sz="4" w:space="0"/>
              <w:bottom w:val="single" w:color="000000" w:sz="4" w:space="0"/>
              <w:right w:val="single" w:color="000000" w:sz="4" w:space="0"/>
            </w:tcBorders>
          </w:tcPr>
          <w:p w14:paraId="73DC5867">
            <w:pPr>
              <w:jc w:val="center"/>
              <w:rPr>
                <w:rFonts w:ascii="Times New Roman" w:hAnsi="Times New Roman"/>
                <w:sz w:val="22"/>
                <w:szCs w:val="22"/>
              </w:rPr>
            </w:pPr>
            <w:r>
              <w:rPr>
                <w:rFonts w:ascii="Times New Roman" w:hAnsi="Times New Roman"/>
              </w:rPr>
              <w:t>23</w:t>
            </w:r>
          </w:p>
        </w:tc>
        <w:tc>
          <w:tcPr>
            <w:tcW w:w="992" w:type="dxa"/>
            <w:tcBorders>
              <w:top w:val="single" w:color="000000" w:sz="4" w:space="0"/>
              <w:left w:val="single" w:color="000000" w:sz="4" w:space="0"/>
              <w:bottom w:val="single" w:color="000000" w:sz="4" w:space="0"/>
              <w:right w:val="single" w:color="000000" w:sz="4" w:space="0"/>
            </w:tcBorders>
          </w:tcPr>
          <w:p w14:paraId="67384EF8">
            <w:pPr>
              <w:jc w:val="center"/>
              <w:rPr>
                <w:rFonts w:ascii="Times New Roman" w:hAnsi="Times New Roman"/>
                <w:i/>
                <w:iCs/>
                <w:sz w:val="22"/>
                <w:szCs w:val="22"/>
              </w:rPr>
            </w:pPr>
            <w:r>
              <w:rPr>
                <w:rFonts w:ascii="Times New Roman" w:hAnsi="Times New Roman"/>
                <w:iCs/>
              </w:rPr>
              <w:t>-</w:t>
            </w:r>
          </w:p>
        </w:tc>
        <w:tc>
          <w:tcPr>
            <w:tcW w:w="709" w:type="dxa"/>
            <w:tcBorders>
              <w:top w:val="single" w:color="000000" w:sz="4" w:space="0"/>
              <w:left w:val="single" w:color="000000" w:sz="4" w:space="0"/>
              <w:bottom w:val="single" w:color="000000" w:sz="4" w:space="0"/>
              <w:right w:val="single" w:color="000000" w:sz="4" w:space="0"/>
            </w:tcBorders>
          </w:tcPr>
          <w:p w14:paraId="763A5B21">
            <w:pPr>
              <w:jc w:val="center"/>
              <w:rPr>
                <w:rFonts w:ascii="Times New Roman" w:hAnsi="Times New Roman"/>
                <w:sz w:val="22"/>
                <w:szCs w:val="22"/>
              </w:rPr>
            </w:pPr>
            <w:r>
              <w:rPr>
                <w:rFonts w:ascii="Times New Roman" w:hAnsi="Times New Roman"/>
              </w:rPr>
              <w:t>3</w:t>
            </w:r>
          </w:p>
        </w:tc>
        <w:tc>
          <w:tcPr>
            <w:tcW w:w="567" w:type="dxa"/>
            <w:tcBorders>
              <w:top w:val="single" w:color="000000" w:sz="4" w:space="0"/>
              <w:left w:val="single" w:color="000000" w:sz="4" w:space="0"/>
              <w:bottom w:val="single" w:color="000000" w:sz="4" w:space="0"/>
              <w:right w:val="single" w:color="000000" w:sz="4" w:space="0"/>
            </w:tcBorders>
          </w:tcPr>
          <w:p w14:paraId="37C6F56D">
            <w:pPr>
              <w:jc w:val="center"/>
              <w:rPr>
                <w:rFonts w:ascii="Times New Roman" w:hAnsi="Times New Roman"/>
                <w:sz w:val="22"/>
                <w:szCs w:val="22"/>
              </w:rPr>
            </w:pPr>
            <w:r>
              <w:rPr>
                <w:rFonts w:ascii="Times New Roman" w:hAnsi="Times New Roman"/>
              </w:rPr>
              <w:t>1</w:t>
            </w:r>
          </w:p>
        </w:tc>
        <w:tc>
          <w:tcPr>
            <w:tcW w:w="709" w:type="dxa"/>
            <w:tcBorders>
              <w:top w:val="single" w:color="000000" w:sz="4" w:space="0"/>
              <w:left w:val="single" w:color="000000" w:sz="4" w:space="0"/>
              <w:bottom w:val="single" w:color="000000" w:sz="4" w:space="0"/>
              <w:right w:val="single" w:color="000000" w:sz="4" w:space="0"/>
            </w:tcBorders>
          </w:tcPr>
          <w:p w14:paraId="66C23AED">
            <w:pPr>
              <w:jc w:val="center"/>
              <w:rPr>
                <w:rFonts w:ascii="Times New Roman" w:hAnsi="Times New Roman"/>
                <w:sz w:val="22"/>
                <w:szCs w:val="22"/>
              </w:rPr>
            </w:pPr>
            <w:r>
              <w:rPr>
                <w:rFonts w:ascii="Times New Roman" w:hAnsi="Times New Roman"/>
              </w:rPr>
              <w:t>6</w:t>
            </w:r>
          </w:p>
        </w:tc>
        <w:tc>
          <w:tcPr>
            <w:tcW w:w="709" w:type="dxa"/>
            <w:tcBorders>
              <w:top w:val="single" w:color="000000" w:sz="4" w:space="0"/>
              <w:left w:val="single" w:color="000000" w:sz="4" w:space="0"/>
              <w:bottom w:val="single" w:color="000000" w:sz="4" w:space="0"/>
              <w:right w:val="single" w:color="000000" w:sz="4" w:space="0"/>
            </w:tcBorders>
          </w:tcPr>
          <w:p w14:paraId="445B7841">
            <w:pPr>
              <w:jc w:val="center"/>
              <w:rPr>
                <w:rFonts w:ascii="Times New Roman" w:hAnsi="Times New Roman"/>
                <w:sz w:val="22"/>
                <w:szCs w:val="22"/>
              </w:rPr>
            </w:pPr>
            <w:r>
              <w:rPr>
                <w:rFonts w:ascii="Times New Roman" w:hAnsi="Times New Roman"/>
              </w:rPr>
              <w:t>4</w:t>
            </w:r>
          </w:p>
        </w:tc>
        <w:tc>
          <w:tcPr>
            <w:tcW w:w="708" w:type="dxa"/>
            <w:tcBorders>
              <w:top w:val="single" w:color="000000" w:sz="4" w:space="0"/>
              <w:left w:val="single" w:color="000000" w:sz="4" w:space="0"/>
              <w:bottom w:val="single" w:color="000000" w:sz="4" w:space="0"/>
              <w:right w:val="single" w:color="000000" w:sz="4" w:space="0"/>
            </w:tcBorders>
          </w:tcPr>
          <w:p w14:paraId="04212D82">
            <w:pPr>
              <w:jc w:val="center"/>
              <w:rPr>
                <w:rFonts w:ascii="Times New Roman" w:hAnsi="Times New Roman"/>
                <w:sz w:val="22"/>
                <w:szCs w:val="22"/>
              </w:rPr>
            </w:pPr>
            <w:r>
              <w:rPr>
                <w:rFonts w:ascii="Times New Roman" w:hAnsi="Times New Roman"/>
              </w:rPr>
              <w:t>8</w:t>
            </w:r>
          </w:p>
        </w:tc>
        <w:tc>
          <w:tcPr>
            <w:tcW w:w="851" w:type="dxa"/>
            <w:tcBorders>
              <w:top w:val="single" w:color="000000" w:sz="4" w:space="0"/>
              <w:left w:val="single" w:color="000000" w:sz="4" w:space="0"/>
              <w:bottom w:val="single" w:color="000000" w:sz="4" w:space="0"/>
              <w:right w:val="single" w:color="000000" w:sz="4" w:space="0"/>
            </w:tcBorders>
          </w:tcPr>
          <w:p w14:paraId="07DB8A2E">
            <w:pPr>
              <w:jc w:val="center"/>
              <w:rPr>
                <w:rFonts w:ascii="Times New Roman" w:hAnsi="Times New Roman"/>
                <w:sz w:val="22"/>
                <w:szCs w:val="22"/>
              </w:rPr>
            </w:pPr>
            <w:r>
              <w:rPr>
                <w:rFonts w:ascii="Times New Roman" w:hAnsi="Times New Roman"/>
              </w:rPr>
              <w:t>1</w:t>
            </w:r>
          </w:p>
        </w:tc>
        <w:tc>
          <w:tcPr>
            <w:tcW w:w="992" w:type="dxa"/>
            <w:tcBorders>
              <w:top w:val="single" w:color="000000" w:sz="4" w:space="0"/>
              <w:left w:val="single" w:color="000000" w:sz="4" w:space="0"/>
              <w:bottom w:val="single" w:color="000000" w:sz="4" w:space="0"/>
              <w:right w:val="single" w:color="000000" w:sz="4" w:space="0"/>
            </w:tcBorders>
          </w:tcPr>
          <w:p w14:paraId="0C50B1CC">
            <w:pPr>
              <w:jc w:val="center"/>
              <w:rPr>
                <w:rFonts w:ascii="Times New Roman" w:hAnsi="Times New Roman"/>
                <w:sz w:val="22"/>
                <w:szCs w:val="22"/>
              </w:rPr>
            </w:pPr>
            <w:r>
              <w:rPr>
                <w:rFonts w:ascii="Times New Roman" w:hAnsi="Times New Roman"/>
              </w:rPr>
              <w:t>96%</w:t>
            </w:r>
          </w:p>
        </w:tc>
      </w:tr>
      <w:tr w14:paraId="3B52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1D4A8A">
            <w:pPr>
              <w:widowControl/>
              <w:ind w:left="-108"/>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Итого</w:t>
            </w:r>
          </w:p>
        </w:tc>
        <w:tc>
          <w:tcPr>
            <w:tcW w:w="1843" w:type="dxa"/>
            <w:tcBorders>
              <w:top w:val="single" w:color="000000" w:sz="4" w:space="0"/>
              <w:left w:val="single" w:color="000000" w:sz="4" w:space="0"/>
              <w:bottom w:val="single" w:color="000000" w:sz="4" w:space="0"/>
              <w:right w:val="single" w:color="000000" w:sz="4" w:space="0"/>
            </w:tcBorders>
          </w:tcPr>
          <w:p w14:paraId="78C176C8">
            <w:pPr>
              <w:jc w:val="both"/>
              <w:rPr>
                <w:rFonts w:ascii="Times New Roman" w:hAnsi="Times New Roman"/>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30F6D104">
            <w:pPr>
              <w:jc w:val="center"/>
              <w:rPr>
                <w:rFonts w:ascii="Times New Roman" w:hAnsi="Times New Roman"/>
                <w:sz w:val="22"/>
                <w:szCs w:val="22"/>
              </w:rPr>
            </w:pPr>
            <w:r>
              <w:rPr>
                <w:rFonts w:ascii="Times New Roman" w:hAnsi="Times New Roman"/>
              </w:rPr>
              <w:t>49</w:t>
            </w:r>
          </w:p>
        </w:tc>
        <w:tc>
          <w:tcPr>
            <w:tcW w:w="992" w:type="dxa"/>
            <w:tcBorders>
              <w:top w:val="single" w:color="000000" w:sz="4" w:space="0"/>
              <w:left w:val="single" w:color="000000" w:sz="4" w:space="0"/>
              <w:bottom w:val="single" w:color="000000" w:sz="4" w:space="0"/>
              <w:right w:val="single" w:color="000000" w:sz="4" w:space="0"/>
            </w:tcBorders>
          </w:tcPr>
          <w:p w14:paraId="07BD51C3">
            <w:pPr>
              <w:jc w:val="center"/>
              <w:rPr>
                <w:rFonts w:ascii="Times New Roman" w:hAnsi="Times New Roman"/>
                <w:sz w:val="22"/>
                <w:szCs w:val="22"/>
              </w:rPr>
            </w:pPr>
            <w:r>
              <w:rPr>
                <w:rFonts w:ascii="Times New Roman" w:hAnsi="Times New Roman"/>
              </w:rPr>
              <w:t>3</w:t>
            </w:r>
          </w:p>
        </w:tc>
        <w:tc>
          <w:tcPr>
            <w:tcW w:w="709" w:type="dxa"/>
            <w:tcBorders>
              <w:top w:val="single" w:color="000000" w:sz="4" w:space="0"/>
              <w:left w:val="single" w:color="000000" w:sz="4" w:space="0"/>
              <w:bottom w:val="single" w:color="000000" w:sz="4" w:space="0"/>
              <w:right w:val="single" w:color="000000" w:sz="4" w:space="0"/>
            </w:tcBorders>
          </w:tcPr>
          <w:p w14:paraId="04F64803">
            <w:pPr>
              <w:jc w:val="center"/>
              <w:rPr>
                <w:rFonts w:ascii="Times New Roman" w:hAnsi="Times New Roman"/>
                <w:sz w:val="22"/>
                <w:szCs w:val="22"/>
              </w:rPr>
            </w:pPr>
            <w:r>
              <w:rPr>
                <w:rFonts w:ascii="Times New Roman" w:hAnsi="Times New Roman"/>
              </w:rPr>
              <w:t>4</w:t>
            </w:r>
          </w:p>
        </w:tc>
        <w:tc>
          <w:tcPr>
            <w:tcW w:w="567" w:type="dxa"/>
            <w:tcBorders>
              <w:top w:val="single" w:color="000000" w:sz="4" w:space="0"/>
              <w:left w:val="single" w:color="000000" w:sz="4" w:space="0"/>
              <w:bottom w:val="single" w:color="000000" w:sz="4" w:space="0"/>
              <w:right w:val="single" w:color="000000" w:sz="4" w:space="0"/>
            </w:tcBorders>
          </w:tcPr>
          <w:p w14:paraId="773547F8">
            <w:pPr>
              <w:jc w:val="center"/>
              <w:rPr>
                <w:rFonts w:ascii="Times New Roman" w:hAnsi="Times New Roman"/>
                <w:sz w:val="22"/>
                <w:szCs w:val="22"/>
              </w:rPr>
            </w:pPr>
            <w:r>
              <w:rPr>
                <w:rFonts w:ascii="Times New Roman" w:hAnsi="Times New Roman"/>
              </w:rPr>
              <w:t>4</w:t>
            </w:r>
          </w:p>
        </w:tc>
        <w:tc>
          <w:tcPr>
            <w:tcW w:w="709" w:type="dxa"/>
            <w:tcBorders>
              <w:top w:val="single" w:color="000000" w:sz="4" w:space="0"/>
              <w:left w:val="single" w:color="000000" w:sz="4" w:space="0"/>
              <w:bottom w:val="single" w:color="000000" w:sz="4" w:space="0"/>
              <w:right w:val="single" w:color="000000" w:sz="4" w:space="0"/>
            </w:tcBorders>
          </w:tcPr>
          <w:p w14:paraId="5216EDBA">
            <w:pPr>
              <w:jc w:val="center"/>
              <w:rPr>
                <w:rFonts w:ascii="Times New Roman" w:hAnsi="Times New Roman"/>
                <w:sz w:val="22"/>
                <w:szCs w:val="22"/>
              </w:rPr>
            </w:pPr>
            <w:r>
              <w:rPr>
                <w:rFonts w:ascii="Times New Roman" w:hAnsi="Times New Roman"/>
              </w:rPr>
              <w:t>9</w:t>
            </w:r>
          </w:p>
        </w:tc>
        <w:tc>
          <w:tcPr>
            <w:tcW w:w="709" w:type="dxa"/>
            <w:tcBorders>
              <w:top w:val="single" w:color="000000" w:sz="4" w:space="0"/>
              <w:left w:val="single" w:color="000000" w:sz="4" w:space="0"/>
              <w:bottom w:val="single" w:color="000000" w:sz="4" w:space="0"/>
              <w:right w:val="single" w:color="000000" w:sz="4" w:space="0"/>
            </w:tcBorders>
          </w:tcPr>
          <w:p w14:paraId="54AAE37E">
            <w:pPr>
              <w:jc w:val="center"/>
              <w:rPr>
                <w:rFonts w:ascii="Times New Roman" w:hAnsi="Times New Roman"/>
                <w:sz w:val="22"/>
                <w:szCs w:val="22"/>
              </w:rPr>
            </w:pPr>
            <w:r>
              <w:rPr>
                <w:rFonts w:ascii="Times New Roman" w:hAnsi="Times New Roman"/>
              </w:rPr>
              <w:t>16</w:t>
            </w:r>
          </w:p>
        </w:tc>
        <w:tc>
          <w:tcPr>
            <w:tcW w:w="708" w:type="dxa"/>
            <w:tcBorders>
              <w:top w:val="single" w:color="000000" w:sz="4" w:space="0"/>
              <w:left w:val="single" w:color="000000" w:sz="4" w:space="0"/>
              <w:bottom w:val="single" w:color="000000" w:sz="4" w:space="0"/>
              <w:right w:val="single" w:color="000000" w:sz="4" w:space="0"/>
            </w:tcBorders>
          </w:tcPr>
          <w:p w14:paraId="3AE63A55">
            <w:pPr>
              <w:jc w:val="center"/>
              <w:rPr>
                <w:rFonts w:ascii="Times New Roman" w:hAnsi="Times New Roman"/>
                <w:sz w:val="22"/>
                <w:szCs w:val="22"/>
              </w:rPr>
            </w:pPr>
            <w:r>
              <w:rPr>
                <w:rFonts w:ascii="Times New Roman" w:hAnsi="Times New Roman"/>
              </w:rPr>
              <w:t>10</w:t>
            </w:r>
          </w:p>
        </w:tc>
        <w:tc>
          <w:tcPr>
            <w:tcW w:w="851" w:type="dxa"/>
            <w:tcBorders>
              <w:top w:val="single" w:color="000000" w:sz="4" w:space="0"/>
              <w:left w:val="single" w:color="000000" w:sz="4" w:space="0"/>
              <w:bottom w:val="single" w:color="000000" w:sz="4" w:space="0"/>
              <w:right w:val="single" w:color="000000" w:sz="4" w:space="0"/>
            </w:tcBorders>
          </w:tcPr>
          <w:p w14:paraId="2D589563">
            <w:pPr>
              <w:jc w:val="center"/>
              <w:rPr>
                <w:rFonts w:ascii="Times New Roman" w:hAnsi="Times New Roman"/>
                <w:sz w:val="22"/>
                <w:szCs w:val="22"/>
              </w:rPr>
            </w:pPr>
            <w:r>
              <w:rPr>
                <w:rFonts w:ascii="Times New Roman" w:hAnsi="Times New Roman"/>
              </w:rPr>
              <w:t>1</w:t>
            </w:r>
          </w:p>
        </w:tc>
        <w:tc>
          <w:tcPr>
            <w:tcW w:w="992" w:type="dxa"/>
            <w:tcBorders>
              <w:top w:val="single" w:color="000000" w:sz="4" w:space="0"/>
              <w:left w:val="single" w:color="000000" w:sz="4" w:space="0"/>
              <w:bottom w:val="single" w:color="000000" w:sz="4" w:space="0"/>
              <w:right w:val="single" w:color="000000" w:sz="4" w:space="0"/>
            </w:tcBorders>
          </w:tcPr>
          <w:p w14:paraId="3A67CDE2">
            <w:pPr>
              <w:jc w:val="center"/>
              <w:rPr>
                <w:rFonts w:ascii="Times New Roman" w:hAnsi="Times New Roman"/>
                <w:sz w:val="22"/>
                <w:szCs w:val="22"/>
              </w:rPr>
            </w:pPr>
            <w:r>
              <w:rPr>
                <w:rFonts w:ascii="Times New Roman" w:hAnsi="Times New Roman"/>
              </w:rPr>
              <w:t>98%</w:t>
            </w:r>
          </w:p>
        </w:tc>
      </w:tr>
    </w:tbl>
    <w:p w14:paraId="597772E1">
      <w:pPr>
        <w:widowControl/>
        <w:spacing w:line="276" w:lineRule="auto"/>
        <w:ind w:firstLine="709"/>
        <w:jc w:val="both"/>
        <w:rPr>
          <w:rFonts w:ascii="Times New Roman" w:hAnsi="Times New Roman" w:eastAsia="Calibri" w:cs="Times New Roman"/>
          <w:b/>
          <w:bCs/>
        </w:rPr>
      </w:pPr>
    </w:p>
    <w:p w14:paraId="567F07B7">
      <w:pPr>
        <w:widowControl/>
        <w:spacing w:line="276" w:lineRule="auto"/>
        <w:ind w:firstLine="709"/>
        <w:jc w:val="both"/>
        <w:rPr>
          <w:rFonts w:ascii="Times New Roman" w:hAnsi="Times New Roman" w:eastAsia="Calibri" w:cs="Times New Roman"/>
        </w:rPr>
      </w:pPr>
      <w:r>
        <w:rPr>
          <w:rFonts w:ascii="Times New Roman" w:hAnsi="Times New Roman" w:eastAsia="Calibri" w:cs="Times New Roman"/>
          <w:b/>
          <w:bCs/>
        </w:rPr>
        <w:t>Математика</w:t>
      </w:r>
      <w:r>
        <w:rPr>
          <w:rFonts w:ascii="Times New Roman" w:hAnsi="Times New Roman" w:eastAsia="Calibri" w:cs="Times New Roman"/>
        </w:rPr>
        <w:t xml:space="preserve"> </w:t>
      </w:r>
      <w:r>
        <w:rPr>
          <w:rFonts w:ascii="Times New Roman" w:hAnsi="Times New Roman" w:eastAsia="Calibri" w:cs="Times New Roman"/>
          <w:b/>
          <w:bCs/>
        </w:rPr>
        <w:t>(базов.)</w:t>
      </w:r>
      <w:r>
        <w:rPr>
          <w:rFonts w:ascii="Times New Roman" w:hAnsi="Times New Roman" w:eastAsia="Calibri" w:cs="Times New Roman"/>
        </w:rPr>
        <w:t xml:space="preserve">  – минимальный балл – 7</w:t>
      </w:r>
    </w:p>
    <w:tbl>
      <w:tblPr>
        <w:tblStyle w:val="28"/>
        <w:tblW w:w="99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992"/>
        <w:gridCol w:w="1276"/>
        <w:gridCol w:w="709"/>
        <w:gridCol w:w="709"/>
        <w:gridCol w:w="567"/>
        <w:gridCol w:w="567"/>
        <w:gridCol w:w="1275"/>
        <w:gridCol w:w="1307"/>
      </w:tblGrid>
      <w:tr w14:paraId="25E5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257D97C">
            <w:pPr>
              <w:jc w:val="both"/>
              <w:rPr>
                <w:rFonts w:ascii="Times New Roman" w:hAnsi="Times New Roman" w:cs="Times New Roman"/>
                <w:b/>
                <w:sz w:val="22"/>
                <w:szCs w:val="22"/>
              </w:rPr>
            </w:pPr>
            <w:r>
              <w:rPr>
                <w:rFonts w:ascii="Times New Roman" w:hAnsi="Times New Roman" w:cs="Times New Roman"/>
                <w:b/>
                <w:sz w:val="22"/>
                <w:szCs w:val="22"/>
              </w:rPr>
              <w:t>Класс</w:t>
            </w:r>
          </w:p>
        </w:tc>
        <w:tc>
          <w:tcPr>
            <w:tcW w:w="1701" w:type="dxa"/>
          </w:tcPr>
          <w:p w14:paraId="5F3F5A5D">
            <w:pPr>
              <w:jc w:val="both"/>
              <w:rPr>
                <w:rFonts w:ascii="Times New Roman" w:hAnsi="Times New Roman" w:cs="Times New Roman"/>
                <w:b/>
                <w:sz w:val="22"/>
                <w:szCs w:val="22"/>
              </w:rPr>
            </w:pPr>
            <w:r>
              <w:rPr>
                <w:rFonts w:ascii="Times New Roman" w:hAnsi="Times New Roman" w:cs="Times New Roman"/>
                <w:b/>
                <w:sz w:val="22"/>
                <w:szCs w:val="22"/>
              </w:rPr>
              <w:t>Учитель</w:t>
            </w:r>
          </w:p>
        </w:tc>
        <w:tc>
          <w:tcPr>
            <w:tcW w:w="992" w:type="dxa"/>
          </w:tcPr>
          <w:p w14:paraId="1C7A8657">
            <w:pPr>
              <w:jc w:val="center"/>
              <w:rPr>
                <w:rFonts w:ascii="Times New Roman" w:hAnsi="Times New Roman" w:cs="Times New Roman"/>
                <w:b/>
                <w:sz w:val="22"/>
                <w:szCs w:val="22"/>
              </w:rPr>
            </w:pPr>
            <w:r>
              <w:rPr>
                <w:rFonts w:ascii="Times New Roman" w:hAnsi="Times New Roman" w:cs="Times New Roman"/>
                <w:b/>
                <w:sz w:val="22"/>
                <w:szCs w:val="22"/>
              </w:rPr>
              <w:t>Кол-во</w:t>
            </w:r>
          </w:p>
        </w:tc>
        <w:tc>
          <w:tcPr>
            <w:tcW w:w="1276" w:type="dxa"/>
          </w:tcPr>
          <w:p w14:paraId="2380884E">
            <w:pPr>
              <w:spacing w:line="276" w:lineRule="auto"/>
              <w:jc w:val="center"/>
              <w:rPr>
                <w:rFonts w:ascii="Times New Roman" w:hAnsi="Times New Roman" w:cs="Times New Roman"/>
                <w:b/>
                <w:sz w:val="22"/>
                <w:szCs w:val="22"/>
              </w:rPr>
            </w:pPr>
            <w:r>
              <w:rPr>
                <w:rFonts w:ascii="Times New Roman" w:hAnsi="Times New Roman" w:cs="Times New Roman"/>
                <w:b/>
                <w:sz w:val="22"/>
                <w:szCs w:val="22"/>
              </w:rPr>
              <w:t>Кол-во сдающ.</w:t>
            </w:r>
          </w:p>
        </w:tc>
        <w:tc>
          <w:tcPr>
            <w:tcW w:w="709" w:type="dxa"/>
          </w:tcPr>
          <w:p w14:paraId="14F9E3DE">
            <w:pPr>
              <w:spacing w:line="276" w:lineRule="auto"/>
              <w:jc w:val="center"/>
              <w:rPr>
                <w:rFonts w:ascii="Times New Roman" w:hAnsi="Times New Roman" w:cs="Times New Roman"/>
                <w:b/>
                <w:sz w:val="22"/>
                <w:szCs w:val="22"/>
              </w:rPr>
            </w:pPr>
            <w:r>
              <w:rPr>
                <w:rFonts w:ascii="Times New Roman" w:hAnsi="Times New Roman" w:cs="Times New Roman"/>
                <w:b/>
                <w:sz w:val="22"/>
                <w:szCs w:val="22"/>
              </w:rPr>
              <w:t>«5»</w:t>
            </w:r>
          </w:p>
        </w:tc>
        <w:tc>
          <w:tcPr>
            <w:tcW w:w="709" w:type="dxa"/>
          </w:tcPr>
          <w:p w14:paraId="51A772B8">
            <w:pPr>
              <w:spacing w:line="276" w:lineRule="auto"/>
              <w:jc w:val="center"/>
              <w:rPr>
                <w:rFonts w:ascii="Times New Roman" w:hAnsi="Times New Roman" w:cs="Times New Roman"/>
                <w:b/>
                <w:sz w:val="22"/>
                <w:szCs w:val="22"/>
              </w:rPr>
            </w:pPr>
            <w:r>
              <w:rPr>
                <w:rFonts w:ascii="Times New Roman" w:hAnsi="Times New Roman" w:cs="Times New Roman"/>
                <w:b/>
                <w:sz w:val="22"/>
                <w:szCs w:val="22"/>
              </w:rPr>
              <w:t>«4»</w:t>
            </w:r>
          </w:p>
        </w:tc>
        <w:tc>
          <w:tcPr>
            <w:tcW w:w="567" w:type="dxa"/>
          </w:tcPr>
          <w:p w14:paraId="1FE8EA17">
            <w:pPr>
              <w:spacing w:line="276" w:lineRule="auto"/>
              <w:jc w:val="center"/>
              <w:rPr>
                <w:rFonts w:ascii="Times New Roman" w:hAnsi="Times New Roman" w:cs="Times New Roman"/>
                <w:b/>
                <w:sz w:val="22"/>
                <w:szCs w:val="22"/>
              </w:rPr>
            </w:pPr>
            <w:r>
              <w:rPr>
                <w:rFonts w:ascii="Times New Roman" w:hAnsi="Times New Roman" w:cs="Times New Roman"/>
                <w:b/>
                <w:sz w:val="22"/>
                <w:szCs w:val="22"/>
              </w:rPr>
              <w:t>«3»</w:t>
            </w:r>
          </w:p>
        </w:tc>
        <w:tc>
          <w:tcPr>
            <w:tcW w:w="567" w:type="dxa"/>
          </w:tcPr>
          <w:p w14:paraId="456947C0">
            <w:pPr>
              <w:spacing w:line="276" w:lineRule="auto"/>
              <w:jc w:val="center"/>
              <w:rPr>
                <w:rFonts w:ascii="Times New Roman" w:hAnsi="Times New Roman" w:cs="Times New Roman"/>
                <w:b/>
                <w:sz w:val="22"/>
                <w:szCs w:val="22"/>
              </w:rPr>
            </w:pPr>
            <w:r>
              <w:rPr>
                <w:rFonts w:ascii="Times New Roman" w:hAnsi="Times New Roman" w:cs="Times New Roman"/>
                <w:b/>
                <w:sz w:val="22"/>
                <w:szCs w:val="22"/>
              </w:rPr>
              <w:t>«2»</w:t>
            </w:r>
          </w:p>
        </w:tc>
        <w:tc>
          <w:tcPr>
            <w:tcW w:w="1275" w:type="dxa"/>
          </w:tcPr>
          <w:p w14:paraId="72F270F5">
            <w:pPr>
              <w:spacing w:line="276" w:lineRule="auto"/>
              <w:jc w:val="center"/>
              <w:rPr>
                <w:rFonts w:ascii="Times New Roman" w:hAnsi="Times New Roman" w:cs="Times New Roman"/>
                <w:b/>
                <w:sz w:val="22"/>
                <w:szCs w:val="22"/>
              </w:rPr>
            </w:pPr>
            <w:r>
              <w:rPr>
                <w:rFonts w:ascii="Times New Roman" w:hAnsi="Times New Roman" w:cs="Times New Roman"/>
                <w:b/>
                <w:sz w:val="22"/>
                <w:szCs w:val="22"/>
              </w:rPr>
              <w:t>Усп-ть</w:t>
            </w:r>
          </w:p>
        </w:tc>
        <w:tc>
          <w:tcPr>
            <w:tcW w:w="1307" w:type="dxa"/>
          </w:tcPr>
          <w:p w14:paraId="59E44989">
            <w:pPr>
              <w:spacing w:line="276" w:lineRule="auto"/>
              <w:jc w:val="center"/>
              <w:rPr>
                <w:rFonts w:ascii="Times New Roman" w:hAnsi="Times New Roman" w:cs="Times New Roman"/>
                <w:b/>
                <w:sz w:val="22"/>
                <w:szCs w:val="22"/>
              </w:rPr>
            </w:pPr>
            <w:r>
              <w:rPr>
                <w:rFonts w:ascii="Times New Roman" w:hAnsi="Times New Roman" w:cs="Times New Roman"/>
                <w:b/>
                <w:sz w:val="22"/>
                <w:szCs w:val="22"/>
              </w:rPr>
              <w:t>Качество</w:t>
            </w:r>
          </w:p>
        </w:tc>
      </w:tr>
      <w:tr w14:paraId="6E53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EFDC9A7">
            <w:pPr>
              <w:jc w:val="both"/>
              <w:rPr>
                <w:rFonts w:ascii="Times New Roman" w:hAnsi="Times New Roman" w:cs="Times New Roman"/>
                <w:b/>
                <w:sz w:val="22"/>
                <w:szCs w:val="22"/>
              </w:rPr>
            </w:pPr>
            <w:r>
              <w:rPr>
                <w:rFonts w:ascii="Times New Roman" w:hAnsi="Times New Roman" w:cs="Times New Roman"/>
                <w:sz w:val="22"/>
                <w:szCs w:val="22"/>
              </w:rPr>
              <w:t>11-А</w:t>
            </w:r>
          </w:p>
        </w:tc>
        <w:tc>
          <w:tcPr>
            <w:tcW w:w="1701" w:type="dxa"/>
            <w:tcBorders>
              <w:top w:val="single" w:color="auto" w:sz="4" w:space="0"/>
              <w:left w:val="single" w:color="auto" w:sz="4" w:space="0"/>
              <w:bottom w:val="single" w:color="auto" w:sz="4" w:space="0"/>
              <w:right w:val="single" w:color="auto" w:sz="4" w:space="0"/>
            </w:tcBorders>
          </w:tcPr>
          <w:p w14:paraId="692E013A">
            <w:pPr>
              <w:jc w:val="both"/>
              <w:rPr>
                <w:rFonts w:ascii="Times New Roman" w:hAnsi="Times New Roman" w:cs="Times New Roman"/>
                <w:bCs/>
                <w:sz w:val="22"/>
                <w:szCs w:val="22"/>
              </w:rPr>
            </w:pPr>
            <w:r>
              <w:rPr>
                <w:rFonts w:ascii="Times New Roman" w:hAnsi="Times New Roman" w:cs="Times New Roman"/>
                <w:sz w:val="22"/>
                <w:szCs w:val="22"/>
              </w:rPr>
              <w:t>Ковалева Н.А.</w:t>
            </w:r>
          </w:p>
        </w:tc>
        <w:tc>
          <w:tcPr>
            <w:tcW w:w="992" w:type="dxa"/>
            <w:tcBorders>
              <w:top w:val="single" w:color="auto" w:sz="4" w:space="0"/>
              <w:left w:val="single" w:color="auto" w:sz="4" w:space="0"/>
              <w:bottom w:val="single" w:color="auto" w:sz="4" w:space="0"/>
              <w:right w:val="single" w:color="auto" w:sz="4" w:space="0"/>
            </w:tcBorders>
          </w:tcPr>
          <w:p w14:paraId="24F20E20">
            <w:pPr>
              <w:jc w:val="center"/>
              <w:rPr>
                <w:rFonts w:ascii="Times New Roman" w:hAnsi="Times New Roman" w:cs="Times New Roman"/>
                <w:bCs/>
                <w:sz w:val="22"/>
                <w:szCs w:val="22"/>
              </w:rPr>
            </w:pPr>
            <w:r>
              <w:rPr>
                <w:rFonts w:ascii="Times New Roman" w:hAnsi="Times New Roman" w:cs="Times New Roman"/>
                <w:bCs/>
                <w:sz w:val="22"/>
                <w:szCs w:val="22"/>
              </w:rPr>
              <w:t>26</w:t>
            </w:r>
          </w:p>
        </w:tc>
        <w:tc>
          <w:tcPr>
            <w:tcW w:w="1276" w:type="dxa"/>
            <w:tcBorders>
              <w:top w:val="single" w:color="auto" w:sz="4" w:space="0"/>
              <w:left w:val="single" w:color="auto" w:sz="4" w:space="0"/>
              <w:bottom w:val="single" w:color="auto" w:sz="4" w:space="0"/>
              <w:right w:val="single" w:color="auto" w:sz="4" w:space="0"/>
            </w:tcBorders>
          </w:tcPr>
          <w:p w14:paraId="7514A55B">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17</w:t>
            </w:r>
          </w:p>
        </w:tc>
        <w:tc>
          <w:tcPr>
            <w:tcW w:w="709" w:type="dxa"/>
            <w:tcBorders>
              <w:top w:val="single" w:color="auto" w:sz="4" w:space="0"/>
              <w:left w:val="single" w:color="auto" w:sz="4" w:space="0"/>
              <w:bottom w:val="single" w:color="auto" w:sz="4" w:space="0"/>
              <w:right w:val="single" w:color="auto" w:sz="4" w:space="0"/>
            </w:tcBorders>
          </w:tcPr>
          <w:p w14:paraId="34189C0E">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8</w:t>
            </w:r>
          </w:p>
        </w:tc>
        <w:tc>
          <w:tcPr>
            <w:tcW w:w="709" w:type="dxa"/>
            <w:tcBorders>
              <w:top w:val="single" w:color="auto" w:sz="4" w:space="0"/>
              <w:left w:val="single" w:color="auto" w:sz="4" w:space="0"/>
              <w:bottom w:val="single" w:color="auto" w:sz="4" w:space="0"/>
              <w:right w:val="single" w:color="auto" w:sz="4" w:space="0"/>
            </w:tcBorders>
          </w:tcPr>
          <w:p w14:paraId="2F2792A3">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8</w:t>
            </w:r>
          </w:p>
        </w:tc>
        <w:tc>
          <w:tcPr>
            <w:tcW w:w="567" w:type="dxa"/>
            <w:tcBorders>
              <w:top w:val="single" w:color="auto" w:sz="4" w:space="0"/>
              <w:left w:val="single" w:color="auto" w:sz="4" w:space="0"/>
              <w:bottom w:val="single" w:color="auto" w:sz="4" w:space="0"/>
              <w:right w:val="single" w:color="auto" w:sz="4" w:space="0"/>
            </w:tcBorders>
          </w:tcPr>
          <w:p w14:paraId="1C3150FB">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1</w:t>
            </w:r>
          </w:p>
        </w:tc>
        <w:tc>
          <w:tcPr>
            <w:tcW w:w="567" w:type="dxa"/>
            <w:tcBorders>
              <w:top w:val="single" w:color="auto" w:sz="4" w:space="0"/>
              <w:left w:val="single" w:color="auto" w:sz="4" w:space="0"/>
              <w:bottom w:val="single" w:color="auto" w:sz="4" w:space="0"/>
              <w:right w:val="single" w:color="auto" w:sz="4" w:space="0"/>
            </w:tcBorders>
          </w:tcPr>
          <w:p w14:paraId="2AFC77E4">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w:t>
            </w:r>
          </w:p>
        </w:tc>
        <w:tc>
          <w:tcPr>
            <w:tcW w:w="1275" w:type="dxa"/>
            <w:tcBorders>
              <w:top w:val="single" w:color="auto" w:sz="4" w:space="0"/>
              <w:left w:val="single" w:color="auto" w:sz="4" w:space="0"/>
              <w:bottom w:val="single" w:color="auto" w:sz="4" w:space="0"/>
              <w:right w:val="single" w:color="auto" w:sz="4" w:space="0"/>
            </w:tcBorders>
          </w:tcPr>
          <w:p w14:paraId="32901CFA">
            <w:pPr>
              <w:spacing w:line="276" w:lineRule="auto"/>
              <w:jc w:val="center"/>
              <w:rPr>
                <w:rFonts w:ascii="Times New Roman" w:hAnsi="Times New Roman" w:cs="Times New Roman"/>
                <w:bCs/>
                <w:sz w:val="22"/>
                <w:szCs w:val="22"/>
              </w:rPr>
            </w:pPr>
            <w:r>
              <w:rPr>
                <w:rFonts w:ascii="Times New Roman" w:hAnsi="Times New Roman" w:cs="Times New Roman"/>
                <w:sz w:val="22"/>
                <w:szCs w:val="22"/>
              </w:rPr>
              <w:t>100%</w:t>
            </w:r>
          </w:p>
        </w:tc>
        <w:tc>
          <w:tcPr>
            <w:tcW w:w="1307" w:type="dxa"/>
            <w:tcBorders>
              <w:top w:val="single" w:color="auto" w:sz="4" w:space="0"/>
              <w:left w:val="single" w:color="auto" w:sz="4" w:space="0"/>
              <w:bottom w:val="single" w:color="auto" w:sz="4" w:space="0"/>
              <w:right w:val="single" w:color="auto" w:sz="4" w:space="0"/>
            </w:tcBorders>
          </w:tcPr>
          <w:p w14:paraId="5DB470AB">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94%</w:t>
            </w:r>
          </w:p>
        </w:tc>
      </w:tr>
      <w:tr w14:paraId="6FDE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BA80410">
            <w:pPr>
              <w:jc w:val="both"/>
              <w:rPr>
                <w:rFonts w:ascii="Times New Roman" w:hAnsi="Times New Roman" w:cs="Times New Roman"/>
                <w:sz w:val="22"/>
                <w:szCs w:val="22"/>
              </w:rPr>
            </w:pPr>
            <w:r>
              <w:rPr>
                <w:rFonts w:ascii="Times New Roman" w:hAnsi="Times New Roman" w:cs="Times New Roman"/>
                <w:sz w:val="22"/>
                <w:szCs w:val="22"/>
              </w:rPr>
              <w:t>11-Б</w:t>
            </w:r>
          </w:p>
        </w:tc>
        <w:tc>
          <w:tcPr>
            <w:tcW w:w="1701" w:type="dxa"/>
            <w:tcBorders>
              <w:top w:val="single" w:color="auto" w:sz="4" w:space="0"/>
              <w:left w:val="single" w:color="auto" w:sz="4" w:space="0"/>
              <w:bottom w:val="single" w:color="auto" w:sz="4" w:space="0"/>
              <w:right w:val="single" w:color="auto" w:sz="4" w:space="0"/>
            </w:tcBorders>
          </w:tcPr>
          <w:p w14:paraId="47B09288">
            <w:pPr>
              <w:jc w:val="both"/>
              <w:rPr>
                <w:rFonts w:ascii="Times New Roman" w:hAnsi="Times New Roman" w:cs="Times New Roman"/>
                <w:sz w:val="22"/>
                <w:szCs w:val="22"/>
              </w:rPr>
            </w:pPr>
            <w:r>
              <w:rPr>
                <w:rFonts w:ascii="Times New Roman" w:hAnsi="Times New Roman" w:cs="Times New Roman"/>
                <w:sz w:val="22"/>
                <w:szCs w:val="22"/>
              </w:rPr>
              <w:t>Ковалева Н.А.</w:t>
            </w:r>
          </w:p>
        </w:tc>
        <w:tc>
          <w:tcPr>
            <w:tcW w:w="992" w:type="dxa"/>
            <w:tcBorders>
              <w:top w:val="single" w:color="auto" w:sz="4" w:space="0"/>
              <w:left w:val="single" w:color="auto" w:sz="4" w:space="0"/>
              <w:bottom w:val="single" w:color="auto" w:sz="4" w:space="0"/>
              <w:right w:val="single" w:color="auto" w:sz="4" w:space="0"/>
            </w:tcBorders>
          </w:tcPr>
          <w:p w14:paraId="5BF25880">
            <w:pPr>
              <w:jc w:val="center"/>
              <w:rPr>
                <w:rFonts w:ascii="Times New Roman" w:hAnsi="Times New Roman" w:cs="Times New Roman"/>
                <w:sz w:val="22"/>
                <w:szCs w:val="22"/>
              </w:rPr>
            </w:pPr>
            <w:r>
              <w:rPr>
                <w:rFonts w:ascii="Times New Roman" w:hAnsi="Times New Roman" w:cs="Times New Roman"/>
                <w:sz w:val="22"/>
                <w:szCs w:val="22"/>
              </w:rPr>
              <w:t>23</w:t>
            </w:r>
          </w:p>
        </w:tc>
        <w:tc>
          <w:tcPr>
            <w:tcW w:w="1276" w:type="dxa"/>
            <w:tcBorders>
              <w:top w:val="single" w:color="auto" w:sz="4" w:space="0"/>
              <w:left w:val="single" w:color="auto" w:sz="4" w:space="0"/>
              <w:bottom w:val="single" w:color="auto" w:sz="4" w:space="0"/>
              <w:right w:val="single" w:color="auto" w:sz="4" w:space="0"/>
            </w:tcBorders>
          </w:tcPr>
          <w:p w14:paraId="7B3A1252">
            <w:pPr>
              <w:spacing w:line="276" w:lineRule="auto"/>
              <w:jc w:val="center"/>
              <w:rPr>
                <w:rFonts w:ascii="Times New Roman" w:hAnsi="Times New Roman" w:cs="Times New Roman"/>
                <w:sz w:val="22"/>
                <w:szCs w:val="22"/>
              </w:rPr>
            </w:pPr>
            <w:r>
              <w:rPr>
                <w:rFonts w:ascii="Times New Roman" w:hAnsi="Times New Roman" w:cs="Times New Roman"/>
                <w:sz w:val="22"/>
                <w:szCs w:val="22"/>
              </w:rPr>
              <w:t>12</w:t>
            </w:r>
          </w:p>
        </w:tc>
        <w:tc>
          <w:tcPr>
            <w:tcW w:w="709" w:type="dxa"/>
            <w:tcBorders>
              <w:top w:val="single" w:color="auto" w:sz="4" w:space="0"/>
              <w:left w:val="single" w:color="auto" w:sz="4" w:space="0"/>
              <w:bottom w:val="single" w:color="auto" w:sz="4" w:space="0"/>
              <w:right w:val="single" w:color="auto" w:sz="4" w:space="0"/>
            </w:tcBorders>
          </w:tcPr>
          <w:p w14:paraId="7DDDBC3C">
            <w:pPr>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Borders>
              <w:top w:val="single" w:color="auto" w:sz="4" w:space="0"/>
              <w:left w:val="single" w:color="auto" w:sz="4" w:space="0"/>
              <w:bottom w:val="single" w:color="auto" w:sz="4" w:space="0"/>
              <w:right w:val="single" w:color="auto" w:sz="4" w:space="0"/>
            </w:tcBorders>
          </w:tcPr>
          <w:p w14:paraId="3E8B5218">
            <w:pPr>
              <w:spacing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color="auto" w:sz="4" w:space="0"/>
              <w:left w:val="single" w:color="auto" w:sz="4" w:space="0"/>
              <w:bottom w:val="single" w:color="auto" w:sz="4" w:space="0"/>
              <w:right w:val="single" w:color="auto" w:sz="4" w:space="0"/>
            </w:tcBorders>
          </w:tcPr>
          <w:p w14:paraId="01D925C9">
            <w:pPr>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color="auto" w:sz="4" w:space="0"/>
              <w:left w:val="single" w:color="auto" w:sz="4" w:space="0"/>
              <w:bottom w:val="single" w:color="auto" w:sz="4" w:space="0"/>
              <w:right w:val="single" w:color="auto" w:sz="4" w:space="0"/>
            </w:tcBorders>
          </w:tcPr>
          <w:p w14:paraId="028B32F1">
            <w:pPr>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275" w:type="dxa"/>
            <w:tcBorders>
              <w:top w:val="single" w:color="auto" w:sz="4" w:space="0"/>
              <w:left w:val="single" w:color="auto" w:sz="4" w:space="0"/>
              <w:bottom w:val="single" w:color="auto" w:sz="4" w:space="0"/>
              <w:right w:val="single" w:color="auto" w:sz="4" w:space="0"/>
            </w:tcBorders>
          </w:tcPr>
          <w:p w14:paraId="312DED65">
            <w:pPr>
              <w:spacing w:line="276" w:lineRule="auto"/>
              <w:jc w:val="center"/>
              <w:rPr>
                <w:rFonts w:ascii="Times New Roman" w:hAnsi="Times New Roman" w:cs="Times New Roman"/>
                <w:sz w:val="22"/>
                <w:szCs w:val="22"/>
              </w:rPr>
            </w:pPr>
            <w:r>
              <w:rPr>
                <w:rFonts w:ascii="Times New Roman" w:hAnsi="Times New Roman" w:cs="Times New Roman"/>
                <w:sz w:val="22"/>
                <w:szCs w:val="22"/>
              </w:rPr>
              <w:t>92%</w:t>
            </w:r>
          </w:p>
        </w:tc>
        <w:tc>
          <w:tcPr>
            <w:tcW w:w="1307" w:type="dxa"/>
            <w:tcBorders>
              <w:top w:val="single" w:color="auto" w:sz="4" w:space="0"/>
              <w:left w:val="single" w:color="auto" w:sz="4" w:space="0"/>
              <w:bottom w:val="single" w:color="auto" w:sz="4" w:space="0"/>
              <w:right w:val="single" w:color="auto" w:sz="4" w:space="0"/>
            </w:tcBorders>
          </w:tcPr>
          <w:p w14:paraId="49F8FBC0">
            <w:pPr>
              <w:spacing w:line="276" w:lineRule="auto"/>
              <w:jc w:val="center"/>
              <w:rPr>
                <w:rFonts w:ascii="Times New Roman" w:hAnsi="Times New Roman" w:cs="Times New Roman"/>
                <w:sz w:val="22"/>
                <w:szCs w:val="22"/>
              </w:rPr>
            </w:pPr>
            <w:r>
              <w:rPr>
                <w:rFonts w:ascii="Times New Roman" w:hAnsi="Times New Roman" w:cs="Times New Roman"/>
                <w:sz w:val="22"/>
                <w:szCs w:val="22"/>
              </w:rPr>
              <w:t>67%</w:t>
            </w:r>
          </w:p>
        </w:tc>
      </w:tr>
      <w:tr w14:paraId="632E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A8F3D1">
            <w:pPr>
              <w:jc w:val="both"/>
              <w:rPr>
                <w:rFonts w:ascii="Times New Roman" w:hAnsi="Times New Roman" w:cs="Times New Roman"/>
                <w:b/>
                <w:bCs/>
                <w:sz w:val="22"/>
                <w:szCs w:val="22"/>
              </w:rPr>
            </w:pPr>
            <w:r>
              <w:rPr>
                <w:rFonts w:ascii="Times New Roman" w:hAnsi="Times New Roman" w:cs="Times New Roman"/>
                <w:b/>
                <w:bCs/>
                <w:sz w:val="22"/>
                <w:szCs w:val="22"/>
              </w:rPr>
              <w:t>Итого</w:t>
            </w:r>
          </w:p>
        </w:tc>
        <w:tc>
          <w:tcPr>
            <w:tcW w:w="1701" w:type="dxa"/>
            <w:tcBorders>
              <w:top w:val="single" w:color="auto" w:sz="4" w:space="0"/>
              <w:left w:val="single" w:color="auto" w:sz="4" w:space="0"/>
              <w:bottom w:val="single" w:color="auto" w:sz="4" w:space="0"/>
              <w:right w:val="single" w:color="auto" w:sz="4" w:space="0"/>
            </w:tcBorders>
          </w:tcPr>
          <w:p w14:paraId="259E51A6">
            <w:pPr>
              <w:jc w:val="both"/>
              <w:rPr>
                <w:rFonts w:ascii="Times New Roman" w:hAnsi="Times New Roman" w:cs="Times New Roman"/>
                <w:sz w:val="22"/>
                <w:szCs w:val="22"/>
              </w:rPr>
            </w:pPr>
          </w:p>
        </w:tc>
        <w:tc>
          <w:tcPr>
            <w:tcW w:w="992" w:type="dxa"/>
            <w:tcBorders>
              <w:top w:val="single" w:color="auto" w:sz="4" w:space="0"/>
              <w:left w:val="single" w:color="auto" w:sz="4" w:space="0"/>
              <w:bottom w:val="single" w:color="auto" w:sz="4" w:space="0"/>
              <w:right w:val="single" w:color="auto" w:sz="4" w:space="0"/>
            </w:tcBorders>
          </w:tcPr>
          <w:p w14:paraId="45AF1409">
            <w:pPr>
              <w:jc w:val="center"/>
              <w:rPr>
                <w:rFonts w:ascii="Times New Roman" w:hAnsi="Times New Roman" w:cs="Times New Roman"/>
                <w:sz w:val="22"/>
                <w:szCs w:val="22"/>
              </w:rPr>
            </w:pPr>
            <w:r>
              <w:rPr>
                <w:rFonts w:ascii="Times New Roman" w:hAnsi="Times New Roman" w:cs="Times New Roman"/>
                <w:sz w:val="22"/>
                <w:szCs w:val="22"/>
              </w:rPr>
              <w:t>49</w:t>
            </w:r>
          </w:p>
        </w:tc>
        <w:tc>
          <w:tcPr>
            <w:tcW w:w="1276" w:type="dxa"/>
            <w:tcBorders>
              <w:top w:val="single" w:color="auto" w:sz="4" w:space="0"/>
              <w:left w:val="single" w:color="auto" w:sz="4" w:space="0"/>
              <w:bottom w:val="single" w:color="auto" w:sz="4" w:space="0"/>
              <w:right w:val="single" w:color="auto" w:sz="4" w:space="0"/>
            </w:tcBorders>
          </w:tcPr>
          <w:p w14:paraId="68A08917">
            <w:pPr>
              <w:spacing w:line="276" w:lineRule="auto"/>
              <w:jc w:val="center"/>
              <w:rPr>
                <w:rFonts w:ascii="Times New Roman" w:hAnsi="Times New Roman" w:cs="Times New Roman"/>
                <w:sz w:val="22"/>
                <w:szCs w:val="22"/>
              </w:rPr>
            </w:pPr>
            <w:r>
              <w:rPr>
                <w:rFonts w:ascii="Times New Roman" w:hAnsi="Times New Roman" w:cs="Times New Roman"/>
                <w:sz w:val="22"/>
                <w:szCs w:val="22"/>
              </w:rPr>
              <w:t>29</w:t>
            </w:r>
          </w:p>
        </w:tc>
        <w:tc>
          <w:tcPr>
            <w:tcW w:w="709" w:type="dxa"/>
            <w:tcBorders>
              <w:top w:val="single" w:color="auto" w:sz="4" w:space="0"/>
              <w:left w:val="single" w:color="auto" w:sz="4" w:space="0"/>
              <w:bottom w:val="single" w:color="auto" w:sz="4" w:space="0"/>
              <w:right w:val="single" w:color="auto" w:sz="4" w:space="0"/>
            </w:tcBorders>
          </w:tcPr>
          <w:p w14:paraId="71B81FCE">
            <w:pPr>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Borders>
              <w:top w:val="single" w:color="auto" w:sz="4" w:space="0"/>
              <w:left w:val="single" w:color="auto" w:sz="4" w:space="0"/>
              <w:bottom w:val="single" w:color="auto" w:sz="4" w:space="0"/>
              <w:right w:val="single" w:color="auto" w:sz="4" w:space="0"/>
            </w:tcBorders>
          </w:tcPr>
          <w:p w14:paraId="3FA9039E">
            <w:pPr>
              <w:spacing w:line="276" w:lineRule="auto"/>
              <w:jc w:val="center"/>
              <w:rPr>
                <w:rFonts w:ascii="Times New Roman" w:hAnsi="Times New Roman" w:cs="Times New Roman"/>
                <w:sz w:val="22"/>
                <w:szCs w:val="22"/>
              </w:rPr>
            </w:pPr>
            <w:r>
              <w:rPr>
                <w:rFonts w:ascii="Times New Roman" w:hAnsi="Times New Roman" w:cs="Times New Roman"/>
                <w:sz w:val="22"/>
                <w:szCs w:val="22"/>
              </w:rPr>
              <w:t>14</w:t>
            </w:r>
          </w:p>
        </w:tc>
        <w:tc>
          <w:tcPr>
            <w:tcW w:w="567" w:type="dxa"/>
            <w:tcBorders>
              <w:top w:val="single" w:color="auto" w:sz="4" w:space="0"/>
              <w:left w:val="single" w:color="auto" w:sz="4" w:space="0"/>
              <w:bottom w:val="single" w:color="auto" w:sz="4" w:space="0"/>
              <w:right w:val="single" w:color="auto" w:sz="4" w:space="0"/>
            </w:tcBorders>
          </w:tcPr>
          <w:p w14:paraId="51FC9FE3">
            <w:pPr>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567" w:type="dxa"/>
            <w:tcBorders>
              <w:top w:val="single" w:color="auto" w:sz="4" w:space="0"/>
              <w:left w:val="single" w:color="auto" w:sz="4" w:space="0"/>
              <w:bottom w:val="single" w:color="auto" w:sz="4" w:space="0"/>
              <w:right w:val="single" w:color="auto" w:sz="4" w:space="0"/>
            </w:tcBorders>
          </w:tcPr>
          <w:p w14:paraId="638E98FC">
            <w:pPr>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275" w:type="dxa"/>
            <w:tcBorders>
              <w:top w:val="single" w:color="auto" w:sz="4" w:space="0"/>
              <w:left w:val="single" w:color="auto" w:sz="4" w:space="0"/>
              <w:bottom w:val="single" w:color="auto" w:sz="4" w:space="0"/>
              <w:right w:val="single" w:color="auto" w:sz="4" w:space="0"/>
            </w:tcBorders>
          </w:tcPr>
          <w:p w14:paraId="708FED5C">
            <w:pPr>
              <w:spacing w:line="276" w:lineRule="auto"/>
              <w:jc w:val="center"/>
              <w:rPr>
                <w:rFonts w:ascii="Times New Roman" w:hAnsi="Times New Roman" w:cs="Times New Roman"/>
                <w:sz w:val="22"/>
                <w:szCs w:val="22"/>
              </w:rPr>
            </w:pPr>
            <w:r>
              <w:rPr>
                <w:rFonts w:ascii="Times New Roman" w:hAnsi="Times New Roman" w:cs="Times New Roman"/>
                <w:sz w:val="22"/>
                <w:szCs w:val="22"/>
              </w:rPr>
              <w:t>98%</w:t>
            </w:r>
          </w:p>
        </w:tc>
        <w:tc>
          <w:tcPr>
            <w:tcW w:w="1307" w:type="dxa"/>
            <w:tcBorders>
              <w:top w:val="single" w:color="auto" w:sz="4" w:space="0"/>
              <w:left w:val="single" w:color="auto" w:sz="4" w:space="0"/>
              <w:bottom w:val="single" w:color="auto" w:sz="4" w:space="0"/>
              <w:right w:val="single" w:color="auto" w:sz="4" w:space="0"/>
            </w:tcBorders>
          </w:tcPr>
          <w:p w14:paraId="5C91DF40">
            <w:pPr>
              <w:spacing w:line="276" w:lineRule="auto"/>
              <w:jc w:val="center"/>
              <w:rPr>
                <w:rFonts w:ascii="Times New Roman" w:hAnsi="Times New Roman" w:cs="Times New Roman"/>
                <w:sz w:val="22"/>
                <w:szCs w:val="22"/>
              </w:rPr>
            </w:pPr>
            <w:r>
              <w:rPr>
                <w:rFonts w:ascii="Times New Roman" w:hAnsi="Times New Roman" w:cs="Times New Roman"/>
                <w:sz w:val="22"/>
                <w:szCs w:val="22"/>
              </w:rPr>
              <w:t>83% (71%)</w:t>
            </w:r>
          </w:p>
        </w:tc>
      </w:tr>
    </w:tbl>
    <w:p w14:paraId="0BB4BF2A">
      <w:pPr>
        <w:widowControl/>
        <w:spacing w:line="276" w:lineRule="auto"/>
        <w:ind w:firstLine="709"/>
        <w:jc w:val="both"/>
        <w:rPr>
          <w:rFonts w:ascii="Times New Roman" w:hAnsi="Times New Roman" w:eastAsia="Calibri" w:cs="Times New Roman"/>
          <w:color w:val="auto"/>
          <w:sz w:val="22"/>
          <w:szCs w:val="22"/>
          <w:lang w:eastAsia="en-US" w:bidi="ar-SA"/>
        </w:rPr>
      </w:pPr>
    </w:p>
    <w:p w14:paraId="30166362">
      <w:pPr>
        <w:spacing w:line="276" w:lineRule="auto"/>
        <w:jc w:val="both"/>
        <w:rPr>
          <w:rFonts w:ascii="Times New Roman" w:hAnsi="Times New Roman" w:eastAsia="Calibri" w:cs="Times New Roman"/>
        </w:rPr>
      </w:pPr>
      <w:r>
        <w:rPr>
          <w:rFonts w:ascii="Times New Roman" w:hAnsi="Times New Roman" w:eastAsia="Calibri" w:cs="Times New Roman"/>
          <w:b/>
          <w:bCs/>
        </w:rPr>
        <w:t xml:space="preserve">               Математика (профил.)</w:t>
      </w:r>
      <w:r>
        <w:rPr>
          <w:rFonts w:ascii="Times New Roman" w:hAnsi="Times New Roman" w:eastAsia="Calibri" w:cs="Times New Roman"/>
        </w:rPr>
        <w:t xml:space="preserve">  – минимальный балл – 27</w:t>
      </w:r>
    </w:p>
    <w:tbl>
      <w:tblPr>
        <w:tblStyle w:val="25"/>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992"/>
        <w:gridCol w:w="993"/>
        <w:gridCol w:w="1134"/>
        <w:gridCol w:w="567"/>
        <w:gridCol w:w="708"/>
        <w:gridCol w:w="709"/>
        <w:gridCol w:w="567"/>
        <w:gridCol w:w="709"/>
        <w:gridCol w:w="992"/>
      </w:tblGrid>
      <w:tr w14:paraId="1A19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EF781F">
            <w:pPr>
              <w:widowControl/>
              <w:ind w:left="-108"/>
              <w:jc w:val="both"/>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Класс</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E02F14">
            <w:pPr>
              <w:widowControl/>
              <w:jc w:val="both"/>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Учитель</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7AE8BB">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Кол-во</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B3F3F4D">
            <w:pPr>
              <w:widowControl/>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Кол-во сдающ.</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6C3FFF">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Свыше 70</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DFD701">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60-69</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481223">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50-59</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EC9B35">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40-49</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0B3FEE">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27-39</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A07B15">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До 27</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9EA482">
            <w:pPr>
              <w:widowControl/>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Усп-ть</w:t>
            </w:r>
          </w:p>
        </w:tc>
      </w:tr>
      <w:tr w14:paraId="2776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2D1DA2">
            <w:pPr>
              <w:widowControl/>
              <w:ind w:left="-108"/>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11-А</w:t>
            </w:r>
          </w:p>
        </w:tc>
        <w:tc>
          <w:tcPr>
            <w:tcW w:w="1701" w:type="dxa"/>
            <w:tcBorders>
              <w:top w:val="single" w:color="000000" w:sz="4" w:space="0"/>
              <w:left w:val="single" w:color="000000" w:sz="4" w:space="0"/>
              <w:bottom w:val="single" w:color="000000" w:sz="4" w:space="0"/>
              <w:right w:val="single" w:color="000000" w:sz="4" w:space="0"/>
            </w:tcBorders>
          </w:tcPr>
          <w:p w14:paraId="48D6B8FA">
            <w:pPr>
              <w:jc w:val="both"/>
              <w:rPr>
                <w:rFonts w:ascii="Times New Roman" w:hAnsi="Times New Roman"/>
                <w:b/>
                <w:sz w:val="22"/>
                <w:szCs w:val="22"/>
              </w:rPr>
            </w:pPr>
            <w:r>
              <w:rPr>
                <w:rFonts w:ascii="Times New Roman" w:hAnsi="Times New Roman"/>
              </w:rPr>
              <w:t>Ковалева Н.А.</w:t>
            </w:r>
          </w:p>
        </w:tc>
        <w:tc>
          <w:tcPr>
            <w:tcW w:w="992" w:type="dxa"/>
            <w:tcBorders>
              <w:top w:val="single" w:color="000000" w:sz="4" w:space="0"/>
              <w:left w:val="single" w:color="000000" w:sz="4" w:space="0"/>
              <w:bottom w:val="single" w:color="000000" w:sz="4" w:space="0"/>
              <w:right w:val="single" w:color="000000" w:sz="4" w:space="0"/>
            </w:tcBorders>
          </w:tcPr>
          <w:p w14:paraId="70832296">
            <w:pPr>
              <w:jc w:val="center"/>
              <w:rPr>
                <w:rFonts w:ascii="Times New Roman" w:hAnsi="Times New Roman"/>
                <w:b/>
                <w:sz w:val="22"/>
                <w:szCs w:val="22"/>
              </w:rPr>
            </w:pPr>
            <w:r>
              <w:rPr>
                <w:rFonts w:ascii="Times New Roman" w:hAnsi="Times New Roman"/>
                <w:bCs/>
              </w:rPr>
              <w:t>26</w:t>
            </w:r>
          </w:p>
        </w:tc>
        <w:tc>
          <w:tcPr>
            <w:tcW w:w="993" w:type="dxa"/>
            <w:tcBorders>
              <w:top w:val="single" w:color="000000" w:sz="4" w:space="0"/>
              <w:left w:val="single" w:color="000000" w:sz="4" w:space="0"/>
              <w:bottom w:val="single" w:color="000000" w:sz="4" w:space="0"/>
              <w:right w:val="single" w:color="000000" w:sz="4" w:space="0"/>
            </w:tcBorders>
          </w:tcPr>
          <w:p w14:paraId="71D2D78A">
            <w:pPr>
              <w:jc w:val="center"/>
              <w:rPr>
                <w:rFonts w:ascii="Times New Roman" w:hAnsi="Times New Roman"/>
                <w:bCs/>
                <w:sz w:val="22"/>
                <w:szCs w:val="22"/>
              </w:rPr>
            </w:pPr>
            <w:r>
              <w:rPr>
                <w:rFonts w:ascii="Times New Roman" w:hAnsi="Times New Roman"/>
                <w:bCs/>
              </w:rPr>
              <w:t>9</w:t>
            </w:r>
          </w:p>
        </w:tc>
        <w:tc>
          <w:tcPr>
            <w:tcW w:w="1134" w:type="dxa"/>
            <w:tcBorders>
              <w:top w:val="single" w:color="000000" w:sz="4" w:space="0"/>
              <w:left w:val="single" w:color="000000" w:sz="4" w:space="0"/>
              <w:bottom w:val="single" w:color="000000" w:sz="4" w:space="0"/>
              <w:right w:val="single" w:color="000000" w:sz="4" w:space="0"/>
            </w:tcBorders>
          </w:tcPr>
          <w:p w14:paraId="40A3BD7F">
            <w:pPr>
              <w:jc w:val="center"/>
              <w:rPr>
                <w:rFonts w:ascii="Times New Roman" w:hAnsi="Times New Roman"/>
                <w:bCs/>
                <w:sz w:val="22"/>
                <w:szCs w:val="22"/>
              </w:rPr>
            </w:pPr>
            <w:r>
              <w:rPr>
                <w:rFonts w:ascii="Times New Roman" w:hAnsi="Times New Roman"/>
                <w:bCs/>
              </w:rPr>
              <w:t>4</w:t>
            </w:r>
          </w:p>
        </w:tc>
        <w:tc>
          <w:tcPr>
            <w:tcW w:w="567" w:type="dxa"/>
            <w:tcBorders>
              <w:top w:val="single" w:color="000000" w:sz="4" w:space="0"/>
              <w:left w:val="single" w:color="000000" w:sz="4" w:space="0"/>
              <w:bottom w:val="single" w:color="000000" w:sz="4" w:space="0"/>
              <w:right w:val="single" w:color="000000" w:sz="4" w:space="0"/>
            </w:tcBorders>
          </w:tcPr>
          <w:p w14:paraId="64A98E6C">
            <w:pPr>
              <w:jc w:val="center"/>
              <w:rPr>
                <w:rFonts w:ascii="Times New Roman" w:hAnsi="Times New Roman"/>
                <w:bCs/>
                <w:sz w:val="22"/>
                <w:szCs w:val="22"/>
              </w:rPr>
            </w:pPr>
            <w:r>
              <w:rPr>
                <w:rFonts w:ascii="Times New Roman" w:hAnsi="Times New Roman"/>
                <w:bCs/>
              </w:rPr>
              <w:t>3</w:t>
            </w:r>
          </w:p>
        </w:tc>
        <w:tc>
          <w:tcPr>
            <w:tcW w:w="708" w:type="dxa"/>
            <w:tcBorders>
              <w:top w:val="single" w:color="000000" w:sz="4" w:space="0"/>
              <w:left w:val="single" w:color="000000" w:sz="4" w:space="0"/>
              <w:bottom w:val="single" w:color="000000" w:sz="4" w:space="0"/>
              <w:right w:val="single" w:color="000000" w:sz="4" w:space="0"/>
            </w:tcBorders>
          </w:tcPr>
          <w:p w14:paraId="57C9A48B">
            <w:pPr>
              <w:jc w:val="center"/>
              <w:rPr>
                <w:rFonts w:ascii="Times New Roman" w:hAnsi="Times New Roman"/>
                <w:bCs/>
                <w:sz w:val="22"/>
                <w:szCs w:val="22"/>
              </w:rPr>
            </w:pPr>
            <w:r>
              <w:rPr>
                <w:rFonts w:ascii="Times New Roman" w:hAnsi="Times New Roman"/>
                <w:bCs/>
              </w:rPr>
              <w:t>1</w:t>
            </w:r>
          </w:p>
        </w:tc>
        <w:tc>
          <w:tcPr>
            <w:tcW w:w="709" w:type="dxa"/>
            <w:tcBorders>
              <w:top w:val="single" w:color="000000" w:sz="4" w:space="0"/>
              <w:left w:val="single" w:color="000000" w:sz="4" w:space="0"/>
              <w:bottom w:val="single" w:color="000000" w:sz="4" w:space="0"/>
              <w:right w:val="single" w:color="000000" w:sz="4" w:space="0"/>
            </w:tcBorders>
          </w:tcPr>
          <w:p w14:paraId="6DBA4422">
            <w:pPr>
              <w:jc w:val="center"/>
              <w:rPr>
                <w:rFonts w:ascii="Times New Roman" w:hAnsi="Times New Roman"/>
                <w:bCs/>
                <w:sz w:val="22"/>
                <w:szCs w:val="22"/>
              </w:rPr>
            </w:pPr>
            <w:r>
              <w:rPr>
                <w:rFonts w:ascii="Times New Roman" w:hAnsi="Times New Roman"/>
                <w:bCs/>
              </w:rPr>
              <w:t>1</w:t>
            </w:r>
          </w:p>
        </w:tc>
        <w:tc>
          <w:tcPr>
            <w:tcW w:w="567" w:type="dxa"/>
            <w:tcBorders>
              <w:top w:val="single" w:color="000000" w:sz="4" w:space="0"/>
              <w:left w:val="single" w:color="000000" w:sz="4" w:space="0"/>
              <w:bottom w:val="single" w:color="000000" w:sz="4" w:space="0"/>
              <w:right w:val="single" w:color="000000" w:sz="4" w:space="0"/>
            </w:tcBorders>
          </w:tcPr>
          <w:p w14:paraId="1DD4ABD0">
            <w:pPr>
              <w:jc w:val="center"/>
              <w:rPr>
                <w:rFonts w:ascii="Times New Roman" w:hAnsi="Times New Roman"/>
                <w:bCs/>
                <w:sz w:val="22"/>
                <w:szCs w:val="22"/>
              </w:rPr>
            </w:pPr>
            <w:r>
              <w:rPr>
                <w:rFonts w:ascii="Times New Roman" w:hAnsi="Times New Roman"/>
                <w:bCs/>
              </w:rPr>
              <w:t>-</w:t>
            </w:r>
          </w:p>
        </w:tc>
        <w:tc>
          <w:tcPr>
            <w:tcW w:w="709" w:type="dxa"/>
            <w:tcBorders>
              <w:top w:val="single" w:color="000000" w:sz="4" w:space="0"/>
              <w:left w:val="single" w:color="000000" w:sz="4" w:space="0"/>
              <w:bottom w:val="single" w:color="000000" w:sz="4" w:space="0"/>
              <w:right w:val="single" w:color="000000" w:sz="4" w:space="0"/>
            </w:tcBorders>
          </w:tcPr>
          <w:p w14:paraId="02D00DED">
            <w:pPr>
              <w:jc w:val="center"/>
              <w:rPr>
                <w:rFonts w:ascii="Times New Roman" w:hAnsi="Times New Roman"/>
                <w:bCs/>
                <w:sz w:val="22"/>
                <w:szCs w:val="22"/>
              </w:rPr>
            </w:pPr>
            <w:r>
              <w:rPr>
                <w:rFonts w:ascii="Times New Roman" w:hAnsi="Times New Roman"/>
                <w:bCs/>
              </w:rPr>
              <w:t>-</w:t>
            </w:r>
          </w:p>
        </w:tc>
        <w:tc>
          <w:tcPr>
            <w:tcW w:w="992" w:type="dxa"/>
            <w:tcBorders>
              <w:top w:val="single" w:color="000000" w:sz="4" w:space="0"/>
              <w:left w:val="single" w:color="000000" w:sz="4" w:space="0"/>
              <w:bottom w:val="single" w:color="000000" w:sz="4" w:space="0"/>
              <w:right w:val="single" w:color="000000" w:sz="4" w:space="0"/>
            </w:tcBorders>
          </w:tcPr>
          <w:p w14:paraId="02B2FBE4">
            <w:pPr>
              <w:jc w:val="center"/>
              <w:rPr>
                <w:rFonts w:ascii="Times New Roman" w:hAnsi="Times New Roman"/>
                <w:bCs/>
                <w:sz w:val="22"/>
                <w:szCs w:val="22"/>
              </w:rPr>
            </w:pPr>
            <w:r>
              <w:rPr>
                <w:rFonts w:ascii="Times New Roman" w:hAnsi="Times New Roman"/>
                <w:bCs/>
              </w:rPr>
              <w:t>100%</w:t>
            </w:r>
          </w:p>
        </w:tc>
      </w:tr>
      <w:tr w14:paraId="234B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2583C7">
            <w:pPr>
              <w:widowControl/>
              <w:ind w:left="-108"/>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11-Б</w:t>
            </w:r>
          </w:p>
        </w:tc>
        <w:tc>
          <w:tcPr>
            <w:tcW w:w="1701" w:type="dxa"/>
            <w:tcBorders>
              <w:top w:val="single" w:color="000000" w:sz="4" w:space="0"/>
              <w:left w:val="single" w:color="000000" w:sz="4" w:space="0"/>
              <w:bottom w:val="single" w:color="000000" w:sz="4" w:space="0"/>
              <w:right w:val="single" w:color="000000" w:sz="4" w:space="0"/>
            </w:tcBorders>
          </w:tcPr>
          <w:p w14:paraId="523D5F61">
            <w:pPr>
              <w:jc w:val="both"/>
              <w:rPr>
                <w:rFonts w:ascii="Times New Roman" w:hAnsi="Times New Roman"/>
                <w:sz w:val="22"/>
                <w:szCs w:val="22"/>
              </w:rPr>
            </w:pPr>
            <w:r>
              <w:rPr>
                <w:rFonts w:ascii="Times New Roman" w:hAnsi="Times New Roman"/>
              </w:rPr>
              <w:t>Ковалева Н.А.</w:t>
            </w:r>
          </w:p>
        </w:tc>
        <w:tc>
          <w:tcPr>
            <w:tcW w:w="992" w:type="dxa"/>
            <w:tcBorders>
              <w:top w:val="single" w:color="000000" w:sz="4" w:space="0"/>
              <w:left w:val="single" w:color="000000" w:sz="4" w:space="0"/>
              <w:bottom w:val="single" w:color="000000" w:sz="4" w:space="0"/>
              <w:right w:val="single" w:color="000000" w:sz="4" w:space="0"/>
            </w:tcBorders>
          </w:tcPr>
          <w:p w14:paraId="1780F045">
            <w:pPr>
              <w:jc w:val="center"/>
              <w:rPr>
                <w:rFonts w:ascii="Times New Roman" w:hAnsi="Times New Roman"/>
                <w:sz w:val="22"/>
                <w:szCs w:val="22"/>
              </w:rPr>
            </w:pPr>
            <w:r>
              <w:rPr>
                <w:rFonts w:ascii="Times New Roman" w:hAnsi="Times New Roman"/>
              </w:rPr>
              <w:t>23</w:t>
            </w:r>
          </w:p>
        </w:tc>
        <w:tc>
          <w:tcPr>
            <w:tcW w:w="993" w:type="dxa"/>
            <w:tcBorders>
              <w:top w:val="single" w:color="000000" w:sz="4" w:space="0"/>
              <w:left w:val="single" w:color="000000" w:sz="4" w:space="0"/>
              <w:bottom w:val="single" w:color="000000" w:sz="4" w:space="0"/>
              <w:right w:val="single" w:color="000000" w:sz="4" w:space="0"/>
            </w:tcBorders>
          </w:tcPr>
          <w:p w14:paraId="488E4D59">
            <w:pPr>
              <w:jc w:val="center"/>
              <w:rPr>
                <w:rFonts w:ascii="Times New Roman" w:hAnsi="Times New Roman"/>
                <w:sz w:val="22"/>
                <w:szCs w:val="22"/>
              </w:rPr>
            </w:pPr>
            <w:r>
              <w:rPr>
                <w:rFonts w:ascii="Times New Roman" w:hAnsi="Times New Roman"/>
              </w:rPr>
              <w:t>11</w:t>
            </w:r>
          </w:p>
        </w:tc>
        <w:tc>
          <w:tcPr>
            <w:tcW w:w="1134" w:type="dxa"/>
            <w:tcBorders>
              <w:top w:val="single" w:color="000000" w:sz="4" w:space="0"/>
              <w:left w:val="single" w:color="000000" w:sz="4" w:space="0"/>
              <w:bottom w:val="single" w:color="000000" w:sz="4" w:space="0"/>
              <w:right w:val="single" w:color="000000" w:sz="4" w:space="0"/>
            </w:tcBorders>
          </w:tcPr>
          <w:p w14:paraId="163A37B6">
            <w:pPr>
              <w:jc w:val="center"/>
              <w:rPr>
                <w:rFonts w:ascii="Times New Roman" w:hAnsi="Times New Roman"/>
                <w:sz w:val="22"/>
                <w:szCs w:val="22"/>
              </w:rPr>
            </w:pPr>
            <w:r>
              <w:rPr>
                <w:rFonts w:ascii="Times New Roman" w:hAnsi="Times New Roman"/>
              </w:rPr>
              <w:t>8</w:t>
            </w:r>
          </w:p>
        </w:tc>
        <w:tc>
          <w:tcPr>
            <w:tcW w:w="567" w:type="dxa"/>
            <w:tcBorders>
              <w:top w:val="single" w:color="000000" w:sz="4" w:space="0"/>
              <w:left w:val="single" w:color="000000" w:sz="4" w:space="0"/>
              <w:bottom w:val="single" w:color="000000" w:sz="4" w:space="0"/>
              <w:right w:val="single" w:color="000000" w:sz="4" w:space="0"/>
            </w:tcBorders>
          </w:tcPr>
          <w:p w14:paraId="5277F591">
            <w:pPr>
              <w:jc w:val="center"/>
              <w:rPr>
                <w:rFonts w:ascii="Times New Roman" w:hAnsi="Times New Roman"/>
                <w:sz w:val="22"/>
                <w:szCs w:val="22"/>
              </w:rPr>
            </w:pPr>
            <w:r>
              <w:rPr>
                <w:rFonts w:ascii="Times New Roman" w:hAnsi="Times New Roman"/>
              </w:rPr>
              <w:t>-</w:t>
            </w:r>
          </w:p>
        </w:tc>
        <w:tc>
          <w:tcPr>
            <w:tcW w:w="708" w:type="dxa"/>
            <w:tcBorders>
              <w:top w:val="single" w:color="000000" w:sz="4" w:space="0"/>
              <w:left w:val="single" w:color="000000" w:sz="4" w:space="0"/>
              <w:bottom w:val="single" w:color="000000" w:sz="4" w:space="0"/>
              <w:right w:val="single" w:color="000000" w:sz="4" w:space="0"/>
            </w:tcBorders>
          </w:tcPr>
          <w:p w14:paraId="5F149B35">
            <w:pPr>
              <w:jc w:val="center"/>
              <w:rPr>
                <w:rFonts w:ascii="Times New Roman" w:hAnsi="Times New Roman"/>
                <w:sz w:val="22"/>
                <w:szCs w:val="22"/>
              </w:rPr>
            </w:pPr>
            <w:r>
              <w:rPr>
                <w:rFonts w:ascii="Times New Roman" w:hAnsi="Times New Roman"/>
              </w:rPr>
              <w:t>-</w:t>
            </w:r>
          </w:p>
        </w:tc>
        <w:tc>
          <w:tcPr>
            <w:tcW w:w="709" w:type="dxa"/>
            <w:tcBorders>
              <w:top w:val="single" w:color="000000" w:sz="4" w:space="0"/>
              <w:left w:val="single" w:color="000000" w:sz="4" w:space="0"/>
              <w:bottom w:val="single" w:color="000000" w:sz="4" w:space="0"/>
              <w:right w:val="single" w:color="000000" w:sz="4" w:space="0"/>
            </w:tcBorders>
          </w:tcPr>
          <w:p w14:paraId="349330CC">
            <w:pPr>
              <w:jc w:val="center"/>
              <w:rPr>
                <w:rFonts w:ascii="Times New Roman" w:hAnsi="Times New Roman"/>
                <w:sz w:val="22"/>
                <w:szCs w:val="22"/>
              </w:rPr>
            </w:pPr>
            <w:r>
              <w:rPr>
                <w:rFonts w:ascii="Times New Roman" w:hAnsi="Times New Roman"/>
              </w:rPr>
              <w:t>2</w:t>
            </w:r>
          </w:p>
        </w:tc>
        <w:tc>
          <w:tcPr>
            <w:tcW w:w="567" w:type="dxa"/>
            <w:tcBorders>
              <w:top w:val="single" w:color="000000" w:sz="4" w:space="0"/>
              <w:left w:val="single" w:color="000000" w:sz="4" w:space="0"/>
              <w:bottom w:val="single" w:color="000000" w:sz="4" w:space="0"/>
              <w:right w:val="single" w:color="000000" w:sz="4" w:space="0"/>
            </w:tcBorders>
          </w:tcPr>
          <w:p w14:paraId="0DC3D535">
            <w:pPr>
              <w:jc w:val="center"/>
              <w:rPr>
                <w:rFonts w:ascii="Times New Roman" w:hAnsi="Times New Roman"/>
                <w:sz w:val="22"/>
                <w:szCs w:val="22"/>
              </w:rPr>
            </w:pPr>
            <w:r>
              <w:rPr>
                <w:rFonts w:ascii="Times New Roman" w:hAnsi="Times New Roman"/>
              </w:rPr>
              <w:t>-</w:t>
            </w:r>
          </w:p>
        </w:tc>
        <w:tc>
          <w:tcPr>
            <w:tcW w:w="709" w:type="dxa"/>
            <w:tcBorders>
              <w:top w:val="single" w:color="000000" w:sz="4" w:space="0"/>
              <w:left w:val="single" w:color="000000" w:sz="4" w:space="0"/>
              <w:bottom w:val="single" w:color="000000" w:sz="4" w:space="0"/>
              <w:right w:val="single" w:color="000000" w:sz="4" w:space="0"/>
            </w:tcBorders>
          </w:tcPr>
          <w:p w14:paraId="2CD71697">
            <w:pPr>
              <w:jc w:val="center"/>
              <w:rPr>
                <w:rFonts w:ascii="Times New Roman" w:hAnsi="Times New Roman"/>
                <w:sz w:val="22"/>
                <w:szCs w:val="22"/>
              </w:rPr>
            </w:pPr>
            <w:r>
              <w:rPr>
                <w:rFonts w:ascii="Times New Roman" w:hAnsi="Times New Roman"/>
              </w:rPr>
              <w:t>1</w:t>
            </w:r>
          </w:p>
        </w:tc>
        <w:tc>
          <w:tcPr>
            <w:tcW w:w="992" w:type="dxa"/>
            <w:tcBorders>
              <w:top w:val="single" w:color="000000" w:sz="4" w:space="0"/>
              <w:left w:val="single" w:color="000000" w:sz="4" w:space="0"/>
              <w:bottom w:val="single" w:color="000000" w:sz="4" w:space="0"/>
              <w:right w:val="single" w:color="000000" w:sz="4" w:space="0"/>
            </w:tcBorders>
          </w:tcPr>
          <w:p w14:paraId="528A6B82">
            <w:pPr>
              <w:jc w:val="center"/>
              <w:rPr>
                <w:rFonts w:ascii="Times New Roman" w:hAnsi="Times New Roman"/>
                <w:sz w:val="22"/>
                <w:szCs w:val="22"/>
              </w:rPr>
            </w:pPr>
            <w:r>
              <w:rPr>
                <w:rFonts w:ascii="Times New Roman" w:hAnsi="Times New Roman"/>
                <w:bCs/>
              </w:rPr>
              <w:t>91%</w:t>
            </w:r>
          </w:p>
        </w:tc>
      </w:tr>
      <w:tr w14:paraId="0953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FADA1A">
            <w:pPr>
              <w:widowControl/>
              <w:ind w:left="-108"/>
              <w:jc w:val="center"/>
              <w:rPr>
                <w:rFonts w:ascii="Times New Roman" w:hAnsi="Times New Roman" w:eastAsia="Calibri" w:cs="Times New Roman"/>
                <w:b/>
                <w:color w:val="auto"/>
                <w:sz w:val="22"/>
                <w:szCs w:val="22"/>
                <w:lang w:eastAsia="en-US" w:bidi="ar-SA"/>
              </w:rPr>
            </w:pPr>
            <w:r>
              <w:rPr>
                <w:rFonts w:ascii="Times New Roman" w:hAnsi="Times New Roman" w:eastAsia="Calibri" w:cs="Times New Roman"/>
                <w:b/>
                <w:color w:val="auto"/>
                <w:sz w:val="22"/>
                <w:szCs w:val="22"/>
                <w:lang w:eastAsia="en-US" w:bidi="ar-SA"/>
              </w:rPr>
              <w:t>Итого</w:t>
            </w:r>
          </w:p>
        </w:tc>
        <w:tc>
          <w:tcPr>
            <w:tcW w:w="1701" w:type="dxa"/>
            <w:tcBorders>
              <w:top w:val="single" w:color="000000" w:sz="4" w:space="0"/>
              <w:left w:val="single" w:color="000000" w:sz="4" w:space="0"/>
              <w:bottom w:val="single" w:color="000000" w:sz="4" w:space="0"/>
              <w:right w:val="single" w:color="000000" w:sz="4" w:space="0"/>
            </w:tcBorders>
          </w:tcPr>
          <w:p w14:paraId="5A8DF614">
            <w:pPr>
              <w:rPr>
                <w:rFonts w:ascii="Times New Roman" w:hAnsi="Times New Roman"/>
                <w:i/>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132646EB">
            <w:pPr>
              <w:jc w:val="center"/>
              <w:rPr>
                <w:rFonts w:ascii="Times New Roman" w:hAnsi="Times New Roman"/>
                <w:sz w:val="22"/>
                <w:szCs w:val="22"/>
              </w:rPr>
            </w:pPr>
            <w:r>
              <w:rPr>
                <w:rFonts w:ascii="Times New Roman" w:hAnsi="Times New Roman"/>
              </w:rPr>
              <w:t>49</w:t>
            </w:r>
          </w:p>
        </w:tc>
        <w:tc>
          <w:tcPr>
            <w:tcW w:w="993" w:type="dxa"/>
            <w:tcBorders>
              <w:top w:val="single" w:color="000000" w:sz="4" w:space="0"/>
              <w:left w:val="single" w:color="000000" w:sz="4" w:space="0"/>
              <w:bottom w:val="single" w:color="000000" w:sz="4" w:space="0"/>
              <w:right w:val="single" w:color="000000" w:sz="4" w:space="0"/>
            </w:tcBorders>
          </w:tcPr>
          <w:p w14:paraId="3E7B5D31">
            <w:pPr>
              <w:jc w:val="center"/>
              <w:rPr>
                <w:rFonts w:ascii="Times New Roman" w:hAnsi="Times New Roman"/>
                <w:sz w:val="22"/>
                <w:szCs w:val="22"/>
              </w:rPr>
            </w:pPr>
            <w:r>
              <w:rPr>
                <w:rFonts w:ascii="Times New Roman" w:hAnsi="Times New Roman"/>
              </w:rPr>
              <w:t>20</w:t>
            </w:r>
          </w:p>
        </w:tc>
        <w:tc>
          <w:tcPr>
            <w:tcW w:w="1134" w:type="dxa"/>
            <w:tcBorders>
              <w:top w:val="single" w:color="000000" w:sz="4" w:space="0"/>
              <w:left w:val="single" w:color="000000" w:sz="4" w:space="0"/>
              <w:bottom w:val="single" w:color="000000" w:sz="4" w:space="0"/>
              <w:right w:val="single" w:color="000000" w:sz="4" w:space="0"/>
            </w:tcBorders>
          </w:tcPr>
          <w:p w14:paraId="1DB30701">
            <w:pPr>
              <w:jc w:val="center"/>
              <w:rPr>
                <w:rFonts w:ascii="Times New Roman" w:hAnsi="Times New Roman"/>
                <w:sz w:val="22"/>
                <w:szCs w:val="22"/>
              </w:rPr>
            </w:pPr>
            <w:r>
              <w:rPr>
                <w:rFonts w:ascii="Times New Roman" w:hAnsi="Times New Roman"/>
              </w:rPr>
              <w:t>12</w:t>
            </w:r>
          </w:p>
        </w:tc>
        <w:tc>
          <w:tcPr>
            <w:tcW w:w="567" w:type="dxa"/>
            <w:tcBorders>
              <w:top w:val="single" w:color="000000" w:sz="4" w:space="0"/>
              <w:left w:val="single" w:color="000000" w:sz="4" w:space="0"/>
              <w:bottom w:val="single" w:color="000000" w:sz="4" w:space="0"/>
              <w:right w:val="single" w:color="000000" w:sz="4" w:space="0"/>
            </w:tcBorders>
          </w:tcPr>
          <w:p w14:paraId="782081E8">
            <w:pPr>
              <w:jc w:val="center"/>
              <w:rPr>
                <w:rFonts w:ascii="Times New Roman" w:hAnsi="Times New Roman"/>
                <w:sz w:val="22"/>
                <w:szCs w:val="22"/>
              </w:rPr>
            </w:pPr>
            <w:r>
              <w:rPr>
                <w:rFonts w:ascii="Times New Roman" w:hAnsi="Times New Roman"/>
              </w:rPr>
              <w:t>3</w:t>
            </w:r>
          </w:p>
        </w:tc>
        <w:tc>
          <w:tcPr>
            <w:tcW w:w="708" w:type="dxa"/>
            <w:tcBorders>
              <w:top w:val="single" w:color="000000" w:sz="4" w:space="0"/>
              <w:left w:val="single" w:color="000000" w:sz="4" w:space="0"/>
              <w:bottom w:val="single" w:color="000000" w:sz="4" w:space="0"/>
              <w:right w:val="single" w:color="000000" w:sz="4" w:space="0"/>
            </w:tcBorders>
          </w:tcPr>
          <w:p w14:paraId="1224AB9A">
            <w:pPr>
              <w:jc w:val="center"/>
              <w:rPr>
                <w:rFonts w:ascii="Times New Roman" w:hAnsi="Times New Roman"/>
                <w:sz w:val="22"/>
                <w:szCs w:val="22"/>
              </w:rPr>
            </w:pPr>
            <w:r>
              <w:rPr>
                <w:rFonts w:ascii="Times New Roman" w:hAnsi="Times New Roman"/>
              </w:rPr>
              <w:t>1</w:t>
            </w:r>
          </w:p>
        </w:tc>
        <w:tc>
          <w:tcPr>
            <w:tcW w:w="709" w:type="dxa"/>
            <w:tcBorders>
              <w:top w:val="single" w:color="000000" w:sz="4" w:space="0"/>
              <w:left w:val="single" w:color="000000" w:sz="4" w:space="0"/>
              <w:bottom w:val="single" w:color="000000" w:sz="4" w:space="0"/>
              <w:right w:val="single" w:color="000000" w:sz="4" w:space="0"/>
            </w:tcBorders>
          </w:tcPr>
          <w:p w14:paraId="23D7F269">
            <w:pPr>
              <w:jc w:val="center"/>
              <w:rPr>
                <w:rFonts w:ascii="Times New Roman" w:hAnsi="Times New Roman"/>
                <w:sz w:val="22"/>
                <w:szCs w:val="22"/>
              </w:rPr>
            </w:pPr>
            <w:r>
              <w:rPr>
                <w:rFonts w:ascii="Times New Roman" w:hAnsi="Times New Roman"/>
              </w:rPr>
              <w:t>3</w:t>
            </w:r>
          </w:p>
        </w:tc>
        <w:tc>
          <w:tcPr>
            <w:tcW w:w="567" w:type="dxa"/>
            <w:tcBorders>
              <w:top w:val="single" w:color="000000" w:sz="4" w:space="0"/>
              <w:left w:val="single" w:color="000000" w:sz="4" w:space="0"/>
              <w:bottom w:val="single" w:color="000000" w:sz="4" w:space="0"/>
              <w:right w:val="single" w:color="000000" w:sz="4" w:space="0"/>
            </w:tcBorders>
          </w:tcPr>
          <w:p w14:paraId="2E7B7A37">
            <w:pPr>
              <w:jc w:val="center"/>
              <w:rPr>
                <w:rFonts w:ascii="Times New Roman" w:hAnsi="Times New Roman"/>
                <w:sz w:val="22"/>
                <w:szCs w:val="22"/>
              </w:rPr>
            </w:pPr>
            <w:r>
              <w:rPr>
                <w:rFonts w:ascii="Times New Roman" w:hAnsi="Times New Roman"/>
              </w:rPr>
              <w:t>-</w:t>
            </w:r>
          </w:p>
        </w:tc>
        <w:tc>
          <w:tcPr>
            <w:tcW w:w="709" w:type="dxa"/>
            <w:tcBorders>
              <w:top w:val="single" w:color="000000" w:sz="4" w:space="0"/>
              <w:left w:val="single" w:color="000000" w:sz="4" w:space="0"/>
              <w:bottom w:val="single" w:color="000000" w:sz="4" w:space="0"/>
              <w:right w:val="single" w:color="000000" w:sz="4" w:space="0"/>
            </w:tcBorders>
          </w:tcPr>
          <w:p w14:paraId="520C622D">
            <w:pPr>
              <w:jc w:val="center"/>
              <w:rPr>
                <w:rFonts w:ascii="Times New Roman" w:hAnsi="Times New Roman"/>
                <w:sz w:val="22"/>
                <w:szCs w:val="22"/>
              </w:rPr>
            </w:pPr>
            <w:r>
              <w:rPr>
                <w:rFonts w:ascii="Times New Roman" w:hAnsi="Times New Roman"/>
              </w:rPr>
              <w:t>1</w:t>
            </w:r>
          </w:p>
        </w:tc>
        <w:tc>
          <w:tcPr>
            <w:tcW w:w="992" w:type="dxa"/>
            <w:tcBorders>
              <w:top w:val="single" w:color="000000" w:sz="4" w:space="0"/>
              <w:left w:val="single" w:color="000000" w:sz="4" w:space="0"/>
              <w:bottom w:val="single" w:color="000000" w:sz="4" w:space="0"/>
              <w:right w:val="single" w:color="000000" w:sz="4" w:space="0"/>
            </w:tcBorders>
          </w:tcPr>
          <w:p w14:paraId="401F3C27">
            <w:pPr>
              <w:jc w:val="center"/>
              <w:rPr>
                <w:rFonts w:ascii="Times New Roman" w:hAnsi="Times New Roman"/>
                <w:sz w:val="22"/>
                <w:szCs w:val="22"/>
              </w:rPr>
            </w:pPr>
            <w:r>
              <w:rPr>
                <w:rFonts w:ascii="Times New Roman" w:hAnsi="Times New Roman"/>
              </w:rPr>
              <w:t>95%</w:t>
            </w:r>
          </w:p>
        </w:tc>
      </w:tr>
    </w:tbl>
    <w:p w14:paraId="62C56805">
      <w:pPr>
        <w:widowControl/>
        <w:spacing w:line="276" w:lineRule="auto"/>
        <w:ind w:firstLine="709"/>
        <w:jc w:val="both"/>
        <w:rPr>
          <w:rFonts w:ascii="Times New Roman" w:hAnsi="Times New Roman" w:eastAsia="Calibri" w:cs="Times New Roman"/>
        </w:rPr>
      </w:pPr>
    </w:p>
    <w:p w14:paraId="0CD96E01">
      <w:pPr>
        <w:ind w:firstLine="709"/>
        <w:contextualSpacing/>
        <w:jc w:val="both"/>
        <w:rPr>
          <w:rFonts w:ascii="Times New Roman" w:hAnsi="Times New Roman" w:eastAsia="Calibri" w:cs="Times New Roman"/>
          <w:b/>
        </w:rPr>
      </w:pPr>
      <w:r>
        <w:rPr>
          <w:rFonts w:ascii="Times New Roman" w:hAnsi="Times New Roman" w:eastAsia="Calibri" w:cs="Times New Roman"/>
        </w:rPr>
        <w:t>Выпускниками 11-х классов были выбраны 9 предметов по выбору: химия, обществознание, история, физика, биология, английский язык, география, литература, информатика.</w:t>
      </w:r>
    </w:p>
    <w:p w14:paraId="37CAE521">
      <w:pPr>
        <w:contextualSpacing/>
        <w:jc w:val="both"/>
        <w:rPr>
          <w:rFonts w:ascii="Times New Roman" w:hAnsi="Times New Roman" w:eastAsia="Calibri" w:cs="Times New Roman"/>
          <w:b/>
        </w:rPr>
      </w:pPr>
    </w:p>
    <w:p w14:paraId="0C5DC37B">
      <w:pPr>
        <w:ind w:firstLine="709"/>
        <w:contextualSpacing/>
        <w:jc w:val="both"/>
        <w:rPr>
          <w:rFonts w:ascii="Times New Roman" w:hAnsi="Times New Roman" w:eastAsia="Calibri" w:cs="Times New Roman"/>
          <w:b/>
        </w:rPr>
      </w:pPr>
      <w:r>
        <w:rPr>
          <w:rFonts w:ascii="Times New Roman" w:hAnsi="Times New Roman" w:eastAsia="Calibri" w:cs="Times New Roman"/>
          <w:b/>
        </w:rPr>
        <w:t>Результаты предметов по выбору и средний балл:</w:t>
      </w:r>
    </w:p>
    <w:tbl>
      <w:tblPr>
        <w:tblStyle w:val="39"/>
        <w:tblW w:w="1037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701"/>
        <w:gridCol w:w="992"/>
        <w:gridCol w:w="992"/>
        <w:gridCol w:w="1418"/>
        <w:gridCol w:w="1275"/>
        <w:gridCol w:w="1548"/>
        <w:gridCol w:w="1167"/>
      </w:tblGrid>
      <w:tr w14:paraId="17204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277" w:type="dxa"/>
            <w:tcBorders>
              <w:top w:val="single" w:color="000000" w:sz="4" w:space="0"/>
              <w:left w:val="single" w:color="000000" w:sz="4" w:space="0"/>
              <w:bottom w:val="single" w:color="000000" w:sz="4" w:space="0"/>
              <w:right w:val="single" w:color="000000" w:sz="4" w:space="0"/>
            </w:tcBorders>
          </w:tcPr>
          <w:p w14:paraId="640FC115">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Предмет</w:t>
            </w:r>
          </w:p>
        </w:tc>
        <w:tc>
          <w:tcPr>
            <w:tcW w:w="1701" w:type="dxa"/>
            <w:tcBorders>
              <w:top w:val="single" w:color="000000" w:sz="4" w:space="0"/>
              <w:left w:val="single" w:color="000000" w:sz="4" w:space="0"/>
              <w:bottom w:val="single" w:color="000000" w:sz="4" w:space="0"/>
              <w:right w:val="single" w:color="000000" w:sz="4" w:space="0"/>
            </w:tcBorders>
          </w:tcPr>
          <w:p w14:paraId="4B6F2D07">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Учитель</w:t>
            </w:r>
          </w:p>
        </w:tc>
        <w:tc>
          <w:tcPr>
            <w:tcW w:w="992" w:type="dxa"/>
            <w:tcBorders>
              <w:top w:val="single" w:color="000000" w:sz="4" w:space="0"/>
              <w:left w:val="single" w:color="000000" w:sz="4" w:space="0"/>
              <w:bottom w:val="single" w:color="000000" w:sz="4" w:space="0"/>
              <w:right w:val="single" w:color="000000" w:sz="4" w:space="0"/>
            </w:tcBorders>
          </w:tcPr>
          <w:p w14:paraId="031F3CB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Кол-во</w:t>
            </w:r>
          </w:p>
          <w:p w14:paraId="6067E8E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сдающ.</w:t>
            </w:r>
          </w:p>
        </w:tc>
        <w:tc>
          <w:tcPr>
            <w:tcW w:w="992" w:type="dxa"/>
            <w:tcBorders>
              <w:top w:val="single" w:color="000000" w:sz="4" w:space="0"/>
              <w:left w:val="single" w:color="000000" w:sz="4" w:space="0"/>
              <w:bottom w:val="single" w:color="000000" w:sz="4" w:space="0"/>
              <w:right w:val="single" w:color="000000" w:sz="4" w:space="0"/>
            </w:tcBorders>
          </w:tcPr>
          <w:p w14:paraId="0D5FC6C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Миним.</w:t>
            </w:r>
          </w:p>
          <w:p w14:paraId="2E58D83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балл</w:t>
            </w:r>
          </w:p>
        </w:tc>
        <w:tc>
          <w:tcPr>
            <w:tcW w:w="1418" w:type="dxa"/>
            <w:tcBorders>
              <w:top w:val="single" w:color="000000" w:sz="4" w:space="0"/>
              <w:left w:val="single" w:color="000000" w:sz="4" w:space="0"/>
              <w:bottom w:val="single" w:color="000000" w:sz="4" w:space="0"/>
              <w:right w:val="single" w:color="000000" w:sz="4" w:space="0"/>
            </w:tcBorders>
          </w:tcPr>
          <w:p w14:paraId="216BAAB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Ниже мин.</w:t>
            </w:r>
          </w:p>
          <w:p w14:paraId="3A812E8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(кол-во уч.)</w:t>
            </w:r>
          </w:p>
        </w:tc>
        <w:tc>
          <w:tcPr>
            <w:tcW w:w="1275" w:type="dxa"/>
            <w:tcBorders>
              <w:top w:val="single" w:color="000000" w:sz="4" w:space="0"/>
              <w:left w:val="single" w:color="000000" w:sz="4" w:space="0"/>
              <w:bottom w:val="single" w:color="000000" w:sz="4" w:space="0"/>
              <w:right w:val="single" w:color="000000" w:sz="4" w:space="0"/>
            </w:tcBorders>
          </w:tcPr>
          <w:p w14:paraId="08E3018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Средний </w:t>
            </w:r>
          </w:p>
          <w:p w14:paraId="07BD938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балл</w:t>
            </w:r>
          </w:p>
        </w:tc>
        <w:tc>
          <w:tcPr>
            <w:tcW w:w="1548" w:type="dxa"/>
            <w:tcBorders>
              <w:top w:val="single" w:color="000000" w:sz="4" w:space="0"/>
              <w:left w:val="single" w:color="000000" w:sz="4" w:space="0"/>
              <w:bottom w:val="single" w:color="000000" w:sz="4" w:space="0"/>
              <w:right w:val="single" w:color="000000" w:sz="4" w:space="0"/>
            </w:tcBorders>
          </w:tcPr>
          <w:p w14:paraId="0ED03C9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Усп-ть</w:t>
            </w:r>
          </w:p>
        </w:tc>
        <w:tc>
          <w:tcPr>
            <w:tcW w:w="1167" w:type="dxa"/>
            <w:tcBorders>
              <w:top w:val="single" w:color="000000" w:sz="4" w:space="0"/>
              <w:left w:val="single" w:color="000000" w:sz="4" w:space="0"/>
              <w:bottom w:val="single" w:color="000000" w:sz="4" w:space="0"/>
              <w:right w:val="single" w:color="000000" w:sz="4" w:space="0"/>
            </w:tcBorders>
          </w:tcPr>
          <w:p w14:paraId="65B225D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Максим. </w:t>
            </w:r>
          </w:p>
          <w:p w14:paraId="7E622B33">
            <w:pPr>
              <w:widowControl/>
              <w:jc w:val="center"/>
              <w:rPr>
                <w:rFonts w:ascii="Calibri" w:hAnsi="Calibri"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балл</w:t>
            </w:r>
          </w:p>
        </w:tc>
      </w:tr>
      <w:tr w14:paraId="488B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277" w:type="dxa"/>
            <w:tcBorders>
              <w:top w:val="single" w:color="000000" w:sz="4" w:space="0"/>
              <w:left w:val="single" w:color="000000" w:sz="4" w:space="0"/>
              <w:bottom w:val="single" w:color="000000" w:sz="4" w:space="0"/>
              <w:right w:val="single" w:color="000000" w:sz="4" w:space="0"/>
            </w:tcBorders>
          </w:tcPr>
          <w:p w14:paraId="4C51A8FD">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Русс. язык</w:t>
            </w:r>
          </w:p>
        </w:tc>
        <w:tc>
          <w:tcPr>
            <w:tcW w:w="1701" w:type="dxa"/>
            <w:tcBorders>
              <w:top w:val="single" w:color="000000" w:sz="4" w:space="0"/>
              <w:left w:val="single" w:color="000000" w:sz="4" w:space="0"/>
              <w:bottom w:val="single" w:color="000000" w:sz="4" w:space="0"/>
              <w:right w:val="single" w:color="000000" w:sz="4" w:space="0"/>
            </w:tcBorders>
          </w:tcPr>
          <w:p w14:paraId="73CCDCC1">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Веневцева Л.А.</w:t>
            </w:r>
          </w:p>
        </w:tc>
        <w:tc>
          <w:tcPr>
            <w:tcW w:w="992" w:type="dxa"/>
            <w:tcBorders>
              <w:top w:val="single" w:color="000000" w:sz="4" w:space="0"/>
              <w:left w:val="single" w:color="000000" w:sz="4" w:space="0"/>
              <w:bottom w:val="single" w:color="000000" w:sz="4" w:space="0"/>
              <w:right w:val="single" w:color="000000" w:sz="4" w:space="0"/>
            </w:tcBorders>
          </w:tcPr>
          <w:p w14:paraId="153DD91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49</w:t>
            </w:r>
          </w:p>
        </w:tc>
        <w:tc>
          <w:tcPr>
            <w:tcW w:w="992" w:type="dxa"/>
            <w:tcBorders>
              <w:top w:val="single" w:color="000000" w:sz="4" w:space="0"/>
              <w:left w:val="single" w:color="000000" w:sz="4" w:space="0"/>
              <w:bottom w:val="single" w:color="000000" w:sz="4" w:space="0"/>
              <w:right w:val="single" w:color="000000" w:sz="4" w:space="0"/>
            </w:tcBorders>
          </w:tcPr>
          <w:p w14:paraId="00BD2BE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24 (24)</w:t>
            </w:r>
          </w:p>
        </w:tc>
        <w:tc>
          <w:tcPr>
            <w:tcW w:w="1418" w:type="dxa"/>
            <w:tcBorders>
              <w:top w:val="single" w:color="000000" w:sz="4" w:space="0"/>
              <w:left w:val="single" w:color="000000" w:sz="4" w:space="0"/>
              <w:bottom w:val="single" w:color="000000" w:sz="4" w:space="0"/>
              <w:right w:val="single" w:color="000000" w:sz="4" w:space="0"/>
            </w:tcBorders>
          </w:tcPr>
          <w:p w14:paraId="7449343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275" w:type="dxa"/>
            <w:tcBorders>
              <w:top w:val="single" w:color="000000" w:sz="4" w:space="0"/>
              <w:left w:val="single" w:color="000000" w:sz="4" w:space="0"/>
              <w:bottom w:val="single" w:color="000000" w:sz="4" w:space="0"/>
              <w:right w:val="single" w:color="000000" w:sz="4" w:space="0"/>
            </w:tcBorders>
          </w:tcPr>
          <w:p w14:paraId="3766491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55 (46)</w:t>
            </w:r>
          </w:p>
        </w:tc>
        <w:tc>
          <w:tcPr>
            <w:tcW w:w="1548" w:type="dxa"/>
            <w:tcBorders>
              <w:top w:val="single" w:color="000000" w:sz="4" w:space="0"/>
              <w:left w:val="single" w:color="000000" w:sz="4" w:space="0"/>
              <w:bottom w:val="single" w:color="000000" w:sz="4" w:space="0"/>
              <w:right w:val="single" w:color="000000" w:sz="4" w:space="0"/>
            </w:tcBorders>
          </w:tcPr>
          <w:p w14:paraId="6A0F455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98%  (96%)</w:t>
            </w:r>
          </w:p>
        </w:tc>
        <w:tc>
          <w:tcPr>
            <w:tcW w:w="1167" w:type="dxa"/>
            <w:tcBorders>
              <w:top w:val="single" w:color="000000" w:sz="4" w:space="0"/>
              <w:left w:val="single" w:color="000000" w:sz="4" w:space="0"/>
              <w:bottom w:val="single" w:color="000000" w:sz="4" w:space="0"/>
              <w:right w:val="single" w:color="000000" w:sz="4" w:space="0"/>
            </w:tcBorders>
          </w:tcPr>
          <w:p w14:paraId="66E3B461">
            <w:pPr>
              <w:widowControl/>
              <w:jc w:val="center"/>
              <w:rPr>
                <w:rFonts w:ascii="Times New Roman" w:hAnsi="Times New Roman" w:eastAsia="Calibri" w:cs="Times New Roman"/>
                <w:iCs/>
                <w:color w:val="auto"/>
                <w:sz w:val="22"/>
                <w:szCs w:val="22"/>
                <w:lang w:eastAsia="en-US" w:bidi="ar-SA"/>
              </w:rPr>
            </w:pPr>
            <w:r>
              <w:rPr>
                <w:rFonts w:ascii="Times New Roman" w:hAnsi="Times New Roman" w:eastAsia="Calibri" w:cs="Times New Roman"/>
                <w:color w:val="auto"/>
                <w:sz w:val="22"/>
                <w:szCs w:val="22"/>
                <w:lang w:eastAsia="en-US" w:bidi="ar-SA"/>
              </w:rPr>
              <w:t>97 (94)</w:t>
            </w:r>
          </w:p>
        </w:tc>
      </w:tr>
      <w:tr w14:paraId="265C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1277" w:type="dxa"/>
            <w:tcBorders>
              <w:top w:val="single" w:color="000000" w:sz="4" w:space="0"/>
              <w:left w:val="single" w:color="000000" w:sz="4" w:space="0"/>
              <w:bottom w:val="single" w:color="000000" w:sz="4" w:space="0"/>
              <w:right w:val="single" w:color="000000" w:sz="4" w:space="0"/>
            </w:tcBorders>
          </w:tcPr>
          <w:p w14:paraId="3829FBD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Мат.(пр)</w:t>
            </w:r>
          </w:p>
        </w:tc>
        <w:tc>
          <w:tcPr>
            <w:tcW w:w="1701" w:type="dxa"/>
            <w:tcBorders>
              <w:top w:val="single" w:color="000000" w:sz="4" w:space="0"/>
              <w:left w:val="single" w:color="000000" w:sz="4" w:space="0"/>
              <w:bottom w:val="single" w:color="000000" w:sz="4" w:space="0"/>
              <w:right w:val="single" w:color="000000" w:sz="4" w:space="0"/>
            </w:tcBorders>
          </w:tcPr>
          <w:p w14:paraId="3DB03476">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Ковалёва Н.А.</w:t>
            </w:r>
          </w:p>
        </w:tc>
        <w:tc>
          <w:tcPr>
            <w:tcW w:w="992" w:type="dxa"/>
            <w:tcBorders>
              <w:top w:val="single" w:color="000000" w:sz="4" w:space="0"/>
              <w:left w:val="single" w:color="000000" w:sz="4" w:space="0"/>
              <w:bottom w:val="single" w:color="000000" w:sz="4" w:space="0"/>
              <w:right w:val="single" w:color="000000" w:sz="4" w:space="0"/>
            </w:tcBorders>
          </w:tcPr>
          <w:p w14:paraId="2BD9714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20</w:t>
            </w:r>
          </w:p>
        </w:tc>
        <w:tc>
          <w:tcPr>
            <w:tcW w:w="992" w:type="dxa"/>
            <w:tcBorders>
              <w:top w:val="single" w:color="000000" w:sz="4" w:space="0"/>
              <w:left w:val="single" w:color="000000" w:sz="4" w:space="0"/>
              <w:bottom w:val="single" w:color="000000" w:sz="4" w:space="0"/>
              <w:right w:val="single" w:color="000000" w:sz="4" w:space="0"/>
            </w:tcBorders>
          </w:tcPr>
          <w:p w14:paraId="4FDB858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27 (27)</w:t>
            </w:r>
          </w:p>
        </w:tc>
        <w:tc>
          <w:tcPr>
            <w:tcW w:w="1418" w:type="dxa"/>
            <w:tcBorders>
              <w:top w:val="single" w:color="000000" w:sz="4" w:space="0"/>
              <w:left w:val="single" w:color="000000" w:sz="4" w:space="0"/>
              <w:bottom w:val="single" w:color="000000" w:sz="4" w:space="0"/>
              <w:right w:val="single" w:color="000000" w:sz="4" w:space="0"/>
            </w:tcBorders>
          </w:tcPr>
          <w:p w14:paraId="339EC35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275" w:type="dxa"/>
            <w:tcBorders>
              <w:top w:val="single" w:color="000000" w:sz="4" w:space="0"/>
              <w:left w:val="single" w:color="000000" w:sz="4" w:space="0"/>
              <w:bottom w:val="single" w:color="000000" w:sz="4" w:space="0"/>
              <w:right w:val="single" w:color="000000" w:sz="4" w:space="0"/>
            </w:tcBorders>
          </w:tcPr>
          <w:p w14:paraId="6CB7DF8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55 (53)</w:t>
            </w:r>
          </w:p>
        </w:tc>
        <w:tc>
          <w:tcPr>
            <w:tcW w:w="1548" w:type="dxa"/>
            <w:tcBorders>
              <w:top w:val="single" w:color="000000" w:sz="4" w:space="0"/>
              <w:left w:val="single" w:color="000000" w:sz="4" w:space="0"/>
              <w:bottom w:val="single" w:color="000000" w:sz="4" w:space="0"/>
              <w:right w:val="single" w:color="000000" w:sz="4" w:space="0"/>
            </w:tcBorders>
          </w:tcPr>
          <w:p w14:paraId="650632F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95%  (100%)</w:t>
            </w:r>
          </w:p>
        </w:tc>
        <w:tc>
          <w:tcPr>
            <w:tcW w:w="1167" w:type="dxa"/>
            <w:tcBorders>
              <w:top w:val="single" w:color="000000" w:sz="4" w:space="0"/>
              <w:left w:val="single" w:color="000000" w:sz="4" w:space="0"/>
              <w:bottom w:val="single" w:color="000000" w:sz="4" w:space="0"/>
              <w:right w:val="single" w:color="000000" w:sz="4" w:space="0"/>
            </w:tcBorders>
          </w:tcPr>
          <w:p w14:paraId="39DE75D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90 (78)</w:t>
            </w:r>
          </w:p>
        </w:tc>
      </w:tr>
      <w:tr w14:paraId="4E4F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1277" w:type="dxa"/>
            <w:tcBorders>
              <w:top w:val="single" w:color="000000" w:sz="4" w:space="0"/>
              <w:left w:val="single" w:color="000000" w:sz="4" w:space="0"/>
              <w:bottom w:val="single" w:color="000000" w:sz="4" w:space="0"/>
              <w:right w:val="single" w:color="000000" w:sz="4" w:space="0"/>
            </w:tcBorders>
          </w:tcPr>
          <w:p w14:paraId="458E2790">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Мат. (б.)</w:t>
            </w:r>
          </w:p>
        </w:tc>
        <w:tc>
          <w:tcPr>
            <w:tcW w:w="1701" w:type="dxa"/>
            <w:tcBorders>
              <w:top w:val="single" w:color="000000" w:sz="4" w:space="0"/>
              <w:left w:val="single" w:color="000000" w:sz="4" w:space="0"/>
              <w:bottom w:val="single" w:color="000000" w:sz="4" w:space="0"/>
              <w:right w:val="single" w:color="000000" w:sz="4" w:space="0"/>
            </w:tcBorders>
          </w:tcPr>
          <w:p w14:paraId="79909BEC">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Ковалёва Н.А.</w:t>
            </w:r>
          </w:p>
        </w:tc>
        <w:tc>
          <w:tcPr>
            <w:tcW w:w="992" w:type="dxa"/>
            <w:tcBorders>
              <w:top w:val="single" w:color="000000" w:sz="4" w:space="0"/>
              <w:left w:val="single" w:color="000000" w:sz="4" w:space="0"/>
              <w:bottom w:val="single" w:color="000000" w:sz="4" w:space="0"/>
              <w:right w:val="single" w:color="000000" w:sz="4" w:space="0"/>
            </w:tcBorders>
          </w:tcPr>
          <w:p w14:paraId="3BBA9A0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29</w:t>
            </w:r>
          </w:p>
        </w:tc>
        <w:tc>
          <w:tcPr>
            <w:tcW w:w="992" w:type="dxa"/>
            <w:tcBorders>
              <w:top w:val="single" w:color="000000" w:sz="4" w:space="0"/>
              <w:left w:val="single" w:color="000000" w:sz="4" w:space="0"/>
              <w:bottom w:val="single" w:color="000000" w:sz="4" w:space="0"/>
              <w:right w:val="single" w:color="000000" w:sz="4" w:space="0"/>
            </w:tcBorders>
          </w:tcPr>
          <w:p w14:paraId="00B4E58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 (7)</w:t>
            </w:r>
          </w:p>
        </w:tc>
        <w:tc>
          <w:tcPr>
            <w:tcW w:w="1418" w:type="dxa"/>
            <w:tcBorders>
              <w:top w:val="single" w:color="000000" w:sz="4" w:space="0"/>
              <w:left w:val="single" w:color="000000" w:sz="4" w:space="0"/>
              <w:bottom w:val="single" w:color="000000" w:sz="4" w:space="0"/>
              <w:right w:val="single" w:color="000000" w:sz="4" w:space="0"/>
            </w:tcBorders>
          </w:tcPr>
          <w:p w14:paraId="36D628B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275" w:type="dxa"/>
            <w:tcBorders>
              <w:top w:val="single" w:color="000000" w:sz="4" w:space="0"/>
              <w:left w:val="single" w:color="000000" w:sz="4" w:space="0"/>
              <w:bottom w:val="single" w:color="000000" w:sz="4" w:space="0"/>
              <w:right w:val="single" w:color="000000" w:sz="4" w:space="0"/>
            </w:tcBorders>
          </w:tcPr>
          <w:p w14:paraId="50E5931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w:t>
            </w:r>
          </w:p>
        </w:tc>
        <w:tc>
          <w:tcPr>
            <w:tcW w:w="1548" w:type="dxa"/>
            <w:tcBorders>
              <w:top w:val="single" w:color="000000" w:sz="4" w:space="0"/>
              <w:left w:val="single" w:color="000000" w:sz="4" w:space="0"/>
              <w:bottom w:val="single" w:color="000000" w:sz="4" w:space="0"/>
              <w:right w:val="single" w:color="000000" w:sz="4" w:space="0"/>
            </w:tcBorders>
          </w:tcPr>
          <w:p w14:paraId="1248695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97%  (98%)</w:t>
            </w:r>
          </w:p>
        </w:tc>
        <w:tc>
          <w:tcPr>
            <w:tcW w:w="1167" w:type="dxa"/>
            <w:tcBorders>
              <w:top w:val="single" w:color="000000" w:sz="4" w:space="0"/>
              <w:left w:val="single" w:color="000000" w:sz="4" w:space="0"/>
              <w:bottom w:val="single" w:color="000000" w:sz="4" w:space="0"/>
              <w:right w:val="single" w:color="000000" w:sz="4" w:space="0"/>
            </w:tcBorders>
          </w:tcPr>
          <w:p w14:paraId="7EFD165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w:t>
            </w:r>
          </w:p>
        </w:tc>
      </w:tr>
      <w:tr w14:paraId="363BD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277" w:type="dxa"/>
            <w:tcBorders>
              <w:top w:val="single" w:color="000000" w:sz="4" w:space="0"/>
              <w:left w:val="single" w:color="000000" w:sz="4" w:space="0"/>
              <w:bottom w:val="single" w:color="000000" w:sz="4" w:space="0"/>
              <w:right w:val="single" w:color="000000" w:sz="4" w:space="0"/>
            </w:tcBorders>
          </w:tcPr>
          <w:p w14:paraId="53E0E3B9">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География</w:t>
            </w:r>
          </w:p>
        </w:tc>
        <w:tc>
          <w:tcPr>
            <w:tcW w:w="1701" w:type="dxa"/>
            <w:tcBorders>
              <w:top w:val="single" w:color="000000" w:sz="4" w:space="0"/>
              <w:left w:val="single" w:color="000000" w:sz="4" w:space="0"/>
              <w:bottom w:val="single" w:color="000000" w:sz="4" w:space="0"/>
              <w:right w:val="single" w:color="000000" w:sz="4" w:space="0"/>
            </w:tcBorders>
          </w:tcPr>
          <w:p w14:paraId="758D168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Гуржева Т.Г.</w:t>
            </w:r>
          </w:p>
        </w:tc>
        <w:tc>
          <w:tcPr>
            <w:tcW w:w="992" w:type="dxa"/>
            <w:tcBorders>
              <w:top w:val="single" w:color="000000" w:sz="4" w:space="0"/>
              <w:left w:val="single" w:color="000000" w:sz="4" w:space="0"/>
              <w:bottom w:val="single" w:color="000000" w:sz="4" w:space="0"/>
              <w:right w:val="single" w:color="000000" w:sz="4" w:space="0"/>
            </w:tcBorders>
          </w:tcPr>
          <w:p w14:paraId="40A74A6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w:t>
            </w:r>
          </w:p>
        </w:tc>
        <w:tc>
          <w:tcPr>
            <w:tcW w:w="992" w:type="dxa"/>
            <w:tcBorders>
              <w:top w:val="single" w:color="000000" w:sz="4" w:space="0"/>
              <w:left w:val="single" w:color="000000" w:sz="4" w:space="0"/>
              <w:bottom w:val="single" w:color="000000" w:sz="4" w:space="0"/>
              <w:right w:val="single" w:color="000000" w:sz="4" w:space="0"/>
            </w:tcBorders>
          </w:tcPr>
          <w:p w14:paraId="6CDF601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37 (32)</w:t>
            </w:r>
          </w:p>
        </w:tc>
        <w:tc>
          <w:tcPr>
            <w:tcW w:w="1418" w:type="dxa"/>
            <w:tcBorders>
              <w:top w:val="single" w:color="000000" w:sz="4" w:space="0"/>
              <w:left w:val="single" w:color="000000" w:sz="4" w:space="0"/>
              <w:bottom w:val="single" w:color="000000" w:sz="4" w:space="0"/>
              <w:right w:val="single" w:color="000000" w:sz="4" w:space="0"/>
            </w:tcBorders>
          </w:tcPr>
          <w:p w14:paraId="5076FF9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1275" w:type="dxa"/>
            <w:tcBorders>
              <w:top w:val="single" w:color="000000" w:sz="4" w:space="0"/>
              <w:left w:val="single" w:color="000000" w:sz="4" w:space="0"/>
              <w:bottom w:val="single" w:color="000000" w:sz="4" w:space="0"/>
              <w:right w:val="single" w:color="000000" w:sz="4" w:space="0"/>
            </w:tcBorders>
          </w:tcPr>
          <w:p w14:paraId="00373F0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33 (30)</w:t>
            </w:r>
          </w:p>
        </w:tc>
        <w:tc>
          <w:tcPr>
            <w:tcW w:w="1548" w:type="dxa"/>
            <w:tcBorders>
              <w:top w:val="single" w:color="000000" w:sz="4" w:space="0"/>
              <w:left w:val="single" w:color="000000" w:sz="4" w:space="0"/>
              <w:bottom w:val="single" w:color="000000" w:sz="4" w:space="0"/>
              <w:right w:val="single" w:color="000000" w:sz="4" w:space="0"/>
            </w:tcBorders>
          </w:tcPr>
          <w:p w14:paraId="627907B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  (0%)</w:t>
            </w:r>
          </w:p>
        </w:tc>
        <w:tc>
          <w:tcPr>
            <w:tcW w:w="1167" w:type="dxa"/>
            <w:tcBorders>
              <w:top w:val="single" w:color="000000" w:sz="4" w:space="0"/>
              <w:left w:val="single" w:color="000000" w:sz="4" w:space="0"/>
              <w:bottom w:val="single" w:color="000000" w:sz="4" w:space="0"/>
              <w:right w:val="single" w:color="000000" w:sz="4" w:space="0"/>
            </w:tcBorders>
          </w:tcPr>
          <w:p w14:paraId="5828F49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41 (30)</w:t>
            </w:r>
          </w:p>
        </w:tc>
      </w:tr>
      <w:tr w14:paraId="661E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277" w:type="dxa"/>
            <w:tcBorders>
              <w:top w:val="single" w:color="000000" w:sz="4" w:space="0"/>
              <w:left w:val="single" w:color="000000" w:sz="4" w:space="0"/>
              <w:bottom w:val="single" w:color="000000" w:sz="4" w:space="0"/>
              <w:right w:val="single" w:color="000000" w:sz="4" w:space="0"/>
            </w:tcBorders>
          </w:tcPr>
          <w:p w14:paraId="303AC589">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Литерат.</w:t>
            </w:r>
          </w:p>
        </w:tc>
        <w:tc>
          <w:tcPr>
            <w:tcW w:w="1701" w:type="dxa"/>
            <w:tcBorders>
              <w:top w:val="single" w:color="000000" w:sz="4" w:space="0"/>
              <w:left w:val="single" w:color="000000" w:sz="4" w:space="0"/>
              <w:bottom w:val="single" w:color="000000" w:sz="4" w:space="0"/>
              <w:right w:val="single" w:color="000000" w:sz="4" w:space="0"/>
            </w:tcBorders>
          </w:tcPr>
          <w:p w14:paraId="59B8D7DC">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Веневцева Л.А.</w:t>
            </w:r>
          </w:p>
        </w:tc>
        <w:tc>
          <w:tcPr>
            <w:tcW w:w="992" w:type="dxa"/>
            <w:tcBorders>
              <w:top w:val="single" w:color="000000" w:sz="4" w:space="0"/>
              <w:left w:val="single" w:color="000000" w:sz="4" w:space="0"/>
              <w:bottom w:val="single" w:color="000000" w:sz="4" w:space="0"/>
              <w:right w:val="single" w:color="000000" w:sz="4" w:space="0"/>
            </w:tcBorders>
          </w:tcPr>
          <w:p w14:paraId="233DEA8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92" w:type="dxa"/>
            <w:tcBorders>
              <w:top w:val="single" w:color="000000" w:sz="4" w:space="0"/>
              <w:left w:val="single" w:color="000000" w:sz="4" w:space="0"/>
              <w:bottom w:val="single" w:color="000000" w:sz="4" w:space="0"/>
              <w:right w:val="single" w:color="000000" w:sz="4" w:space="0"/>
            </w:tcBorders>
          </w:tcPr>
          <w:p w14:paraId="195A8A6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w:t>
            </w:r>
          </w:p>
        </w:tc>
        <w:tc>
          <w:tcPr>
            <w:tcW w:w="1418" w:type="dxa"/>
            <w:tcBorders>
              <w:top w:val="single" w:color="000000" w:sz="4" w:space="0"/>
              <w:left w:val="single" w:color="000000" w:sz="4" w:space="0"/>
              <w:bottom w:val="single" w:color="000000" w:sz="4" w:space="0"/>
              <w:right w:val="single" w:color="000000" w:sz="4" w:space="0"/>
            </w:tcBorders>
          </w:tcPr>
          <w:p w14:paraId="417C0042">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275" w:type="dxa"/>
            <w:tcBorders>
              <w:top w:val="single" w:color="000000" w:sz="4" w:space="0"/>
              <w:left w:val="single" w:color="000000" w:sz="4" w:space="0"/>
              <w:bottom w:val="single" w:color="000000" w:sz="4" w:space="0"/>
              <w:right w:val="single" w:color="000000" w:sz="4" w:space="0"/>
            </w:tcBorders>
          </w:tcPr>
          <w:p w14:paraId="4D22CD5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52</w:t>
            </w:r>
          </w:p>
        </w:tc>
        <w:tc>
          <w:tcPr>
            <w:tcW w:w="1548" w:type="dxa"/>
            <w:tcBorders>
              <w:top w:val="single" w:color="000000" w:sz="4" w:space="0"/>
              <w:left w:val="single" w:color="000000" w:sz="4" w:space="0"/>
              <w:bottom w:val="single" w:color="000000" w:sz="4" w:space="0"/>
              <w:right w:val="single" w:color="000000" w:sz="4" w:space="0"/>
            </w:tcBorders>
          </w:tcPr>
          <w:p w14:paraId="4B2BD1D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  (-)</w:t>
            </w:r>
          </w:p>
        </w:tc>
        <w:tc>
          <w:tcPr>
            <w:tcW w:w="1167" w:type="dxa"/>
            <w:tcBorders>
              <w:top w:val="single" w:color="000000" w:sz="4" w:space="0"/>
              <w:left w:val="single" w:color="000000" w:sz="4" w:space="0"/>
              <w:bottom w:val="single" w:color="000000" w:sz="4" w:space="0"/>
              <w:right w:val="single" w:color="000000" w:sz="4" w:space="0"/>
            </w:tcBorders>
          </w:tcPr>
          <w:p w14:paraId="6B1D825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52 (-)</w:t>
            </w:r>
          </w:p>
        </w:tc>
      </w:tr>
      <w:tr w14:paraId="17BA9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2ABE82C9">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Биология</w:t>
            </w:r>
          </w:p>
        </w:tc>
        <w:tc>
          <w:tcPr>
            <w:tcW w:w="1701" w:type="dxa"/>
            <w:tcBorders>
              <w:top w:val="single" w:color="000000" w:sz="4" w:space="0"/>
              <w:left w:val="single" w:color="000000" w:sz="4" w:space="0"/>
              <w:bottom w:val="single" w:color="000000" w:sz="4" w:space="0"/>
              <w:right w:val="single" w:color="000000" w:sz="4" w:space="0"/>
            </w:tcBorders>
          </w:tcPr>
          <w:p w14:paraId="69AC24FF">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Кошелева О.В.</w:t>
            </w:r>
          </w:p>
        </w:tc>
        <w:tc>
          <w:tcPr>
            <w:tcW w:w="992" w:type="dxa"/>
            <w:tcBorders>
              <w:top w:val="single" w:color="000000" w:sz="4" w:space="0"/>
              <w:left w:val="single" w:color="000000" w:sz="4" w:space="0"/>
              <w:bottom w:val="single" w:color="000000" w:sz="4" w:space="0"/>
              <w:right w:val="single" w:color="000000" w:sz="4" w:space="0"/>
            </w:tcBorders>
          </w:tcPr>
          <w:p w14:paraId="0C142B8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w:t>
            </w:r>
          </w:p>
        </w:tc>
        <w:tc>
          <w:tcPr>
            <w:tcW w:w="992" w:type="dxa"/>
            <w:tcBorders>
              <w:top w:val="single" w:color="000000" w:sz="4" w:space="0"/>
              <w:left w:val="single" w:color="000000" w:sz="4" w:space="0"/>
              <w:bottom w:val="single" w:color="000000" w:sz="4" w:space="0"/>
              <w:right w:val="single" w:color="000000" w:sz="4" w:space="0"/>
            </w:tcBorders>
          </w:tcPr>
          <w:p w14:paraId="7CD661D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36 (36)</w:t>
            </w:r>
          </w:p>
        </w:tc>
        <w:tc>
          <w:tcPr>
            <w:tcW w:w="1418" w:type="dxa"/>
            <w:tcBorders>
              <w:top w:val="single" w:color="000000" w:sz="4" w:space="0"/>
              <w:left w:val="single" w:color="000000" w:sz="4" w:space="0"/>
              <w:bottom w:val="single" w:color="000000" w:sz="4" w:space="0"/>
              <w:right w:val="single" w:color="000000" w:sz="4" w:space="0"/>
            </w:tcBorders>
          </w:tcPr>
          <w:p w14:paraId="4774246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 (2)</w:t>
            </w:r>
          </w:p>
        </w:tc>
        <w:tc>
          <w:tcPr>
            <w:tcW w:w="1275" w:type="dxa"/>
            <w:tcBorders>
              <w:top w:val="single" w:color="000000" w:sz="4" w:space="0"/>
              <w:left w:val="single" w:color="000000" w:sz="4" w:space="0"/>
              <w:bottom w:val="single" w:color="000000" w:sz="4" w:space="0"/>
              <w:right w:val="single" w:color="000000" w:sz="4" w:space="0"/>
            </w:tcBorders>
          </w:tcPr>
          <w:p w14:paraId="4DA4B51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 (54)</w:t>
            </w:r>
          </w:p>
        </w:tc>
        <w:tc>
          <w:tcPr>
            <w:tcW w:w="1548" w:type="dxa"/>
            <w:tcBorders>
              <w:top w:val="single" w:color="000000" w:sz="4" w:space="0"/>
              <w:left w:val="single" w:color="000000" w:sz="4" w:space="0"/>
              <w:bottom w:val="single" w:color="000000" w:sz="4" w:space="0"/>
              <w:right w:val="single" w:color="000000" w:sz="4" w:space="0"/>
            </w:tcBorders>
          </w:tcPr>
          <w:p w14:paraId="42C520D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71% (60%)</w:t>
            </w:r>
          </w:p>
        </w:tc>
        <w:tc>
          <w:tcPr>
            <w:tcW w:w="1167" w:type="dxa"/>
            <w:tcBorders>
              <w:top w:val="single" w:color="000000" w:sz="4" w:space="0"/>
              <w:left w:val="single" w:color="000000" w:sz="4" w:space="0"/>
              <w:bottom w:val="single" w:color="000000" w:sz="4" w:space="0"/>
              <w:right w:val="single" w:color="000000" w:sz="4" w:space="0"/>
            </w:tcBorders>
          </w:tcPr>
          <w:p w14:paraId="1F8A4D0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76 (86)</w:t>
            </w:r>
          </w:p>
        </w:tc>
      </w:tr>
      <w:tr w14:paraId="1BCF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6C3B278D">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Химия</w:t>
            </w:r>
          </w:p>
        </w:tc>
        <w:tc>
          <w:tcPr>
            <w:tcW w:w="1701" w:type="dxa"/>
            <w:tcBorders>
              <w:top w:val="single" w:color="000000" w:sz="4" w:space="0"/>
              <w:left w:val="single" w:color="000000" w:sz="4" w:space="0"/>
              <w:bottom w:val="single" w:color="000000" w:sz="4" w:space="0"/>
              <w:right w:val="single" w:color="000000" w:sz="4" w:space="0"/>
            </w:tcBorders>
          </w:tcPr>
          <w:p w14:paraId="3469490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Ларкович Е.В.</w:t>
            </w:r>
          </w:p>
        </w:tc>
        <w:tc>
          <w:tcPr>
            <w:tcW w:w="992" w:type="dxa"/>
            <w:tcBorders>
              <w:top w:val="single" w:color="000000" w:sz="4" w:space="0"/>
              <w:left w:val="single" w:color="000000" w:sz="4" w:space="0"/>
              <w:bottom w:val="single" w:color="000000" w:sz="4" w:space="0"/>
              <w:right w:val="single" w:color="000000" w:sz="4" w:space="0"/>
            </w:tcBorders>
          </w:tcPr>
          <w:p w14:paraId="4624693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w:t>
            </w:r>
          </w:p>
        </w:tc>
        <w:tc>
          <w:tcPr>
            <w:tcW w:w="992" w:type="dxa"/>
            <w:tcBorders>
              <w:top w:val="single" w:color="000000" w:sz="4" w:space="0"/>
              <w:left w:val="single" w:color="000000" w:sz="4" w:space="0"/>
              <w:bottom w:val="single" w:color="000000" w:sz="4" w:space="0"/>
              <w:right w:val="single" w:color="000000" w:sz="4" w:space="0"/>
            </w:tcBorders>
          </w:tcPr>
          <w:p w14:paraId="7DE62A1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36 (36)</w:t>
            </w:r>
          </w:p>
        </w:tc>
        <w:tc>
          <w:tcPr>
            <w:tcW w:w="1418" w:type="dxa"/>
            <w:tcBorders>
              <w:top w:val="single" w:color="000000" w:sz="4" w:space="0"/>
              <w:left w:val="single" w:color="000000" w:sz="4" w:space="0"/>
              <w:bottom w:val="single" w:color="000000" w:sz="4" w:space="0"/>
              <w:right w:val="single" w:color="000000" w:sz="4" w:space="0"/>
            </w:tcBorders>
          </w:tcPr>
          <w:p w14:paraId="01EA9C6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(1)</w:t>
            </w:r>
          </w:p>
        </w:tc>
        <w:tc>
          <w:tcPr>
            <w:tcW w:w="1275" w:type="dxa"/>
            <w:tcBorders>
              <w:top w:val="single" w:color="000000" w:sz="4" w:space="0"/>
              <w:left w:val="single" w:color="000000" w:sz="4" w:space="0"/>
              <w:bottom w:val="single" w:color="000000" w:sz="4" w:space="0"/>
              <w:right w:val="single" w:color="000000" w:sz="4" w:space="0"/>
            </w:tcBorders>
          </w:tcPr>
          <w:p w14:paraId="207E539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60  (17)</w:t>
            </w:r>
          </w:p>
        </w:tc>
        <w:tc>
          <w:tcPr>
            <w:tcW w:w="1548" w:type="dxa"/>
            <w:tcBorders>
              <w:top w:val="single" w:color="000000" w:sz="4" w:space="0"/>
              <w:left w:val="single" w:color="000000" w:sz="4" w:space="0"/>
              <w:bottom w:val="single" w:color="000000" w:sz="4" w:space="0"/>
              <w:right w:val="single" w:color="000000" w:sz="4" w:space="0"/>
            </w:tcBorders>
          </w:tcPr>
          <w:p w14:paraId="29588DB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 (0%)</w:t>
            </w:r>
          </w:p>
        </w:tc>
        <w:tc>
          <w:tcPr>
            <w:tcW w:w="1167" w:type="dxa"/>
            <w:tcBorders>
              <w:top w:val="single" w:color="000000" w:sz="4" w:space="0"/>
              <w:left w:val="single" w:color="000000" w:sz="4" w:space="0"/>
              <w:bottom w:val="single" w:color="000000" w:sz="4" w:space="0"/>
              <w:right w:val="single" w:color="000000" w:sz="4" w:space="0"/>
            </w:tcBorders>
          </w:tcPr>
          <w:p w14:paraId="45424EA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60 (17)</w:t>
            </w:r>
          </w:p>
        </w:tc>
      </w:tr>
      <w:tr w14:paraId="533DF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277" w:type="dxa"/>
            <w:tcBorders>
              <w:top w:val="single" w:color="000000" w:sz="4" w:space="0"/>
              <w:left w:val="single" w:color="000000" w:sz="4" w:space="0"/>
              <w:bottom w:val="single" w:color="000000" w:sz="4" w:space="0"/>
              <w:right w:val="single" w:color="000000" w:sz="4" w:space="0"/>
            </w:tcBorders>
          </w:tcPr>
          <w:p w14:paraId="148195B9">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Англ. яз.</w:t>
            </w:r>
          </w:p>
        </w:tc>
        <w:tc>
          <w:tcPr>
            <w:tcW w:w="1701" w:type="dxa"/>
            <w:tcBorders>
              <w:top w:val="single" w:color="000000" w:sz="4" w:space="0"/>
              <w:left w:val="single" w:color="000000" w:sz="4" w:space="0"/>
              <w:bottom w:val="single" w:color="000000" w:sz="4" w:space="0"/>
              <w:right w:val="single" w:color="000000" w:sz="4" w:space="0"/>
            </w:tcBorders>
          </w:tcPr>
          <w:p w14:paraId="4A59A942">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Молокина М.В.</w:t>
            </w:r>
          </w:p>
        </w:tc>
        <w:tc>
          <w:tcPr>
            <w:tcW w:w="992" w:type="dxa"/>
            <w:tcBorders>
              <w:top w:val="single" w:color="000000" w:sz="4" w:space="0"/>
              <w:left w:val="single" w:color="000000" w:sz="4" w:space="0"/>
              <w:bottom w:val="single" w:color="000000" w:sz="4" w:space="0"/>
              <w:right w:val="single" w:color="000000" w:sz="4" w:space="0"/>
            </w:tcBorders>
          </w:tcPr>
          <w:p w14:paraId="6CBF14A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w:t>
            </w:r>
          </w:p>
        </w:tc>
        <w:tc>
          <w:tcPr>
            <w:tcW w:w="992" w:type="dxa"/>
            <w:tcBorders>
              <w:top w:val="single" w:color="000000" w:sz="4" w:space="0"/>
              <w:left w:val="single" w:color="000000" w:sz="4" w:space="0"/>
              <w:bottom w:val="single" w:color="000000" w:sz="4" w:space="0"/>
              <w:right w:val="single" w:color="000000" w:sz="4" w:space="0"/>
            </w:tcBorders>
          </w:tcPr>
          <w:p w14:paraId="79883609">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22 (22)</w:t>
            </w:r>
          </w:p>
        </w:tc>
        <w:tc>
          <w:tcPr>
            <w:tcW w:w="1418" w:type="dxa"/>
            <w:tcBorders>
              <w:top w:val="single" w:color="000000" w:sz="4" w:space="0"/>
              <w:left w:val="single" w:color="000000" w:sz="4" w:space="0"/>
              <w:bottom w:val="single" w:color="000000" w:sz="4" w:space="0"/>
              <w:right w:val="single" w:color="000000" w:sz="4" w:space="0"/>
            </w:tcBorders>
          </w:tcPr>
          <w:p w14:paraId="798E02B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w:t>
            </w:r>
          </w:p>
        </w:tc>
        <w:tc>
          <w:tcPr>
            <w:tcW w:w="1275" w:type="dxa"/>
            <w:tcBorders>
              <w:top w:val="single" w:color="000000" w:sz="4" w:space="0"/>
              <w:left w:val="single" w:color="000000" w:sz="4" w:space="0"/>
              <w:bottom w:val="single" w:color="000000" w:sz="4" w:space="0"/>
              <w:right w:val="single" w:color="000000" w:sz="4" w:space="0"/>
            </w:tcBorders>
          </w:tcPr>
          <w:p w14:paraId="580ADB4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74  (48)</w:t>
            </w:r>
          </w:p>
        </w:tc>
        <w:tc>
          <w:tcPr>
            <w:tcW w:w="1548" w:type="dxa"/>
            <w:tcBorders>
              <w:top w:val="single" w:color="000000" w:sz="4" w:space="0"/>
              <w:left w:val="single" w:color="000000" w:sz="4" w:space="0"/>
              <w:bottom w:val="single" w:color="000000" w:sz="4" w:space="0"/>
              <w:right w:val="single" w:color="000000" w:sz="4" w:space="0"/>
            </w:tcBorders>
          </w:tcPr>
          <w:p w14:paraId="338C1B6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 (100%)</w:t>
            </w:r>
          </w:p>
        </w:tc>
        <w:tc>
          <w:tcPr>
            <w:tcW w:w="1167" w:type="dxa"/>
            <w:tcBorders>
              <w:top w:val="single" w:color="000000" w:sz="4" w:space="0"/>
              <w:left w:val="single" w:color="000000" w:sz="4" w:space="0"/>
              <w:bottom w:val="single" w:color="000000" w:sz="4" w:space="0"/>
              <w:right w:val="single" w:color="000000" w:sz="4" w:space="0"/>
            </w:tcBorders>
          </w:tcPr>
          <w:p w14:paraId="2104E12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74 (82)</w:t>
            </w:r>
          </w:p>
        </w:tc>
      </w:tr>
      <w:tr w14:paraId="6EE7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0A9D4791">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Обществ.</w:t>
            </w:r>
          </w:p>
        </w:tc>
        <w:tc>
          <w:tcPr>
            <w:tcW w:w="1701" w:type="dxa"/>
            <w:tcBorders>
              <w:top w:val="single" w:color="000000" w:sz="4" w:space="0"/>
              <w:left w:val="single" w:color="000000" w:sz="4" w:space="0"/>
              <w:bottom w:val="single" w:color="000000" w:sz="4" w:space="0"/>
              <w:right w:val="single" w:color="000000" w:sz="4" w:space="0"/>
            </w:tcBorders>
          </w:tcPr>
          <w:p w14:paraId="4ECF3481">
            <w:pPr>
              <w:widowControl/>
              <w:ind w:left="-101"/>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Малютина М.В.</w:t>
            </w:r>
          </w:p>
        </w:tc>
        <w:tc>
          <w:tcPr>
            <w:tcW w:w="992" w:type="dxa"/>
            <w:tcBorders>
              <w:top w:val="single" w:color="000000" w:sz="4" w:space="0"/>
              <w:left w:val="single" w:color="000000" w:sz="4" w:space="0"/>
              <w:bottom w:val="single" w:color="000000" w:sz="4" w:space="0"/>
              <w:right w:val="single" w:color="000000" w:sz="4" w:space="0"/>
            </w:tcBorders>
          </w:tcPr>
          <w:p w14:paraId="7E1E26DB">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31</w:t>
            </w:r>
          </w:p>
        </w:tc>
        <w:tc>
          <w:tcPr>
            <w:tcW w:w="992" w:type="dxa"/>
            <w:tcBorders>
              <w:top w:val="single" w:color="000000" w:sz="4" w:space="0"/>
              <w:left w:val="single" w:color="000000" w:sz="4" w:space="0"/>
              <w:bottom w:val="single" w:color="000000" w:sz="4" w:space="0"/>
              <w:right w:val="single" w:color="000000" w:sz="4" w:space="0"/>
            </w:tcBorders>
          </w:tcPr>
          <w:p w14:paraId="65C59246">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42 (42)</w:t>
            </w:r>
          </w:p>
        </w:tc>
        <w:tc>
          <w:tcPr>
            <w:tcW w:w="1418" w:type="dxa"/>
            <w:tcBorders>
              <w:top w:val="single" w:color="000000" w:sz="4" w:space="0"/>
              <w:left w:val="single" w:color="000000" w:sz="4" w:space="0"/>
              <w:bottom w:val="single" w:color="000000" w:sz="4" w:space="0"/>
              <w:right w:val="single" w:color="000000" w:sz="4" w:space="0"/>
            </w:tcBorders>
          </w:tcPr>
          <w:p w14:paraId="678964D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 (27)</w:t>
            </w:r>
          </w:p>
        </w:tc>
        <w:tc>
          <w:tcPr>
            <w:tcW w:w="1275" w:type="dxa"/>
            <w:tcBorders>
              <w:top w:val="single" w:color="000000" w:sz="4" w:space="0"/>
              <w:left w:val="single" w:color="000000" w:sz="4" w:space="0"/>
              <w:bottom w:val="single" w:color="000000" w:sz="4" w:space="0"/>
              <w:right w:val="single" w:color="000000" w:sz="4" w:space="0"/>
            </w:tcBorders>
          </w:tcPr>
          <w:p w14:paraId="1CEF5F88">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50  (49)</w:t>
            </w:r>
          </w:p>
        </w:tc>
        <w:tc>
          <w:tcPr>
            <w:tcW w:w="1548" w:type="dxa"/>
            <w:tcBorders>
              <w:top w:val="single" w:color="000000" w:sz="4" w:space="0"/>
              <w:left w:val="single" w:color="000000" w:sz="4" w:space="0"/>
              <w:bottom w:val="single" w:color="000000" w:sz="4" w:space="0"/>
              <w:right w:val="single" w:color="000000" w:sz="4" w:space="0"/>
            </w:tcBorders>
          </w:tcPr>
          <w:p w14:paraId="2630B7C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65% (46%)</w:t>
            </w:r>
          </w:p>
        </w:tc>
        <w:tc>
          <w:tcPr>
            <w:tcW w:w="1167" w:type="dxa"/>
            <w:tcBorders>
              <w:top w:val="single" w:color="000000" w:sz="4" w:space="0"/>
              <w:left w:val="single" w:color="000000" w:sz="4" w:space="0"/>
              <w:bottom w:val="single" w:color="000000" w:sz="4" w:space="0"/>
              <w:right w:val="single" w:color="000000" w:sz="4" w:space="0"/>
            </w:tcBorders>
          </w:tcPr>
          <w:p w14:paraId="360813A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92 (94)</w:t>
            </w:r>
          </w:p>
        </w:tc>
      </w:tr>
      <w:tr w14:paraId="267B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500C3964">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История</w:t>
            </w:r>
          </w:p>
        </w:tc>
        <w:tc>
          <w:tcPr>
            <w:tcW w:w="1701" w:type="dxa"/>
            <w:tcBorders>
              <w:top w:val="single" w:color="000000" w:sz="4" w:space="0"/>
              <w:left w:val="single" w:color="000000" w:sz="4" w:space="0"/>
              <w:bottom w:val="single" w:color="000000" w:sz="4" w:space="0"/>
              <w:right w:val="single" w:color="000000" w:sz="4" w:space="0"/>
            </w:tcBorders>
          </w:tcPr>
          <w:p w14:paraId="00029F8D">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Чупрунов О.В.</w:t>
            </w:r>
          </w:p>
        </w:tc>
        <w:tc>
          <w:tcPr>
            <w:tcW w:w="992" w:type="dxa"/>
            <w:tcBorders>
              <w:top w:val="single" w:color="000000" w:sz="4" w:space="0"/>
              <w:left w:val="single" w:color="000000" w:sz="4" w:space="0"/>
              <w:bottom w:val="single" w:color="000000" w:sz="4" w:space="0"/>
              <w:right w:val="single" w:color="000000" w:sz="4" w:space="0"/>
            </w:tcBorders>
          </w:tcPr>
          <w:p w14:paraId="7FAF9F1D">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17</w:t>
            </w:r>
          </w:p>
        </w:tc>
        <w:tc>
          <w:tcPr>
            <w:tcW w:w="992" w:type="dxa"/>
            <w:tcBorders>
              <w:top w:val="single" w:color="000000" w:sz="4" w:space="0"/>
              <w:left w:val="single" w:color="000000" w:sz="4" w:space="0"/>
              <w:bottom w:val="single" w:color="000000" w:sz="4" w:space="0"/>
              <w:right w:val="single" w:color="000000" w:sz="4" w:space="0"/>
            </w:tcBorders>
          </w:tcPr>
          <w:p w14:paraId="0F7812E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32 (32)</w:t>
            </w:r>
          </w:p>
        </w:tc>
        <w:tc>
          <w:tcPr>
            <w:tcW w:w="1418" w:type="dxa"/>
            <w:tcBorders>
              <w:top w:val="single" w:color="000000" w:sz="4" w:space="0"/>
              <w:left w:val="single" w:color="000000" w:sz="4" w:space="0"/>
              <w:bottom w:val="single" w:color="000000" w:sz="4" w:space="0"/>
              <w:right w:val="single" w:color="000000" w:sz="4" w:space="0"/>
            </w:tcBorders>
          </w:tcPr>
          <w:p w14:paraId="0C79D07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 (1)</w:t>
            </w:r>
          </w:p>
        </w:tc>
        <w:tc>
          <w:tcPr>
            <w:tcW w:w="1275" w:type="dxa"/>
            <w:tcBorders>
              <w:top w:val="single" w:color="000000" w:sz="4" w:space="0"/>
              <w:left w:val="single" w:color="000000" w:sz="4" w:space="0"/>
              <w:bottom w:val="single" w:color="000000" w:sz="4" w:space="0"/>
              <w:right w:val="single" w:color="000000" w:sz="4" w:space="0"/>
            </w:tcBorders>
          </w:tcPr>
          <w:p w14:paraId="383ED63F">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53 (43) </w:t>
            </w:r>
          </w:p>
        </w:tc>
        <w:tc>
          <w:tcPr>
            <w:tcW w:w="1548" w:type="dxa"/>
            <w:tcBorders>
              <w:top w:val="single" w:color="000000" w:sz="4" w:space="0"/>
              <w:left w:val="single" w:color="000000" w:sz="4" w:space="0"/>
              <w:bottom w:val="single" w:color="000000" w:sz="4" w:space="0"/>
              <w:right w:val="single" w:color="000000" w:sz="4" w:space="0"/>
            </w:tcBorders>
          </w:tcPr>
          <w:p w14:paraId="5DADFC2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71% (93%)</w:t>
            </w:r>
          </w:p>
        </w:tc>
        <w:tc>
          <w:tcPr>
            <w:tcW w:w="1167" w:type="dxa"/>
            <w:tcBorders>
              <w:top w:val="single" w:color="000000" w:sz="4" w:space="0"/>
              <w:left w:val="single" w:color="000000" w:sz="4" w:space="0"/>
              <w:bottom w:val="single" w:color="000000" w:sz="4" w:space="0"/>
              <w:right w:val="single" w:color="000000" w:sz="4" w:space="0"/>
            </w:tcBorders>
          </w:tcPr>
          <w:p w14:paraId="76AEAEF7">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97(70)</w:t>
            </w:r>
          </w:p>
        </w:tc>
      </w:tr>
      <w:tr w14:paraId="7547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609E153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Физика</w:t>
            </w:r>
          </w:p>
        </w:tc>
        <w:tc>
          <w:tcPr>
            <w:tcW w:w="1701" w:type="dxa"/>
            <w:tcBorders>
              <w:top w:val="single" w:color="000000" w:sz="4" w:space="0"/>
              <w:left w:val="single" w:color="000000" w:sz="4" w:space="0"/>
              <w:bottom w:val="single" w:color="000000" w:sz="4" w:space="0"/>
              <w:right w:val="single" w:color="000000" w:sz="4" w:space="0"/>
            </w:tcBorders>
          </w:tcPr>
          <w:p w14:paraId="2BA1CE6E">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Антюхова Т.А.</w:t>
            </w:r>
          </w:p>
        </w:tc>
        <w:tc>
          <w:tcPr>
            <w:tcW w:w="992" w:type="dxa"/>
            <w:tcBorders>
              <w:top w:val="single" w:color="000000" w:sz="4" w:space="0"/>
              <w:left w:val="single" w:color="000000" w:sz="4" w:space="0"/>
              <w:bottom w:val="single" w:color="000000" w:sz="4" w:space="0"/>
              <w:right w:val="single" w:color="000000" w:sz="4" w:space="0"/>
            </w:tcBorders>
          </w:tcPr>
          <w:p w14:paraId="797922C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w:t>
            </w:r>
          </w:p>
        </w:tc>
        <w:tc>
          <w:tcPr>
            <w:tcW w:w="992" w:type="dxa"/>
            <w:tcBorders>
              <w:top w:val="single" w:color="000000" w:sz="4" w:space="0"/>
              <w:left w:val="single" w:color="000000" w:sz="4" w:space="0"/>
              <w:bottom w:val="single" w:color="000000" w:sz="4" w:space="0"/>
              <w:right w:val="single" w:color="000000" w:sz="4" w:space="0"/>
            </w:tcBorders>
          </w:tcPr>
          <w:p w14:paraId="373938A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36 (36)</w:t>
            </w:r>
          </w:p>
        </w:tc>
        <w:tc>
          <w:tcPr>
            <w:tcW w:w="1418" w:type="dxa"/>
            <w:tcBorders>
              <w:top w:val="single" w:color="000000" w:sz="4" w:space="0"/>
              <w:left w:val="single" w:color="000000" w:sz="4" w:space="0"/>
              <w:bottom w:val="single" w:color="000000" w:sz="4" w:space="0"/>
              <w:right w:val="single" w:color="000000" w:sz="4" w:space="0"/>
            </w:tcBorders>
          </w:tcPr>
          <w:p w14:paraId="293FA71A">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w:t>
            </w:r>
          </w:p>
        </w:tc>
        <w:tc>
          <w:tcPr>
            <w:tcW w:w="1275" w:type="dxa"/>
            <w:tcBorders>
              <w:top w:val="single" w:color="000000" w:sz="4" w:space="0"/>
              <w:left w:val="single" w:color="000000" w:sz="4" w:space="0"/>
              <w:bottom w:val="single" w:color="000000" w:sz="4" w:space="0"/>
              <w:right w:val="single" w:color="000000" w:sz="4" w:space="0"/>
            </w:tcBorders>
          </w:tcPr>
          <w:p w14:paraId="09FA6604">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56 (51)</w:t>
            </w:r>
          </w:p>
        </w:tc>
        <w:tc>
          <w:tcPr>
            <w:tcW w:w="1548" w:type="dxa"/>
            <w:tcBorders>
              <w:top w:val="single" w:color="000000" w:sz="4" w:space="0"/>
              <w:left w:val="single" w:color="000000" w:sz="4" w:space="0"/>
              <w:bottom w:val="single" w:color="000000" w:sz="4" w:space="0"/>
              <w:right w:val="single" w:color="000000" w:sz="4" w:space="0"/>
            </w:tcBorders>
          </w:tcPr>
          <w:p w14:paraId="66286B90">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100% (100%)</w:t>
            </w:r>
          </w:p>
        </w:tc>
        <w:tc>
          <w:tcPr>
            <w:tcW w:w="1167" w:type="dxa"/>
            <w:tcBorders>
              <w:top w:val="single" w:color="000000" w:sz="4" w:space="0"/>
              <w:left w:val="single" w:color="000000" w:sz="4" w:space="0"/>
              <w:bottom w:val="single" w:color="000000" w:sz="4" w:space="0"/>
              <w:right w:val="single" w:color="000000" w:sz="4" w:space="0"/>
            </w:tcBorders>
          </w:tcPr>
          <w:p w14:paraId="37B3516C">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77 (58)</w:t>
            </w:r>
          </w:p>
        </w:tc>
      </w:tr>
      <w:tr w14:paraId="6820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7" w:type="dxa"/>
            <w:tcBorders>
              <w:top w:val="single" w:color="000000" w:sz="4" w:space="0"/>
              <w:left w:val="single" w:color="000000" w:sz="4" w:space="0"/>
              <w:bottom w:val="single" w:color="000000" w:sz="4" w:space="0"/>
              <w:right w:val="single" w:color="000000" w:sz="4" w:space="0"/>
            </w:tcBorders>
          </w:tcPr>
          <w:p w14:paraId="52587F43">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Информ.</w:t>
            </w:r>
          </w:p>
        </w:tc>
        <w:tc>
          <w:tcPr>
            <w:tcW w:w="1701" w:type="dxa"/>
            <w:tcBorders>
              <w:top w:val="single" w:color="000000" w:sz="4" w:space="0"/>
              <w:left w:val="single" w:color="000000" w:sz="4" w:space="0"/>
              <w:bottom w:val="single" w:color="000000" w:sz="4" w:space="0"/>
              <w:right w:val="single" w:color="000000" w:sz="4" w:space="0"/>
            </w:tcBorders>
          </w:tcPr>
          <w:p w14:paraId="28171112">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Никитина Н.Н.</w:t>
            </w:r>
          </w:p>
        </w:tc>
        <w:tc>
          <w:tcPr>
            <w:tcW w:w="992" w:type="dxa"/>
            <w:tcBorders>
              <w:top w:val="single" w:color="000000" w:sz="4" w:space="0"/>
              <w:left w:val="single" w:color="000000" w:sz="4" w:space="0"/>
              <w:bottom w:val="single" w:color="000000" w:sz="4" w:space="0"/>
              <w:right w:val="single" w:color="000000" w:sz="4" w:space="0"/>
            </w:tcBorders>
          </w:tcPr>
          <w:p w14:paraId="17F6B05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w:t>
            </w:r>
          </w:p>
        </w:tc>
        <w:tc>
          <w:tcPr>
            <w:tcW w:w="992" w:type="dxa"/>
            <w:tcBorders>
              <w:top w:val="single" w:color="000000" w:sz="4" w:space="0"/>
              <w:left w:val="single" w:color="000000" w:sz="4" w:space="0"/>
              <w:bottom w:val="single" w:color="000000" w:sz="4" w:space="0"/>
              <w:right w:val="single" w:color="000000" w:sz="4" w:space="0"/>
            </w:tcBorders>
          </w:tcPr>
          <w:p w14:paraId="6DD6BF8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40 (40)</w:t>
            </w:r>
          </w:p>
        </w:tc>
        <w:tc>
          <w:tcPr>
            <w:tcW w:w="1418" w:type="dxa"/>
            <w:tcBorders>
              <w:top w:val="single" w:color="000000" w:sz="4" w:space="0"/>
              <w:left w:val="single" w:color="000000" w:sz="4" w:space="0"/>
              <w:bottom w:val="single" w:color="000000" w:sz="4" w:space="0"/>
              <w:right w:val="single" w:color="000000" w:sz="4" w:space="0"/>
            </w:tcBorders>
          </w:tcPr>
          <w:p w14:paraId="627FAA43">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 (2)</w:t>
            </w:r>
          </w:p>
        </w:tc>
        <w:tc>
          <w:tcPr>
            <w:tcW w:w="1275" w:type="dxa"/>
            <w:tcBorders>
              <w:top w:val="single" w:color="000000" w:sz="4" w:space="0"/>
              <w:left w:val="single" w:color="000000" w:sz="4" w:space="0"/>
              <w:bottom w:val="single" w:color="000000" w:sz="4" w:space="0"/>
              <w:right w:val="single" w:color="000000" w:sz="4" w:space="0"/>
            </w:tcBorders>
          </w:tcPr>
          <w:p w14:paraId="56B3B9F5">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45 (41)</w:t>
            </w:r>
          </w:p>
        </w:tc>
        <w:tc>
          <w:tcPr>
            <w:tcW w:w="1548" w:type="dxa"/>
            <w:tcBorders>
              <w:top w:val="single" w:color="000000" w:sz="4" w:space="0"/>
              <w:left w:val="single" w:color="000000" w:sz="4" w:space="0"/>
              <w:bottom w:val="single" w:color="000000" w:sz="4" w:space="0"/>
              <w:right w:val="single" w:color="000000" w:sz="4" w:space="0"/>
            </w:tcBorders>
          </w:tcPr>
          <w:p w14:paraId="47F1E23E">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80%  (67%)</w:t>
            </w:r>
          </w:p>
        </w:tc>
        <w:tc>
          <w:tcPr>
            <w:tcW w:w="1167" w:type="dxa"/>
            <w:tcBorders>
              <w:top w:val="single" w:color="000000" w:sz="4" w:space="0"/>
              <w:left w:val="single" w:color="000000" w:sz="4" w:space="0"/>
              <w:bottom w:val="single" w:color="000000" w:sz="4" w:space="0"/>
              <w:right w:val="single" w:color="000000" w:sz="4" w:space="0"/>
            </w:tcBorders>
          </w:tcPr>
          <w:p w14:paraId="2581302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70 (62)</w:t>
            </w:r>
          </w:p>
        </w:tc>
      </w:tr>
    </w:tbl>
    <w:p w14:paraId="0CF66866">
      <w:pPr>
        <w:ind w:firstLine="709"/>
        <w:contextualSpacing/>
        <w:jc w:val="both"/>
        <w:rPr>
          <w:rFonts w:ascii="Times New Roman" w:hAnsi="Times New Roman" w:eastAsia="Calibri" w:cs="Times New Roman"/>
          <w:b/>
        </w:rPr>
      </w:pPr>
    </w:p>
    <w:p w14:paraId="1B374F8C">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Успеваемость 100% согласно результатам ЕГЭ предметов по выбору – по  литературе  (учитель Веневцева Л.А.), по химии  (учитель Ларкович Е.В.), по физике (учитель Антюхова Т.А.), англ. языку (учителя Молокина М.В.). </w:t>
      </w:r>
    </w:p>
    <w:p w14:paraId="3BA97CFB">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Больше всего обучающихся выбрали для сдачи - предмет обществознание – 31  ученик (учитель Малютина М.В.). </w:t>
      </w:r>
    </w:p>
    <w:p w14:paraId="253BCA8C">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Ученик  11-А – Гомонов К. (учитель Веневцева Л.А.) по русскому языку набрал  97 баллов и 97 баллов по истории (учитель Чупрунов О.В.), по обществознанию – 92 балла (учитель Малютина М.В.), ученик 11-А – Голубев М. - по матем. (проф.) - 90 баллов  (учитель Ковалева Н.А.), ученица 11-А класса Букина М.   по русскому языку набрала  97 баллов (учитель Веневцева Л.А.), ученица 11-А класса Химина В. по русскому языку набрала  94 балла (учитель Веневцева Л.А.).</w:t>
      </w:r>
    </w:p>
    <w:p w14:paraId="20FEFAC7">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6 выпускников школы получили аттестат с отличием и были награждены золотой медалью «За особые успехи в учении» I степени,  2 ученика получили аттестат с отличием и награждены серебряной медалью «За особые успехи в учении» II степени.  </w:t>
      </w:r>
    </w:p>
    <w:p w14:paraId="6E2EE78E">
      <w:pPr>
        <w:widowControl/>
        <w:spacing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В 2024-2025 учебном году руководителям ШМО необходимо проанализировать итоги  ОГЭ и ЕГЭ, разработать план мероприятий по устранению пробелов в знаниях учащихся, выявленных в ходе ГИА, продолжить проведение работ, по независимой оценке, качества образования, промежуточных диагностических работ по русскому языку и математике в соответствии с планом ВШК на 2024-2025 год.</w:t>
      </w:r>
    </w:p>
    <w:p w14:paraId="66EF7EF3">
      <w:pPr>
        <w:widowControl/>
        <w:spacing w:line="276" w:lineRule="auto"/>
        <w:ind w:firstLine="709"/>
        <w:contextualSpacing/>
        <w:jc w:val="center"/>
        <w:rPr>
          <w:rFonts w:ascii="Times New Roman" w:hAnsi="Times New Roman" w:eastAsia="Calibri" w:cs="Times New Roman"/>
          <w:b/>
          <w:bCs/>
          <w:color w:val="auto"/>
          <w:lang w:bidi="ar-SA"/>
        </w:rPr>
      </w:pPr>
    </w:p>
    <w:p w14:paraId="62E127A0">
      <w:pPr>
        <w:widowControl/>
        <w:spacing w:line="276" w:lineRule="auto"/>
        <w:ind w:firstLine="709"/>
        <w:contextualSpacing/>
        <w:jc w:val="center"/>
        <w:rPr>
          <w:rFonts w:ascii="Times New Roman" w:hAnsi="Times New Roman" w:eastAsia="Calibri" w:cs="Times New Roman"/>
          <w:b/>
          <w:bCs/>
          <w:color w:val="auto"/>
          <w:lang w:bidi="ar-SA"/>
        </w:rPr>
      </w:pPr>
      <w:r>
        <w:rPr>
          <w:rFonts w:ascii="Times New Roman" w:hAnsi="Times New Roman" w:eastAsia="Calibri" w:cs="Times New Roman"/>
          <w:b/>
          <w:bCs/>
          <w:color w:val="auto"/>
          <w:lang w:bidi="ar-SA"/>
        </w:rPr>
        <w:t>Работа с одарёнными детьми и проектная деятельность.</w:t>
      </w:r>
    </w:p>
    <w:p w14:paraId="35E253A1">
      <w:pPr>
        <w:widowControl/>
        <w:spacing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В 2023-2024 учебном году была продолжена работа по реализации плана работы с одаренными детьми. В работу с одарёнными детьми педколлектив внедряет новые педагогические технологии: информационно-коммуникационные технологии, технологии проектной деятельности, технологии личностно-ориентированного обучения. Вопросы работы с одарёнными детьми рассматривались на Методическом совете, на заседаниях ШМО учителей – предметников.</w:t>
      </w:r>
    </w:p>
    <w:p w14:paraId="42BE9458">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В 2023-2024 учебном году учителя-наставники занимались подготовкой учащихся к участию в предметных олимпиадах, соревнованиях  и конкурсах, в конференциях различного уровня, осуществляли руководство над проектной деятельностью учащихся, готовили их  к защите групповых и индивидуальных  проектов.</w:t>
      </w:r>
    </w:p>
    <w:p w14:paraId="0B719363">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В 2023/2024 учебном году  182 (174)  ученика 7-11 классов школы приняли участие в районных  олимпиадах по 21 предмету.   54 (46) из них стали победителями и призёрами. Всего в школе 132 (115)  призовых места.  По количеству победителей -17 и призовых мест, наша школа является лидером среди школ района. </w:t>
      </w:r>
    </w:p>
    <w:p w14:paraId="394C7F7E">
      <w:pPr>
        <w:widowControl/>
        <w:spacing w:after="200" w:line="276" w:lineRule="auto"/>
        <w:ind w:firstLine="709"/>
        <w:contextualSpacing/>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         Лидерами среди обучающихся стали: Гомонов К. (11-А) – 8 призовых мест,  Амирова С. (9-Б) – 7 призовых мест,   Костин Д. (10-Б) – 6 призовых мест.  Больше всего мест школе принесли следующие  учителя: Швецова Д.А. – учитель истории -17 мест, Мачугина О.В. - учитель русского языка и литературы – 10 мест, Веневцева Л.А. – учитель русского языка и литературы – 9 мест,  Гуржева Т.Г. – учитель географии – 9 мест. </w:t>
      </w:r>
    </w:p>
    <w:p w14:paraId="2BDF9EF6">
      <w:pPr>
        <w:widowControl/>
        <w:spacing w:after="200" w:line="276" w:lineRule="auto"/>
        <w:ind w:firstLine="709"/>
        <w:contextualSpacing/>
        <w:jc w:val="both"/>
        <w:rPr>
          <w:rFonts w:ascii="Times New Roman" w:hAnsi="Times New Roman" w:eastAsia="Calibri" w:cs="Times New Roman"/>
          <w:color w:val="auto"/>
          <w:lang w:bidi="ar-SA"/>
        </w:rPr>
      </w:pPr>
    </w:p>
    <w:p w14:paraId="68825434">
      <w:pPr>
        <w:widowControl/>
        <w:spacing w:after="200" w:line="276" w:lineRule="auto"/>
        <w:ind w:firstLine="709"/>
        <w:contextualSpacing/>
        <w:jc w:val="center"/>
        <w:rPr>
          <w:rFonts w:ascii="Times New Roman" w:hAnsi="Times New Roman" w:eastAsia="Calibri" w:cs="Times New Roman"/>
          <w:color w:val="auto"/>
          <w:lang w:bidi="ar-SA"/>
        </w:rPr>
      </w:pPr>
      <w:r>
        <w:rPr>
          <w:lang w:bidi="ar-SA"/>
        </w:rPr>
        <w:drawing>
          <wp:inline distT="0" distB="0" distL="0" distR="0">
            <wp:extent cx="4572000" cy="18097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E92E9A">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  По результатам регионального этапа Всероссийской олимпиады школьников в  школе 4(9)  призовых места:  ученик 11-А класса Гомонов К. – победитель по краеведению, призер по географии,  Букина М. (11-А) - призер по краеведению, Химина В. (11-А) –призёр по краеведению.</w:t>
      </w:r>
    </w:p>
    <w:p w14:paraId="22D65A2F">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  Учителя Малютина М.В., Гуржева Т.Г. являются педагогами-наставниками данных учащихся и из года в год дают школе призёров регионального этапа Всероссийской олимпиады школьников.</w:t>
      </w:r>
    </w:p>
    <w:p w14:paraId="6C2241F1">
      <w:pPr>
        <w:widowControl/>
        <w:spacing w:line="276" w:lineRule="auto"/>
        <w:ind w:firstLine="709"/>
        <w:jc w:val="both"/>
        <w:rPr>
          <w:rFonts w:ascii="Times New Roman" w:hAnsi="Times New Roman" w:eastAsia="Calibri" w:cs="Times New Roman"/>
          <w:b/>
          <w:bCs/>
          <w:color w:val="auto"/>
          <w:lang w:bidi="ar-SA"/>
        </w:rPr>
      </w:pPr>
      <w:r>
        <w:rPr>
          <w:rFonts w:ascii="Times New Roman" w:hAnsi="Times New Roman" w:eastAsia="Calibri" w:cs="Times New Roman"/>
          <w:color w:val="auto"/>
          <w:lang w:bidi="ar-SA"/>
        </w:rPr>
        <w:t xml:space="preserve">  2 ученика школы стали участниками Всероссийской олимпиады школьников  по краеведению – Химина В.(11-А) и Букина М.(11-А)   - педагог-наставник - Малютина М.В.  </w:t>
      </w:r>
      <w:r>
        <w:rPr>
          <w:rFonts w:ascii="Times New Roman" w:hAnsi="Times New Roman" w:eastAsia="Calibri" w:cs="Times New Roman"/>
          <w:b/>
          <w:bCs/>
          <w:color w:val="auto"/>
          <w:lang w:bidi="ar-SA"/>
        </w:rPr>
        <w:t>Букина М. стала призёром Всероссийской олимпиады школьников по краеведению.</w:t>
      </w:r>
    </w:p>
    <w:p w14:paraId="7231FDE6">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Для развития исследовательских и аналитических компетенций обучающихся в школе создано научное общество учащихся «Максимум», работой которого руководит  учитель  географии Гуржева Т.Г.  Основными направлениями работы НОУ являются: включение в учебно – исследовательскую деятельность способных и увлеченных ребят в соответствии с их учебными и научными интересами, обучение их работе с научной литературой, формирование культуры научного исследования, оказание практической помощи в проведении экспериментальной и исследовательской работы, редактирование и издание работ, представление работ на конкурсах и конференциях.</w:t>
      </w:r>
    </w:p>
    <w:p w14:paraId="5FD83999">
      <w:pPr>
        <w:widowControl/>
        <w:spacing w:line="276" w:lineRule="auto"/>
        <w:ind w:firstLine="709"/>
        <w:jc w:val="center"/>
        <w:rPr>
          <w:rFonts w:ascii="Times New Roman" w:hAnsi="Times New Roman" w:eastAsia="Calibri" w:cs="Times New Roman"/>
          <w:color w:val="auto"/>
          <w:lang w:bidi="ar-SA"/>
        </w:rPr>
      </w:pPr>
      <w:r>
        <w:rPr>
          <w:rFonts w:ascii="Times New Roman" w:hAnsi="Times New Roman" w:eastAsia="Calibri" w:cs="Times New Roman"/>
          <w:color w:val="auto"/>
          <w:lang w:bidi="ar-SA"/>
        </w:rPr>
        <w:t>Результативность участия  школьников</w:t>
      </w:r>
    </w:p>
    <w:p w14:paraId="2B2C84EA">
      <w:pPr>
        <w:widowControl/>
        <w:spacing w:line="276" w:lineRule="auto"/>
        <w:ind w:firstLine="709"/>
        <w:jc w:val="center"/>
        <w:rPr>
          <w:rFonts w:ascii="Times New Roman" w:hAnsi="Times New Roman" w:eastAsia="Calibri" w:cs="Times New Roman"/>
          <w:color w:val="auto"/>
          <w:lang w:bidi="ar-SA"/>
        </w:rPr>
      </w:pPr>
      <w:r>
        <w:rPr>
          <w:rFonts w:ascii="Times New Roman" w:hAnsi="Times New Roman" w:eastAsia="Calibri" w:cs="Times New Roman"/>
          <w:color w:val="auto"/>
          <w:lang w:bidi="ar-SA"/>
        </w:rPr>
        <w:t>в мероприятиях регионального и федерального уровней  в 2024  году.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5528"/>
        <w:gridCol w:w="2517"/>
      </w:tblGrid>
      <w:tr w14:paraId="1C0E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2A6144C">
            <w:pPr>
              <w:widowControl/>
              <w:spacing w:line="276" w:lineRule="auto"/>
              <w:jc w:val="center"/>
              <w:rPr>
                <w:rFonts w:ascii="Times New Roman" w:hAnsi="Times New Roman" w:eastAsia="Calibri" w:cs="Times New Roman"/>
              </w:rPr>
            </w:pPr>
            <w:r>
              <w:rPr>
                <w:rFonts w:ascii="Times New Roman" w:hAnsi="Times New Roman" w:eastAsia="Calibri" w:cs="Times New Roman"/>
              </w:rPr>
              <w:t>Уровень (региональный/</w:t>
            </w:r>
          </w:p>
          <w:p w14:paraId="3CFDB7B4">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6C7D41B7">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Наименование мероприятия</w:t>
            </w:r>
          </w:p>
        </w:tc>
        <w:tc>
          <w:tcPr>
            <w:tcW w:w="2517" w:type="dxa"/>
          </w:tcPr>
          <w:p w14:paraId="1C4EF4B5">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Результат (лауреат, победитель, призёр, участник)</w:t>
            </w:r>
          </w:p>
        </w:tc>
      </w:tr>
      <w:tr w14:paraId="4057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22AA9D5">
            <w:pPr>
              <w:widowControl/>
              <w:spacing w:line="276" w:lineRule="auto"/>
              <w:jc w:val="center"/>
              <w:rPr>
                <w:rFonts w:ascii="Times New Roman" w:hAnsi="Times New Roman" w:eastAsia="Calibri" w:cs="Times New Roman"/>
              </w:rPr>
            </w:pPr>
            <w:r>
              <w:rPr>
                <w:rFonts w:ascii="Times New Roman" w:hAnsi="Times New Roman" w:cs="Times New Roman"/>
              </w:rPr>
              <w:t>Федеральный</w:t>
            </w:r>
          </w:p>
        </w:tc>
        <w:tc>
          <w:tcPr>
            <w:tcW w:w="5528" w:type="dxa"/>
          </w:tcPr>
          <w:p w14:paraId="79C23980">
            <w:pPr>
              <w:widowControl/>
              <w:spacing w:line="276" w:lineRule="auto"/>
              <w:jc w:val="center"/>
              <w:rPr>
                <w:rFonts w:ascii="Times New Roman" w:hAnsi="Times New Roman" w:eastAsia="Calibri" w:cs="Times New Roman"/>
                <w:color w:val="1A1A1A"/>
                <w:sz w:val="23"/>
                <w:szCs w:val="23"/>
                <w:shd w:val="clear" w:color="auto" w:fill="FFFFFF"/>
              </w:rPr>
            </w:pPr>
            <w:r>
              <w:rPr>
                <w:rFonts w:ascii="Times New Roman" w:hAnsi="Times New Roman" w:cs="Times New Roman"/>
              </w:rPr>
              <w:t>конкурс по развитию туризма «Символ города Козельска»</w:t>
            </w:r>
          </w:p>
        </w:tc>
        <w:tc>
          <w:tcPr>
            <w:tcW w:w="2517" w:type="dxa"/>
          </w:tcPr>
          <w:p w14:paraId="2B24DDA2">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860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19968C2">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2554D523">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Акция «Объятие первых»</w:t>
            </w:r>
          </w:p>
        </w:tc>
        <w:tc>
          <w:tcPr>
            <w:tcW w:w="2517" w:type="dxa"/>
          </w:tcPr>
          <w:p w14:paraId="42816087">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участие</w:t>
            </w:r>
          </w:p>
        </w:tc>
      </w:tr>
      <w:tr w14:paraId="29DC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B4EABE3">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5424E7B9">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Акция «Я-изобретатель»</w:t>
            </w:r>
          </w:p>
        </w:tc>
        <w:tc>
          <w:tcPr>
            <w:tcW w:w="2517" w:type="dxa"/>
          </w:tcPr>
          <w:p w14:paraId="26DA9041">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победитель</w:t>
            </w:r>
          </w:p>
        </w:tc>
      </w:tr>
      <w:tr w14:paraId="3B6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A3AE3BB">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603F331B">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Онлайн-олимпиада «Безопасный интернет» (платформа Учи.ру)</w:t>
            </w:r>
          </w:p>
        </w:tc>
        <w:tc>
          <w:tcPr>
            <w:tcW w:w="2517" w:type="dxa"/>
          </w:tcPr>
          <w:p w14:paraId="4E9DB026">
            <w:pPr>
              <w:jc w:val="center"/>
              <w:rPr>
                <w:rFonts w:ascii="Times New Roman" w:hAnsi="Times New Roman" w:cs="Times New Roman"/>
              </w:rPr>
            </w:pPr>
            <w:r>
              <w:rPr>
                <w:rFonts w:ascii="Times New Roman" w:hAnsi="Times New Roman" w:cs="Times New Roman"/>
              </w:rPr>
              <w:t>победители -11</w:t>
            </w:r>
          </w:p>
          <w:p w14:paraId="127B89BC">
            <w:pPr>
              <w:jc w:val="center"/>
              <w:rPr>
                <w:rFonts w:ascii="Times New Roman" w:hAnsi="Times New Roman" w:cs="Times New Roman"/>
              </w:rPr>
            </w:pPr>
            <w:r>
              <w:rPr>
                <w:rFonts w:ascii="Times New Roman" w:hAnsi="Times New Roman" w:cs="Times New Roman"/>
              </w:rPr>
              <w:t>участники -31</w:t>
            </w:r>
          </w:p>
          <w:p w14:paraId="73987928">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похвальные грамоты-8</w:t>
            </w:r>
          </w:p>
        </w:tc>
      </w:tr>
      <w:tr w14:paraId="0E18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E817D06">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28A63C94">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конференция по английскому языку в МГПУ институт международного образования</w:t>
            </w:r>
          </w:p>
        </w:tc>
        <w:tc>
          <w:tcPr>
            <w:tcW w:w="2517" w:type="dxa"/>
          </w:tcPr>
          <w:p w14:paraId="0C6EB4BD">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участники - человека</w:t>
            </w:r>
          </w:p>
        </w:tc>
      </w:tr>
      <w:tr w14:paraId="6D22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964B59E">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07986217">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Конкурс «Город мечты» в рамках Всероссийского конкурса «Орлята России»</w:t>
            </w:r>
          </w:p>
        </w:tc>
        <w:tc>
          <w:tcPr>
            <w:tcW w:w="2517" w:type="dxa"/>
          </w:tcPr>
          <w:p w14:paraId="7BF7D136">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 xml:space="preserve">участник </w:t>
            </w:r>
          </w:p>
        </w:tc>
      </w:tr>
      <w:tr w14:paraId="1BEA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CB562E5">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659FD19E">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Диктант Победы</w:t>
            </w:r>
          </w:p>
        </w:tc>
        <w:tc>
          <w:tcPr>
            <w:tcW w:w="2517" w:type="dxa"/>
          </w:tcPr>
          <w:p w14:paraId="3F397FDA">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участие</w:t>
            </w:r>
          </w:p>
        </w:tc>
      </w:tr>
      <w:tr w14:paraId="6B49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3E6F6D3">
            <w:pPr>
              <w:widowControl/>
              <w:spacing w:line="276" w:lineRule="auto"/>
              <w:jc w:val="center"/>
              <w:rPr>
                <w:rFonts w:ascii="Times New Roman" w:hAnsi="Times New Roman" w:eastAsia="Calibri" w:cs="Times New Roman"/>
                <w:color w:val="auto"/>
                <w:lang w:bidi="ar-SA"/>
              </w:rPr>
            </w:pPr>
            <w:r>
              <w:rPr>
                <w:rFonts w:ascii="Times New Roman" w:hAnsi="Times New Roman" w:eastAsia="Calibri" w:cs="Times New Roman"/>
              </w:rPr>
              <w:t>Федеральный</w:t>
            </w:r>
          </w:p>
        </w:tc>
        <w:tc>
          <w:tcPr>
            <w:tcW w:w="5528" w:type="dxa"/>
          </w:tcPr>
          <w:p w14:paraId="1E97B839">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Фестиваль БАС «Дотянуться до неба»</w:t>
            </w:r>
          </w:p>
        </w:tc>
        <w:tc>
          <w:tcPr>
            <w:tcW w:w="2517" w:type="dxa"/>
          </w:tcPr>
          <w:p w14:paraId="3D8325B2">
            <w:pPr>
              <w:widowControl/>
              <w:spacing w:line="276" w:lineRule="auto"/>
              <w:jc w:val="center"/>
              <w:rPr>
                <w:rFonts w:ascii="Times New Roman" w:hAnsi="Times New Roman" w:eastAsia="Calibri" w:cs="Times New Roman"/>
                <w:color w:val="auto"/>
                <w:lang w:bidi="ar-SA"/>
              </w:rPr>
            </w:pPr>
            <w:r>
              <w:rPr>
                <w:rFonts w:ascii="Times New Roman" w:hAnsi="Times New Roman" w:cs="Times New Roman"/>
              </w:rPr>
              <w:t>участие</w:t>
            </w:r>
          </w:p>
        </w:tc>
      </w:tr>
      <w:tr w14:paraId="507C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DDEF00E">
            <w:pPr>
              <w:widowControl/>
              <w:spacing w:line="276" w:lineRule="auto"/>
              <w:jc w:val="center"/>
              <w:rPr>
                <w:rFonts w:ascii="Times New Roman" w:hAnsi="Times New Roman" w:eastAsia="Calibri" w:cs="Times New Roman"/>
              </w:rPr>
            </w:pPr>
            <w:r>
              <w:rPr>
                <w:rFonts w:ascii="Times New Roman" w:hAnsi="Times New Roman" w:cs="Times New Roman"/>
              </w:rPr>
              <w:t>Федеральный</w:t>
            </w:r>
          </w:p>
        </w:tc>
        <w:tc>
          <w:tcPr>
            <w:tcW w:w="5528" w:type="dxa"/>
          </w:tcPr>
          <w:p w14:paraId="6CAC39C7">
            <w:pPr>
              <w:widowControl/>
              <w:spacing w:line="276" w:lineRule="auto"/>
              <w:jc w:val="center"/>
              <w:rPr>
                <w:rFonts w:ascii="Times New Roman" w:hAnsi="Times New Roman" w:eastAsia="Calibri" w:cs="Times New Roman"/>
              </w:rPr>
            </w:pPr>
            <w:r>
              <w:rPr>
                <w:rFonts w:ascii="Times New Roman" w:hAnsi="Times New Roman" w:cs="Times New Roman"/>
              </w:rPr>
              <w:t>Кросс Нации</w:t>
            </w:r>
          </w:p>
        </w:tc>
        <w:tc>
          <w:tcPr>
            <w:tcW w:w="2517" w:type="dxa"/>
          </w:tcPr>
          <w:p w14:paraId="26316854">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507D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4187FF2">
            <w:pPr>
              <w:widowControl/>
              <w:spacing w:line="276" w:lineRule="auto"/>
              <w:jc w:val="center"/>
              <w:rPr>
                <w:rFonts w:ascii="Times New Roman" w:hAnsi="Times New Roman" w:eastAsia="Calibri" w:cs="Times New Roman"/>
              </w:rPr>
            </w:pPr>
            <w:r>
              <w:rPr>
                <w:rFonts w:ascii="Times New Roman" w:hAnsi="Times New Roman" w:cs="Times New Roman"/>
              </w:rPr>
              <w:t>Федеральный</w:t>
            </w:r>
          </w:p>
        </w:tc>
        <w:tc>
          <w:tcPr>
            <w:tcW w:w="5528" w:type="dxa"/>
          </w:tcPr>
          <w:p w14:paraId="7AF12E9E">
            <w:pPr>
              <w:widowControl/>
              <w:tabs>
                <w:tab w:val="left" w:pos="855"/>
              </w:tabs>
              <w:spacing w:line="276" w:lineRule="auto"/>
              <w:rPr>
                <w:rFonts w:ascii="Times New Roman" w:hAnsi="Times New Roman" w:eastAsia="Calibri" w:cs="Times New Roman"/>
              </w:rPr>
            </w:pPr>
            <w:r>
              <w:rPr>
                <w:rFonts w:ascii="Times New Roman" w:hAnsi="Times New Roman" w:cs="Times New Roman"/>
              </w:rPr>
              <w:t>заочный этап всероссийского конкурса «Инженеры транспорта»</w:t>
            </w:r>
          </w:p>
        </w:tc>
        <w:tc>
          <w:tcPr>
            <w:tcW w:w="2517" w:type="dxa"/>
          </w:tcPr>
          <w:p w14:paraId="11965D16">
            <w:pPr>
              <w:widowControl/>
              <w:spacing w:line="276" w:lineRule="auto"/>
              <w:jc w:val="center"/>
              <w:rPr>
                <w:rFonts w:ascii="Times New Roman" w:hAnsi="Times New Roman" w:eastAsia="Calibri" w:cs="Times New Roman"/>
              </w:rPr>
            </w:pPr>
            <w:r>
              <w:rPr>
                <w:rFonts w:ascii="Times New Roman" w:hAnsi="Times New Roman" w:cs="Times New Roman"/>
              </w:rPr>
              <w:t>победители</w:t>
            </w:r>
          </w:p>
        </w:tc>
      </w:tr>
      <w:tr w14:paraId="536C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1876AC1">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331743E8">
            <w:pPr>
              <w:widowControl/>
              <w:spacing w:line="276" w:lineRule="auto"/>
              <w:jc w:val="center"/>
              <w:rPr>
                <w:rFonts w:ascii="Times New Roman" w:hAnsi="Times New Roman" w:cs="Times New Roman"/>
                <w:color w:val="auto"/>
              </w:rPr>
            </w:pPr>
            <w:r>
              <w:rPr>
                <w:rFonts w:ascii="Times New Roman" w:hAnsi="Times New Roman" w:cs="Times New Roman"/>
              </w:rPr>
              <w:t>Всероссийская олимпиада школьников по краеведению</w:t>
            </w:r>
          </w:p>
        </w:tc>
        <w:tc>
          <w:tcPr>
            <w:tcW w:w="2517" w:type="dxa"/>
          </w:tcPr>
          <w:p w14:paraId="1E94F44C">
            <w:pPr>
              <w:widowControl/>
              <w:spacing w:line="276" w:lineRule="auto"/>
              <w:jc w:val="center"/>
              <w:rPr>
                <w:rFonts w:ascii="Times New Roman" w:hAnsi="Times New Roman" w:cs="Times New Roman"/>
              </w:rPr>
            </w:pPr>
            <w:r>
              <w:rPr>
                <w:rFonts w:ascii="Times New Roman" w:hAnsi="Times New Roman" w:cs="Times New Roman"/>
              </w:rPr>
              <w:t>призер</w:t>
            </w:r>
          </w:p>
        </w:tc>
      </w:tr>
      <w:tr w14:paraId="4559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EF2C6BB">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72BEE692">
            <w:pPr>
              <w:widowControl/>
              <w:spacing w:line="276" w:lineRule="auto"/>
              <w:jc w:val="center"/>
              <w:rPr>
                <w:rFonts w:ascii="Times New Roman" w:hAnsi="Times New Roman" w:cs="Times New Roman"/>
              </w:rPr>
            </w:pPr>
            <w:r>
              <w:rPr>
                <w:rFonts w:ascii="Times New Roman" w:hAnsi="Times New Roman" w:cs="Times New Roman"/>
              </w:rPr>
              <w:t>отборочный (онлайн) этап Всероссийской олимпиады по страноведению для изучающих английский язык</w:t>
            </w:r>
          </w:p>
        </w:tc>
        <w:tc>
          <w:tcPr>
            <w:tcW w:w="2517" w:type="dxa"/>
          </w:tcPr>
          <w:p w14:paraId="20A06BF2">
            <w:pPr>
              <w:widowControl/>
              <w:spacing w:line="276" w:lineRule="auto"/>
              <w:jc w:val="center"/>
              <w:rPr>
                <w:rFonts w:ascii="Times New Roman" w:hAnsi="Times New Roman" w:cs="Times New Roman"/>
              </w:rPr>
            </w:pPr>
            <w:r>
              <w:rPr>
                <w:rFonts w:ascii="Times New Roman" w:hAnsi="Times New Roman" w:cs="Times New Roman"/>
              </w:rPr>
              <w:t>12 призеров</w:t>
            </w:r>
          </w:p>
        </w:tc>
      </w:tr>
      <w:tr w14:paraId="2184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1267126">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0ACF6C5E">
            <w:pPr>
              <w:widowControl/>
              <w:spacing w:line="276" w:lineRule="auto"/>
              <w:jc w:val="center"/>
              <w:rPr>
                <w:rFonts w:ascii="Times New Roman" w:hAnsi="Times New Roman" w:cs="Times New Roman"/>
              </w:rPr>
            </w:pPr>
            <w:r>
              <w:rPr>
                <w:rFonts w:ascii="Times New Roman" w:hAnsi="Times New Roman" w:cs="Times New Roman"/>
              </w:rPr>
              <w:t>онлайн-зачет по финансовой грамотности</w:t>
            </w:r>
          </w:p>
        </w:tc>
        <w:tc>
          <w:tcPr>
            <w:tcW w:w="2517" w:type="dxa"/>
          </w:tcPr>
          <w:p w14:paraId="527D070C">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5D92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8BEF36B">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008D4B95">
            <w:pPr>
              <w:widowControl/>
              <w:spacing w:line="276" w:lineRule="auto"/>
              <w:jc w:val="center"/>
              <w:rPr>
                <w:rFonts w:ascii="Times New Roman" w:hAnsi="Times New Roman" w:cs="Times New Roman"/>
              </w:rPr>
            </w:pPr>
            <w:r>
              <w:rPr>
                <w:rFonts w:ascii="Times New Roman" w:hAnsi="Times New Roman" w:cs="Times New Roman"/>
              </w:rPr>
              <w:t>онлайн уроки по  финансовой грамотности</w:t>
            </w:r>
          </w:p>
        </w:tc>
        <w:tc>
          <w:tcPr>
            <w:tcW w:w="2517" w:type="dxa"/>
          </w:tcPr>
          <w:p w14:paraId="47994255">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3F92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88FD61C">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5115D241">
            <w:pPr>
              <w:widowControl/>
              <w:spacing w:line="276" w:lineRule="auto"/>
              <w:jc w:val="center"/>
              <w:rPr>
                <w:rFonts w:ascii="Times New Roman" w:hAnsi="Times New Roman" w:cs="Times New Roman"/>
              </w:rPr>
            </w:pPr>
            <w:r>
              <w:rPr>
                <w:rFonts w:ascii="Times New Roman" w:hAnsi="Times New Roman" w:cs="Times New Roman"/>
              </w:rPr>
              <w:t>олимпиада по финансовой грамотности</w:t>
            </w:r>
          </w:p>
        </w:tc>
        <w:tc>
          <w:tcPr>
            <w:tcW w:w="2517" w:type="dxa"/>
          </w:tcPr>
          <w:p w14:paraId="4D2FD889">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756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58FCF12">
            <w:pPr>
              <w:widowControl/>
              <w:spacing w:line="276" w:lineRule="auto"/>
              <w:jc w:val="center"/>
              <w:rPr>
                <w:rFonts w:ascii="Times New Roman" w:hAnsi="Times New Roman" w:cs="Times New Roman"/>
              </w:rPr>
            </w:pPr>
            <w:r>
              <w:rPr>
                <w:rFonts w:ascii="Times New Roman" w:hAnsi="Times New Roman" w:cs="Times New Roman"/>
              </w:rPr>
              <w:t>Федеральный</w:t>
            </w:r>
          </w:p>
        </w:tc>
        <w:tc>
          <w:tcPr>
            <w:tcW w:w="5528" w:type="dxa"/>
          </w:tcPr>
          <w:p w14:paraId="7907A646">
            <w:pPr>
              <w:widowControl/>
              <w:spacing w:line="276" w:lineRule="auto"/>
              <w:jc w:val="center"/>
              <w:rPr>
                <w:rFonts w:ascii="Times New Roman" w:hAnsi="Times New Roman" w:cs="Times New Roman"/>
              </w:rPr>
            </w:pPr>
            <w:r>
              <w:rPr>
                <w:rFonts w:ascii="Times New Roman" w:hAnsi="Times New Roman" w:cs="Times New Roman"/>
              </w:rPr>
              <w:t>Онлайн олимпиада «Занимательная лексика» для изучающих английский язык</w:t>
            </w:r>
          </w:p>
        </w:tc>
        <w:tc>
          <w:tcPr>
            <w:tcW w:w="2517" w:type="dxa"/>
          </w:tcPr>
          <w:p w14:paraId="78CA192E">
            <w:pPr>
              <w:jc w:val="center"/>
              <w:rPr>
                <w:rFonts w:ascii="Times New Roman" w:hAnsi="Times New Roman" w:cs="Times New Roman"/>
              </w:rPr>
            </w:pPr>
            <w:r>
              <w:rPr>
                <w:rFonts w:ascii="Times New Roman" w:hAnsi="Times New Roman" w:cs="Times New Roman"/>
              </w:rPr>
              <w:t>призер,</w:t>
            </w:r>
          </w:p>
          <w:p w14:paraId="3582C93C">
            <w:pPr>
              <w:widowControl/>
              <w:spacing w:line="276" w:lineRule="auto"/>
              <w:jc w:val="center"/>
              <w:rPr>
                <w:rFonts w:ascii="Times New Roman" w:hAnsi="Times New Roman" w:cs="Times New Roman"/>
              </w:rPr>
            </w:pPr>
            <w:r>
              <w:rPr>
                <w:rFonts w:ascii="Times New Roman" w:hAnsi="Times New Roman" w:cs="Times New Roman"/>
              </w:rPr>
              <w:t>участники</w:t>
            </w:r>
          </w:p>
        </w:tc>
      </w:tr>
      <w:tr w14:paraId="2E11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5232C26">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516174B0">
            <w:pPr>
              <w:widowControl/>
              <w:spacing w:line="276" w:lineRule="auto"/>
              <w:jc w:val="center"/>
              <w:rPr>
                <w:rFonts w:ascii="Times New Roman" w:hAnsi="Times New Roman" w:cs="Times New Roman"/>
              </w:rPr>
            </w:pPr>
            <w:r>
              <w:rPr>
                <w:rFonts w:ascii="Times New Roman" w:hAnsi="Times New Roman" w:cs="Times New Roman"/>
              </w:rPr>
              <w:t>Всероссийская олимпиада школьников по географии</w:t>
            </w:r>
          </w:p>
        </w:tc>
        <w:tc>
          <w:tcPr>
            <w:tcW w:w="2517" w:type="dxa"/>
          </w:tcPr>
          <w:p w14:paraId="22C65756">
            <w:pPr>
              <w:widowControl/>
              <w:spacing w:line="276" w:lineRule="auto"/>
              <w:jc w:val="center"/>
              <w:rPr>
                <w:rFonts w:ascii="Times New Roman" w:hAnsi="Times New Roman" w:cs="Times New Roman"/>
              </w:rPr>
            </w:pPr>
            <w:r>
              <w:rPr>
                <w:rFonts w:ascii="Times New Roman" w:hAnsi="Times New Roman" w:cs="Times New Roman"/>
              </w:rPr>
              <w:t>1 призер</w:t>
            </w:r>
          </w:p>
        </w:tc>
      </w:tr>
      <w:tr w14:paraId="184E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E9A064C">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5F0726B">
            <w:pPr>
              <w:widowControl/>
              <w:spacing w:line="276" w:lineRule="auto"/>
              <w:jc w:val="center"/>
              <w:rPr>
                <w:rFonts w:ascii="Times New Roman" w:hAnsi="Times New Roman" w:cs="Times New Roman"/>
              </w:rPr>
            </w:pPr>
            <w:r>
              <w:rPr>
                <w:rFonts w:ascii="Times New Roman" w:hAnsi="Times New Roman" w:cs="Times New Roman"/>
              </w:rPr>
              <w:t>олимпиада по астрономии</w:t>
            </w:r>
          </w:p>
        </w:tc>
        <w:tc>
          <w:tcPr>
            <w:tcW w:w="2517" w:type="dxa"/>
          </w:tcPr>
          <w:p w14:paraId="1462406D">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64E3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E534FB5">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D2589E7">
            <w:pPr>
              <w:widowControl/>
              <w:spacing w:line="276" w:lineRule="auto"/>
              <w:jc w:val="center"/>
              <w:rPr>
                <w:rFonts w:ascii="Times New Roman" w:hAnsi="Times New Roman" w:cs="Times New Roman"/>
              </w:rPr>
            </w:pPr>
            <w:r>
              <w:rPr>
                <w:rFonts w:ascii="Times New Roman" w:hAnsi="Times New Roman" w:cs="Times New Roman"/>
              </w:rPr>
              <w:t>олимпиада по русскому языку</w:t>
            </w:r>
          </w:p>
        </w:tc>
        <w:tc>
          <w:tcPr>
            <w:tcW w:w="2517" w:type="dxa"/>
          </w:tcPr>
          <w:p w14:paraId="142830C5">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0D1B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CDF67EF">
            <w:pPr>
              <w:widowControl/>
              <w:spacing w:line="276" w:lineRule="auto"/>
              <w:jc w:val="center"/>
              <w:rPr>
                <w:rFonts w:ascii="Times New Roman" w:hAnsi="Times New Roman" w:eastAsia="Calibri" w:cs="Times New Roman"/>
              </w:rPr>
            </w:pPr>
            <w:r>
              <w:rPr>
                <w:rFonts w:ascii="Times New Roman" w:hAnsi="Times New Roman" w:eastAsia="Calibri" w:cs="Times New Roman"/>
              </w:rPr>
              <w:t>Региональный</w:t>
            </w:r>
          </w:p>
        </w:tc>
        <w:tc>
          <w:tcPr>
            <w:tcW w:w="5528" w:type="dxa"/>
          </w:tcPr>
          <w:p w14:paraId="21A33A01">
            <w:pPr>
              <w:widowControl/>
              <w:spacing w:line="276" w:lineRule="auto"/>
              <w:jc w:val="center"/>
              <w:rPr>
                <w:rFonts w:ascii="Times New Roman" w:hAnsi="Times New Roman" w:eastAsia="Calibri" w:cs="Times New Roman"/>
              </w:rPr>
            </w:pPr>
            <w:r>
              <w:rPr>
                <w:rFonts w:ascii="Times New Roman" w:hAnsi="Times New Roman" w:cs="Times New Roman"/>
              </w:rPr>
              <w:t>олимпиада по биологии</w:t>
            </w:r>
          </w:p>
        </w:tc>
        <w:tc>
          <w:tcPr>
            <w:tcW w:w="2517" w:type="dxa"/>
          </w:tcPr>
          <w:p w14:paraId="0DF50DB6">
            <w:pPr>
              <w:widowControl/>
              <w:spacing w:line="276" w:lineRule="auto"/>
              <w:jc w:val="center"/>
              <w:rPr>
                <w:rFonts w:ascii="Times New Roman" w:hAnsi="Times New Roman" w:eastAsia="Calibri" w:cs="Times New Roman"/>
              </w:rPr>
            </w:pPr>
            <w:r>
              <w:rPr>
                <w:rFonts w:ascii="Times New Roman" w:hAnsi="Times New Roman" w:cs="Times New Roman"/>
              </w:rPr>
              <w:t xml:space="preserve">участие </w:t>
            </w:r>
          </w:p>
        </w:tc>
      </w:tr>
      <w:tr w14:paraId="5DFC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9FB6A42">
            <w:pPr>
              <w:widowControl/>
              <w:spacing w:line="276" w:lineRule="auto"/>
              <w:jc w:val="center"/>
              <w:rPr>
                <w:rFonts w:ascii="Times New Roman" w:hAnsi="Times New Roman" w:eastAsia="Calibri" w:cs="Times New Roman"/>
              </w:rPr>
            </w:pPr>
            <w:r>
              <w:rPr>
                <w:rFonts w:ascii="Times New Roman" w:hAnsi="Times New Roman" w:eastAsia="Calibri" w:cs="Times New Roman"/>
              </w:rPr>
              <w:t>Региональный</w:t>
            </w:r>
          </w:p>
        </w:tc>
        <w:tc>
          <w:tcPr>
            <w:tcW w:w="5528" w:type="dxa"/>
          </w:tcPr>
          <w:p w14:paraId="3D286A73">
            <w:pPr>
              <w:widowControl/>
              <w:spacing w:line="276" w:lineRule="auto"/>
              <w:jc w:val="center"/>
              <w:rPr>
                <w:rFonts w:ascii="Times New Roman" w:hAnsi="Times New Roman" w:eastAsia="Calibri" w:cs="Times New Roman"/>
              </w:rPr>
            </w:pPr>
            <w:r>
              <w:rPr>
                <w:rFonts w:ascii="Times New Roman" w:hAnsi="Times New Roman" w:cs="Times New Roman"/>
              </w:rPr>
              <w:t>Национальная технологическая олимпиада</w:t>
            </w:r>
          </w:p>
        </w:tc>
        <w:tc>
          <w:tcPr>
            <w:tcW w:w="2517" w:type="dxa"/>
          </w:tcPr>
          <w:p w14:paraId="52889D03">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1D4F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3B3060F">
            <w:pPr>
              <w:widowControl/>
              <w:spacing w:line="276" w:lineRule="auto"/>
              <w:jc w:val="center"/>
              <w:rPr>
                <w:rFonts w:ascii="Times New Roman" w:hAnsi="Times New Roman" w:eastAsia="Calibri" w:cs="Times New Roman"/>
              </w:rPr>
            </w:pPr>
            <w:r>
              <w:rPr>
                <w:rFonts w:ascii="Times New Roman" w:hAnsi="Times New Roman" w:cs="Times New Roman"/>
              </w:rPr>
              <w:t>Региональный</w:t>
            </w:r>
          </w:p>
        </w:tc>
        <w:tc>
          <w:tcPr>
            <w:tcW w:w="5528" w:type="dxa"/>
          </w:tcPr>
          <w:p w14:paraId="75FC3048">
            <w:pPr>
              <w:widowControl/>
              <w:spacing w:line="276" w:lineRule="auto"/>
              <w:jc w:val="center"/>
              <w:rPr>
                <w:rFonts w:ascii="Times New Roman" w:hAnsi="Times New Roman" w:eastAsia="Calibri" w:cs="Times New Roman"/>
              </w:rPr>
            </w:pPr>
            <w:r>
              <w:rPr>
                <w:rFonts w:ascii="Times New Roman" w:hAnsi="Times New Roman" w:cs="Times New Roman"/>
              </w:rPr>
              <w:t>Всероссийская олимпиада школьников по краеведению</w:t>
            </w:r>
          </w:p>
        </w:tc>
        <w:tc>
          <w:tcPr>
            <w:tcW w:w="2517" w:type="dxa"/>
          </w:tcPr>
          <w:p w14:paraId="0F3B74E6">
            <w:pPr>
              <w:jc w:val="center"/>
              <w:rPr>
                <w:rFonts w:ascii="Times New Roman" w:hAnsi="Times New Roman" w:cs="Times New Roman"/>
              </w:rPr>
            </w:pPr>
            <w:r>
              <w:rPr>
                <w:rFonts w:ascii="Times New Roman" w:hAnsi="Times New Roman" w:cs="Times New Roman"/>
              </w:rPr>
              <w:t>1 победитель</w:t>
            </w:r>
          </w:p>
          <w:p w14:paraId="66D53B41">
            <w:pPr>
              <w:widowControl/>
              <w:spacing w:line="276" w:lineRule="auto"/>
              <w:jc w:val="center"/>
              <w:rPr>
                <w:rFonts w:ascii="Times New Roman" w:hAnsi="Times New Roman" w:eastAsia="Calibri" w:cs="Times New Roman"/>
              </w:rPr>
            </w:pPr>
            <w:r>
              <w:rPr>
                <w:rFonts w:ascii="Times New Roman" w:hAnsi="Times New Roman" w:cs="Times New Roman"/>
              </w:rPr>
              <w:t>2 призера</w:t>
            </w:r>
          </w:p>
        </w:tc>
      </w:tr>
      <w:tr w14:paraId="1992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14921AC">
            <w:pPr>
              <w:widowControl/>
              <w:spacing w:line="276" w:lineRule="auto"/>
              <w:jc w:val="center"/>
              <w:rPr>
                <w:rFonts w:ascii="Times New Roman" w:hAnsi="Times New Roman" w:eastAsia="Calibri" w:cs="Times New Roman"/>
              </w:rPr>
            </w:pPr>
            <w:r>
              <w:rPr>
                <w:rFonts w:ascii="Times New Roman" w:hAnsi="Times New Roman" w:cs="Times New Roman"/>
              </w:rPr>
              <w:t>Региональный</w:t>
            </w:r>
          </w:p>
        </w:tc>
        <w:tc>
          <w:tcPr>
            <w:tcW w:w="5528" w:type="dxa"/>
          </w:tcPr>
          <w:p w14:paraId="6D9D6BB8">
            <w:pPr>
              <w:widowControl/>
              <w:spacing w:line="276" w:lineRule="auto"/>
              <w:jc w:val="center"/>
              <w:rPr>
                <w:rFonts w:ascii="Times New Roman" w:hAnsi="Times New Roman" w:eastAsia="Calibri" w:cs="Times New Roman"/>
              </w:rPr>
            </w:pPr>
            <w:r>
              <w:rPr>
                <w:rFonts w:ascii="Times New Roman" w:hAnsi="Times New Roman" w:cs="Times New Roman"/>
              </w:rPr>
              <w:t>Всероссийская олимпиада школьников по ОПК</w:t>
            </w:r>
          </w:p>
        </w:tc>
        <w:tc>
          <w:tcPr>
            <w:tcW w:w="2517" w:type="dxa"/>
          </w:tcPr>
          <w:p w14:paraId="7F1B7575">
            <w:pPr>
              <w:jc w:val="center"/>
              <w:rPr>
                <w:rFonts w:ascii="Times New Roman" w:hAnsi="Times New Roman" w:cs="Times New Roman"/>
              </w:rPr>
            </w:pPr>
            <w:r>
              <w:rPr>
                <w:rFonts w:ascii="Times New Roman" w:hAnsi="Times New Roman" w:cs="Times New Roman"/>
              </w:rPr>
              <w:t xml:space="preserve">2 победителя </w:t>
            </w:r>
          </w:p>
          <w:p w14:paraId="4B3A6070">
            <w:pPr>
              <w:widowControl/>
              <w:spacing w:line="276" w:lineRule="auto"/>
              <w:jc w:val="center"/>
              <w:rPr>
                <w:rFonts w:ascii="Times New Roman" w:hAnsi="Times New Roman" w:eastAsia="Calibri" w:cs="Times New Roman"/>
              </w:rPr>
            </w:pPr>
            <w:r>
              <w:rPr>
                <w:rFonts w:ascii="Times New Roman" w:hAnsi="Times New Roman" w:cs="Times New Roman"/>
              </w:rPr>
              <w:t>2 призера</w:t>
            </w:r>
          </w:p>
        </w:tc>
      </w:tr>
      <w:tr w14:paraId="42D8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83C517C">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1D0EF97C">
            <w:pPr>
              <w:widowControl/>
              <w:tabs>
                <w:tab w:val="left" w:pos="945"/>
              </w:tabs>
              <w:spacing w:line="276" w:lineRule="auto"/>
              <w:rPr>
                <w:rFonts w:ascii="Times New Roman" w:hAnsi="Times New Roman" w:eastAsia="Calibri" w:cs="Times New Roman"/>
              </w:rPr>
            </w:pPr>
            <w:r>
              <w:rPr>
                <w:rFonts w:ascii="Times New Roman" w:hAnsi="Times New Roman" w:cs="Times New Roman"/>
              </w:rPr>
              <w:t>Конкурс «Нарисуй защитника Отечества»</w:t>
            </w:r>
          </w:p>
        </w:tc>
        <w:tc>
          <w:tcPr>
            <w:tcW w:w="2517" w:type="dxa"/>
          </w:tcPr>
          <w:p w14:paraId="6285D20D">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1EE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A199F20">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43FA76C7">
            <w:pPr>
              <w:widowControl/>
              <w:spacing w:line="276" w:lineRule="auto"/>
              <w:jc w:val="center"/>
              <w:rPr>
                <w:rFonts w:ascii="Times New Roman" w:hAnsi="Times New Roman" w:eastAsia="Calibri" w:cs="Times New Roman"/>
              </w:rPr>
            </w:pPr>
            <w:r>
              <w:rPr>
                <w:rFonts w:ascii="Times New Roman" w:hAnsi="Times New Roman" w:cs="Times New Roman"/>
              </w:rPr>
              <w:t>Спортивное мероприятие «Лыжня России»</w:t>
            </w:r>
          </w:p>
        </w:tc>
        <w:tc>
          <w:tcPr>
            <w:tcW w:w="2517" w:type="dxa"/>
          </w:tcPr>
          <w:p w14:paraId="7AAB7659">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49DB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C3FE895">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4ACA887A">
            <w:pPr>
              <w:widowControl/>
              <w:spacing w:line="276" w:lineRule="auto"/>
              <w:jc w:val="center"/>
              <w:rPr>
                <w:rFonts w:ascii="Times New Roman" w:hAnsi="Times New Roman" w:eastAsia="Calibri" w:cs="Times New Roman"/>
              </w:rPr>
            </w:pPr>
            <w:r>
              <w:rPr>
                <w:rFonts w:ascii="Times New Roman" w:hAnsi="Times New Roman" w:cs="Times New Roman"/>
              </w:rPr>
              <w:t>Конкурс «Лучший школьный музей воинской славы»</w:t>
            </w:r>
          </w:p>
        </w:tc>
        <w:tc>
          <w:tcPr>
            <w:tcW w:w="2517" w:type="dxa"/>
          </w:tcPr>
          <w:p w14:paraId="56E27CD2">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244F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254AB88">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05453250">
            <w:pPr>
              <w:widowControl/>
              <w:spacing w:line="276" w:lineRule="auto"/>
              <w:jc w:val="center"/>
              <w:rPr>
                <w:rFonts w:ascii="Times New Roman" w:hAnsi="Times New Roman" w:eastAsia="Calibri" w:cs="Times New Roman"/>
              </w:rPr>
            </w:pPr>
            <w:r>
              <w:rPr>
                <w:rFonts w:ascii="Times New Roman" w:hAnsi="Times New Roman" w:cs="Times New Roman"/>
              </w:rPr>
              <w:t>Экскурсия в город Москва членов первичного отделения Движение Первых</w:t>
            </w:r>
          </w:p>
        </w:tc>
        <w:tc>
          <w:tcPr>
            <w:tcW w:w="2517" w:type="dxa"/>
          </w:tcPr>
          <w:p w14:paraId="4AA7D97E">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E44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A85570B">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59BE1FEF">
            <w:pPr>
              <w:jc w:val="center"/>
              <w:rPr>
                <w:rFonts w:ascii="Times New Roman" w:hAnsi="Times New Roman" w:cs="Times New Roman"/>
              </w:rPr>
            </w:pPr>
            <w:r>
              <w:rPr>
                <w:rFonts w:ascii="Times New Roman" w:hAnsi="Times New Roman" w:cs="Times New Roman"/>
              </w:rPr>
              <w:t>Конкурсный</w:t>
            </w:r>
          </w:p>
          <w:p w14:paraId="6DDBF142">
            <w:pPr>
              <w:jc w:val="center"/>
              <w:rPr>
                <w:rFonts w:ascii="Times New Roman" w:hAnsi="Times New Roman" w:cs="Times New Roman"/>
              </w:rPr>
            </w:pPr>
            <w:r>
              <w:rPr>
                <w:rFonts w:ascii="Times New Roman" w:hAnsi="Times New Roman" w:cs="Times New Roman"/>
              </w:rPr>
              <w:t>отбора школьных инициатив</w:t>
            </w:r>
          </w:p>
          <w:p w14:paraId="086908B5">
            <w:pPr>
              <w:widowControl/>
              <w:spacing w:line="276" w:lineRule="auto"/>
              <w:jc w:val="center"/>
              <w:rPr>
                <w:rFonts w:ascii="Times New Roman" w:hAnsi="Times New Roman" w:eastAsia="Calibri" w:cs="Times New Roman"/>
              </w:rPr>
            </w:pPr>
            <w:r>
              <w:rPr>
                <w:rFonts w:ascii="Times New Roman" w:hAnsi="Times New Roman" w:cs="Times New Roman"/>
              </w:rPr>
              <w:t>проект «Актовый зал- центр школьных инициатив»</w:t>
            </w:r>
          </w:p>
        </w:tc>
        <w:tc>
          <w:tcPr>
            <w:tcW w:w="2517" w:type="dxa"/>
          </w:tcPr>
          <w:p w14:paraId="407FB4B6">
            <w:pPr>
              <w:widowControl/>
              <w:spacing w:line="276" w:lineRule="auto"/>
              <w:jc w:val="center"/>
              <w:rPr>
                <w:rFonts w:ascii="Times New Roman" w:hAnsi="Times New Roman" w:eastAsia="Calibri" w:cs="Times New Roman"/>
              </w:rPr>
            </w:pPr>
            <w:r>
              <w:rPr>
                <w:rFonts w:ascii="Times New Roman" w:hAnsi="Times New Roman" w:cs="Times New Roman"/>
              </w:rPr>
              <w:t>победитель</w:t>
            </w:r>
          </w:p>
        </w:tc>
      </w:tr>
      <w:tr w14:paraId="6001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57020B6">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59A3BA43">
            <w:pPr>
              <w:widowControl/>
              <w:spacing w:line="276" w:lineRule="auto"/>
              <w:jc w:val="center"/>
              <w:rPr>
                <w:rFonts w:ascii="Times New Roman" w:hAnsi="Times New Roman" w:eastAsia="Calibri" w:cs="Times New Roman"/>
              </w:rPr>
            </w:pPr>
            <w:r>
              <w:rPr>
                <w:rFonts w:ascii="Times New Roman" w:hAnsi="Times New Roman" w:cs="Times New Roman"/>
              </w:rPr>
              <w:t>Калужская школьная весна</w:t>
            </w:r>
          </w:p>
        </w:tc>
        <w:tc>
          <w:tcPr>
            <w:tcW w:w="2517" w:type="dxa"/>
          </w:tcPr>
          <w:p w14:paraId="792D7580">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41D6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3286EC5">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712E6EBB">
            <w:pPr>
              <w:widowControl/>
              <w:spacing w:line="276" w:lineRule="auto"/>
              <w:jc w:val="center"/>
              <w:rPr>
                <w:rFonts w:ascii="Times New Roman" w:hAnsi="Times New Roman" w:eastAsia="Calibri" w:cs="Times New Roman"/>
              </w:rPr>
            </w:pPr>
            <w:r>
              <w:rPr>
                <w:rFonts w:ascii="Times New Roman" w:hAnsi="Times New Roman" w:cs="Times New Roman"/>
              </w:rPr>
              <w:t>Областной конкурс</w:t>
            </w:r>
            <w:r>
              <w:t xml:space="preserve"> </w:t>
            </w:r>
            <w:r>
              <w:rPr>
                <w:rFonts w:ascii="Times New Roman" w:hAnsi="Times New Roman" w:cs="Times New Roman"/>
              </w:rPr>
              <w:t>хореографических коллективов</w:t>
            </w:r>
          </w:p>
        </w:tc>
        <w:tc>
          <w:tcPr>
            <w:tcW w:w="2517" w:type="dxa"/>
          </w:tcPr>
          <w:p w14:paraId="1D5ADCD1">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6E32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C9154ED">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7E73F56A">
            <w:pPr>
              <w:widowControl/>
              <w:spacing w:line="276" w:lineRule="auto"/>
              <w:jc w:val="center"/>
              <w:rPr>
                <w:rFonts w:ascii="Times New Roman" w:hAnsi="Times New Roman" w:eastAsia="Calibri" w:cs="Times New Roman"/>
              </w:rPr>
            </w:pPr>
            <w:r>
              <w:rPr>
                <w:rFonts w:ascii="Times New Roman" w:hAnsi="Times New Roman" w:cs="Times New Roman"/>
              </w:rPr>
              <w:t>Областная школьная спортивная лига по легкой атлетике</w:t>
            </w:r>
          </w:p>
        </w:tc>
        <w:tc>
          <w:tcPr>
            <w:tcW w:w="2517" w:type="dxa"/>
          </w:tcPr>
          <w:p w14:paraId="419AE43C">
            <w:pPr>
              <w:widowControl/>
              <w:spacing w:line="276" w:lineRule="auto"/>
              <w:jc w:val="center"/>
              <w:rPr>
                <w:rFonts w:ascii="Times New Roman" w:hAnsi="Times New Roman" w:eastAsia="Calibri" w:cs="Times New Roman"/>
              </w:rPr>
            </w:pPr>
            <w:r>
              <w:rPr>
                <w:rFonts w:ascii="Times New Roman" w:hAnsi="Times New Roman" w:cs="Times New Roman"/>
              </w:rPr>
              <w:t>Призер в командном зачете, победители и призеры в личном зачете</w:t>
            </w:r>
          </w:p>
        </w:tc>
      </w:tr>
      <w:tr w14:paraId="3948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94B59C0">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4ABEE381">
            <w:pPr>
              <w:widowControl/>
              <w:spacing w:line="276" w:lineRule="auto"/>
              <w:jc w:val="center"/>
              <w:rPr>
                <w:rFonts w:ascii="Times New Roman" w:hAnsi="Times New Roman" w:eastAsia="Calibri" w:cs="Times New Roman"/>
              </w:rPr>
            </w:pPr>
            <w:r>
              <w:rPr>
                <w:rFonts w:ascii="Times New Roman" w:hAnsi="Times New Roman" w:cs="Times New Roman"/>
              </w:rPr>
              <w:t>Областные соревнования по шашкам «Чудо-шашки»</w:t>
            </w:r>
          </w:p>
        </w:tc>
        <w:tc>
          <w:tcPr>
            <w:tcW w:w="2517" w:type="dxa"/>
          </w:tcPr>
          <w:p w14:paraId="182AB404">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672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77B8C52">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19C2EED9">
            <w:pPr>
              <w:widowControl/>
              <w:spacing w:line="276" w:lineRule="auto"/>
              <w:jc w:val="center"/>
              <w:rPr>
                <w:rFonts w:ascii="Times New Roman" w:hAnsi="Times New Roman" w:eastAsia="Calibri" w:cs="Times New Roman"/>
              </w:rPr>
            </w:pPr>
            <w:r>
              <w:rPr>
                <w:rFonts w:ascii="Times New Roman" w:hAnsi="Times New Roman" w:cs="Times New Roman"/>
              </w:rPr>
              <w:t>Хореографический конкурс</w:t>
            </w:r>
          </w:p>
        </w:tc>
        <w:tc>
          <w:tcPr>
            <w:tcW w:w="2517" w:type="dxa"/>
          </w:tcPr>
          <w:p w14:paraId="6651B221">
            <w:pPr>
              <w:widowControl/>
              <w:spacing w:line="276" w:lineRule="auto"/>
              <w:jc w:val="center"/>
              <w:rPr>
                <w:rFonts w:ascii="Times New Roman" w:hAnsi="Times New Roman" w:eastAsia="Calibri" w:cs="Times New Roman"/>
              </w:rPr>
            </w:pPr>
            <w:r>
              <w:rPr>
                <w:rFonts w:ascii="Times New Roman" w:hAnsi="Times New Roman" w:cs="Times New Roman"/>
              </w:rPr>
              <w:t xml:space="preserve">Призеры </w:t>
            </w:r>
          </w:p>
        </w:tc>
      </w:tr>
      <w:tr w14:paraId="080D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99ED454">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D44557C">
            <w:pPr>
              <w:widowControl/>
              <w:spacing w:line="276" w:lineRule="auto"/>
              <w:jc w:val="center"/>
              <w:rPr>
                <w:rFonts w:ascii="Times New Roman" w:hAnsi="Times New Roman" w:eastAsia="Calibri" w:cs="Times New Roman"/>
              </w:rPr>
            </w:pPr>
            <w:r>
              <w:rPr>
                <w:rFonts w:ascii="Times New Roman" w:hAnsi="Times New Roman" w:cs="Times New Roman"/>
              </w:rPr>
              <w:t>Поезд памяти</w:t>
            </w:r>
          </w:p>
        </w:tc>
        <w:tc>
          <w:tcPr>
            <w:tcW w:w="2517" w:type="dxa"/>
          </w:tcPr>
          <w:p w14:paraId="31904E04">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17EE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F9A85D7">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360D4DF7">
            <w:pPr>
              <w:widowControl/>
              <w:spacing w:line="276" w:lineRule="auto"/>
              <w:jc w:val="center"/>
              <w:rPr>
                <w:rFonts w:ascii="Times New Roman" w:hAnsi="Times New Roman" w:eastAsia="Calibri" w:cs="Times New Roman"/>
              </w:rPr>
            </w:pPr>
            <w:r>
              <w:rPr>
                <w:rFonts w:ascii="Times New Roman" w:hAnsi="Times New Roman" w:cs="Times New Roman"/>
              </w:rPr>
              <w:t>Эко-марафон</w:t>
            </w:r>
          </w:p>
        </w:tc>
        <w:tc>
          <w:tcPr>
            <w:tcW w:w="2517" w:type="dxa"/>
          </w:tcPr>
          <w:p w14:paraId="3774D3CC">
            <w:pPr>
              <w:widowControl/>
              <w:spacing w:line="276" w:lineRule="auto"/>
              <w:jc w:val="center"/>
              <w:rPr>
                <w:rFonts w:ascii="Times New Roman" w:hAnsi="Times New Roman" w:eastAsia="Calibri" w:cs="Times New Roman"/>
              </w:rPr>
            </w:pPr>
            <w:r>
              <w:rPr>
                <w:rFonts w:ascii="Times New Roman" w:hAnsi="Times New Roman" w:cs="Times New Roman"/>
              </w:rPr>
              <w:t>победители</w:t>
            </w:r>
          </w:p>
        </w:tc>
      </w:tr>
      <w:tr w14:paraId="748E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3BB818E">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6B65E4F2">
            <w:pPr>
              <w:widowControl/>
              <w:spacing w:line="276" w:lineRule="auto"/>
              <w:jc w:val="center"/>
              <w:rPr>
                <w:rFonts w:ascii="Times New Roman" w:hAnsi="Times New Roman" w:eastAsia="Calibri" w:cs="Times New Roman"/>
              </w:rPr>
            </w:pPr>
            <w:r>
              <w:rPr>
                <w:rFonts w:ascii="Times New Roman" w:hAnsi="Times New Roman" w:cs="Times New Roman"/>
              </w:rPr>
              <w:t>Молодежная историческая конференция</w:t>
            </w:r>
          </w:p>
        </w:tc>
        <w:tc>
          <w:tcPr>
            <w:tcW w:w="2517" w:type="dxa"/>
          </w:tcPr>
          <w:p w14:paraId="3F0D193E">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046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C729689">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305AB29">
            <w:pPr>
              <w:widowControl/>
              <w:spacing w:line="276" w:lineRule="auto"/>
              <w:jc w:val="center"/>
              <w:rPr>
                <w:rFonts w:ascii="Times New Roman" w:hAnsi="Times New Roman" w:eastAsia="Calibri" w:cs="Times New Roman"/>
              </w:rPr>
            </w:pPr>
            <w:r>
              <w:rPr>
                <w:rFonts w:ascii="Times New Roman" w:hAnsi="Times New Roman" w:cs="Times New Roman"/>
              </w:rPr>
              <w:t>Квиз-игра к 8й годовщине освобождения Калужской области о немецко-фашистских захватчиков</w:t>
            </w:r>
          </w:p>
        </w:tc>
        <w:tc>
          <w:tcPr>
            <w:tcW w:w="2517" w:type="dxa"/>
          </w:tcPr>
          <w:p w14:paraId="2B840FE0">
            <w:pPr>
              <w:widowControl/>
              <w:spacing w:line="276" w:lineRule="auto"/>
              <w:jc w:val="center"/>
              <w:rPr>
                <w:rFonts w:ascii="Times New Roman" w:hAnsi="Times New Roman" w:eastAsia="Calibri" w:cs="Times New Roman"/>
              </w:rPr>
            </w:pPr>
            <w:r>
              <w:rPr>
                <w:rFonts w:ascii="Times New Roman" w:hAnsi="Times New Roman" w:cs="Times New Roman"/>
              </w:rPr>
              <w:t>победитель</w:t>
            </w:r>
          </w:p>
        </w:tc>
      </w:tr>
      <w:tr w14:paraId="4C63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4E52BB6">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56CABAC2">
            <w:pPr>
              <w:widowControl/>
              <w:spacing w:line="276" w:lineRule="auto"/>
              <w:jc w:val="center"/>
              <w:rPr>
                <w:rFonts w:ascii="Times New Roman" w:hAnsi="Times New Roman" w:eastAsia="Calibri" w:cs="Times New Roman"/>
              </w:rPr>
            </w:pPr>
            <w:r>
              <w:rPr>
                <w:rFonts w:ascii="Times New Roman" w:hAnsi="Times New Roman" w:cs="Times New Roman"/>
              </w:rPr>
              <w:t>заочный этап конкурса «Ученическое самоуправление»</w:t>
            </w:r>
          </w:p>
        </w:tc>
        <w:tc>
          <w:tcPr>
            <w:tcW w:w="2517" w:type="dxa"/>
          </w:tcPr>
          <w:p w14:paraId="3A6B95EB">
            <w:pPr>
              <w:widowControl/>
              <w:spacing w:line="276" w:lineRule="auto"/>
              <w:jc w:val="center"/>
              <w:rPr>
                <w:rFonts w:ascii="Times New Roman" w:hAnsi="Times New Roman" w:eastAsia="Calibri" w:cs="Times New Roman"/>
              </w:rPr>
            </w:pPr>
            <w:r>
              <w:rPr>
                <w:rFonts w:ascii="Times New Roman" w:hAnsi="Times New Roman" w:cs="Times New Roman"/>
              </w:rPr>
              <w:t>призеры</w:t>
            </w:r>
          </w:p>
        </w:tc>
      </w:tr>
      <w:tr w14:paraId="6585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48FD309">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6C9FAB0D">
            <w:pPr>
              <w:widowControl/>
              <w:spacing w:line="276" w:lineRule="auto"/>
              <w:jc w:val="center"/>
              <w:rPr>
                <w:rFonts w:ascii="Times New Roman" w:hAnsi="Times New Roman" w:eastAsia="Calibri" w:cs="Times New Roman"/>
              </w:rPr>
            </w:pPr>
            <w:r>
              <w:rPr>
                <w:rFonts w:ascii="Times New Roman" w:hAnsi="Times New Roman" w:cs="Times New Roman"/>
              </w:rPr>
              <w:t>военизированный кросс в зачет спартакиады муниципальных образований</w:t>
            </w:r>
          </w:p>
        </w:tc>
        <w:tc>
          <w:tcPr>
            <w:tcW w:w="2517" w:type="dxa"/>
          </w:tcPr>
          <w:p w14:paraId="4472070F">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678C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5975E8D">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B13239C">
            <w:pPr>
              <w:widowControl/>
              <w:spacing w:line="276" w:lineRule="auto"/>
              <w:jc w:val="center"/>
              <w:rPr>
                <w:rFonts w:ascii="Times New Roman" w:hAnsi="Times New Roman" w:eastAsia="Calibri" w:cs="Times New Roman"/>
              </w:rPr>
            </w:pPr>
            <w:r>
              <w:rPr>
                <w:rFonts w:ascii="Times New Roman" w:hAnsi="Times New Roman" w:cs="Times New Roman"/>
              </w:rPr>
              <w:t>фестиваль БПЛА</w:t>
            </w:r>
          </w:p>
        </w:tc>
        <w:tc>
          <w:tcPr>
            <w:tcW w:w="2517" w:type="dxa"/>
          </w:tcPr>
          <w:p w14:paraId="1849F017">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319F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FB407CF">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089C574F">
            <w:pPr>
              <w:widowControl/>
              <w:spacing w:line="276" w:lineRule="auto"/>
              <w:jc w:val="center"/>
              <w:rPr>
                <w:rFonts w:ascii="Times New Roman" w:hAnsi="Times New Roman" w:eastAsia="Calibri" w:cs="Times New Roman"/>
              </w:rPr>
            </w:pPr>
            <w:r>
              <w:rPr>
                <w:rFonts w:ascii="Times New Roman" w:hAnsi="Times New Roman" w:cs="Times New Roman"/>
              </w:rPr>
              <w:t>детский фестиваль по классическим  шахматам «Калужская осень-2024»</w:t>
            </w:r>
          </w:p>
        </w:tc>
        <w:tc>
          <w:tcPr>
            <w:tcW w:w="2517" w:type="dxa"/>
          </w:tcPr>
          <w:p w14:paraId="70CE33A2">
            <w:pPr>
              <w:widowControl/>
              <w:spacing w:line="276" w:lineRule="auto"/>
              <w:jc w:val="center"/>
              <w:rPr>
                <w:rFonts w:ascii="Times New Roman" w:hAnsi="Times New Roman" w:eastAsia="Calibri" w:cs="Times New Roman"/>
              </w:rPr>
            </w:pPr>
            <w:r>
              <w:rPr>
                <w:rFonts w:ascii="Times New Roman" w:hAnsi="Times New Roman" w:cs="Times New Roman"/>
              </w:rPr>
              <w:t>2 место</w:t>
            </w:r>
          </w:p>
        </w:tc>
      </w:tr>
      <w:tr w14:paraId="4F75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151B0D8">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45FA3EC9">
            <w:pPr>
              <w:widowControl/>
              <w:spacing w:line="276" w:lineRule="auto"/>
              <w:jc w:val="center"/>
              <w:rPr>
                <w:rFonts w:ascii="Times New Roman" w:hAnsi="Times New Roman" w:eastAsia="Calibri" w:cs="Times New Roman"/>
              </w:rPr>
            </w:pPr>
            <w:r>
              <w:rPr>
                <w:rFonts w:ascii="Times New Roman" w:hAnsi="Times New Roman" w:cs="Times New Roman"/>
              </w:rPr>
              <w:t>Конкурс  перевода для школьников, студентов и магистрантов в КГУ</w:t>
            </w:r>
          </w:p>
        </w:tc>
        <w:tc>
          <w:tcPr>
            <w:tcW w:w="2517" w:type="dxa"/>
          </w:tcPr>
          <w:p w14:paraId="2C478993">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6360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E18B9F8">
            <w:pPr>
              <w:widowControl/>
              <w:spacing w:line="276" w:lineRule="auto"/>
              <w:jc w:val="center"/>
              <w:rPr>
                <w:rFonts w:ascii="Times New Roman" w:hAnsi="Times New Roman" w:cs="Times New Roman"/>
              </w:rPr>
            </w:pPr>
            <w:r>
              <w:rPr>
                <w:rFonts w:ascii="Times New Roman" w:hAnsi="Times New Roman" w:eastAsia="Calibri" w:cs="Times New Roman"/>
              </w:rPr>
              <w:t>Региональный</w:t>
            </w:r>
          </w:p>
        </w:tc>
        <w:tc>
          <w:tcPr>
            <w:tcW w:w="5528" w:type="dxa"/>
          </w:tcPr>
          <w:p w14:paraId="45A362E5">
            <w:pPr>
              <w:widowControl/>
              <w:spacing w:line="276" w:lineRule="auto"/>
              <w:jc w:val="center"/>
              <w:rPr>
                <w:rFonts w:ascii="Times New Roman" w:hAnsi="Times New Roman" w:eastAsia="Calibri" w:cs="Times New Roman"/>
              </w:rPr>
            </w:pPr>
            <w:r>
              <w:rPr>
                <w:rFonts w:ascii="Times New Roman" w:hAnsi="Times New Roman" w:cs="Times New Roman"/>
              </w:rPr>
              <w:t>Молодежные дебаты по избирательному праву</w:t>
            </w:r>
          </w:p>
        </w:tc>
        <w:tc>
          <w:tcPr>
            <w:tcW w:w="2517" w:type="dxa"/>
          </w:tcPr>
          <w:p w14:paraId="2815B226">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24FB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D0AEBB4">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270161A9">
            <w:pPr>
              <w:widowControl/>
              <w:spacing w:line="276" w:lineRule="auto"/>
              <w:jc w:val="center"/>
              <w:rPr>
                <w:rFonts w:ascii="Times New Roman" w:hAnsi="Times New Roman" w:eastAsia="Calibri" w:cs="Times New Roman"/>
              </w:rPr>
            </w:pPr>
            <w:r>
              <w:rPr>
                <w:rFonts w:ascii="Times New Roman" w:hAnsi="Times New Roman" w:cs="Times New Roman"/>
              </w:rPr>
              <w:t>Конкурс «Светящие доспехи»</w:t>
            </w:r>
          </w:p>
        </w:tc>
        <w:tc>
          <w:tcPr>
            <w:tcW w:w="2517" w:type="dxa"/>
          </w:tcPr>
          <w:p w14:paraId="7B0C613D">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6D4F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AC49F41">
            <w:pPr>
              <w:widowControl/>
              <w:spacing w:line="276" w:lineRule="auto"/>
              <w:jc w:val="center"/>
              <w:rPr>
                <w:rFonts w:ascii="Times New Roman" w:hAnsi="Times New Roman" w:cs="Times New Roman"/>
              </w:rPr>
            </w:pPr>
            <w:r>
              <w:rPr>
                <w:rFonts w:ascii="Times New Roman" w:hAnsi="Times New Roman" w:cs="Times New Roman"/>
              </w:rPr>
              <w:t>Региональный</w:t>
            </w:r>
          </w:p>
        </w:tc>
        <w:tc>
          <w:tcPr>
            <w:tcW w:w="5528" w:type="dxa"/>
          </w:tcPr>
          <w:p w14:paraId="441E562E">
            <w:pPr>
              <w:widowControl/>
              <w:spacing w:line="276" w:lineRule="auto"/>
              <w:jc w:val="center"/>
              <w:rPr>
                <w:rFonts w:ascii="Times New Roman" w:hAnsi="Times New Roman" w:eastAsia="Calibri" w:cs="Times New Roman"/>
              </w:rPr>
            </w:pPr>
            <w:r>
              <w:rPr>
                <w:rFonts w:ascii="Times New Roman" w:hAnsi="Times New Roman" w:cs="Times New Roman"/>
              </w:rPr>
              <w:t>конкурс «Покормите птиц»</w:t>
            </w:r>
          </w:p>
        </w:tc>
        <w:tc>
          <w:tcPr>
            <w:tcW w:w="2517" w:type="dxa"/>
          </w:tcPr>
          <w:p w14:paraId="5ADD0D2F">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0542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6F66C13">
            <w:pPr>
              <w:widowControl/>
              <w:spacing w:line="276" w:lineRule="auto"/>
              <w:jc w:val="center"/>
              <w:rPr>
                <w:rFonts w:ascii="Times New Roman" w:hAnsi="Times New Roman" w:eastAsia="Calibri" w:cs="Times New Roman"/>
              </w:rPr>
            </w:pPr>
            <w:r>
              <w:rPr>
                <w:rFonts w:ascii="Times New Roman" w:hAnsi="Times New Roman" w:cs="Times New Roman"/>
              </w:rPr>
              <w:t>Муниципальный</w:t>
            </w:r>
          </w:p>
        </w:tc>
        <w:tc>
          <w:tcPr>
            <w:tcW w:w="5528" w:type="dxa"/>
          </w:tcPr>
          <w:p w14:paraId="569CE958">
            <w:pPr>
              <w:widowControl/>
              <w:spacing w:line="276" w:lineRule="auto"/>
              <w:jc w:val="center"/>
              <w:rPr>
                <w:rFonts w:ascii="Times New Roman" w:hAnsi="Times New Roman" w:eastAsia="Calibri" w:cs="Times New Roman"/>
              </w:rPr>
            </w:pPr>
            <w:r>
              <w:rPr>
                <w:rFonts w:ascii="Times New Roman" w:hAnsi="Times New Roman" w:cs="Times New Roman"/>
              </w:rPr>
              <w:t>Конкурс декоративно-прикладного творчества «Новогодний сувенир»</w:t>
            </w:r>
          </w:p>
        </w:tc>
        <w:tc>
          <w:tcPr>
            <w:tcW w:w="2517" w:type="dxa"/>
          </w:tcPr>
          <w:p w14:paraId="31725669">
            <w:pPr>
              <w:jc w:val="center"/>
              <w:rPr>
                <w:rFonts w:ascii="Times New Roman" w:hAnsi="Times New Roman" w:cs="Times New Roman"/>
              </w:rPr>
            </w:pPr>
            <w:r>
              <w:rPr>
                <w:rFonts w:ascii="Times New Roman" w:hAnsi="Times New Roman" w:cs="Times New Roman"/>
              </w:rPr>
              <w:t>победители -5</w:t>
            </w:r>
          </w:p>
          <w:p w14:paraId="5CB0CA01">
            <w:pPr>
              <w:widowControl/>
              <w:spacing w:line="276" w:lineRule="auto"/>
              <w:jc w:val="center"/>
              <w:rPr>
                <w:rFonts w:ascii="Times New Roman" w:hAnsi="Times New Roman" w:eastAsia="Calibri" w:cs="Times New Roman"/>
              </w:rPr>
            </w:pPr>
            <w:r>
              <w:rPr>
                <w:rFonts w:ascii="Times New Roman" w:hAnsi="Times New Roman" w:cs="Times New Roman"/>
              </w:rPr>
              <w:t>призеры-11</w:t>
            </w:r>
          </w:p>
        </w:tc>
      </w:tr>
      <w:tr w14:paraId="6950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7D15A21">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57B86AB">
            <w:pPr>
              <w:widowControl/>
              <w:spacing w:line="276" w:lineRule="auto"/>
              <w:jc w:val="center"/>
              <w:rPr>
                <w:rFonts w:ascii="Times New Roman" w:hAnsi="Times New Roman" w:cs="Times New Roman"/>
              </w:rPr>
            </w:pPr>
            <w:r>
              <w:rPr>
                <w:rFonts w:ascii="Times New Roman" w:hAnsi="Times New Roman" w:cs="Times New Roman"/>
              </w:rPr>
              <w:t>Конкурс «Зимняя сказка»</w:t>
            </w:r>
          </w:p>
        </w:tc>
        <w:tc>
          <w:tcPr>
            <w:tcW w:w="2517" w:type="dxa"/>
          </w:tcPr>
          <w:p w14:paraId="266C2119">
            <w:pPr>
              <w:jc w:val="center"/>
              <w:rPr>
                <w:rFonts w:ascii="Times New Roman" w:hAnsi="Times New Roman" w:cs="Times New Roman"/>
              </w:rPr>
            </w:pPr>
            <w:r>
              <w:rPr>
                <w:rFonts w:ascii="Times New Roman" w:hAnsi="Times New Roman" w:cs="Times New Roman"/>
              </w:rPr>
              <w:t>победители -6</w:t>
            </w:r>
          </w:p>
          <w:p w14:paraId="2EEA306E">
            <w:pPr>
              <w:spacing w:line="276" w:lineRule="auto"/>
              <w:jc w:val="center"/>
              <w:rPr>
                <w:rFonts w:ascii="Times New Roman" w:hAnsi="Times New Roman" w:cs="Times New Roman"/>
              </w:rPr>
            </w:pPr>
            <w:r>
              <w:rPr>
                <w:rFonts w:ascii="Times New Roman" w:hAnsi="Times New Roman" w:cs="Times New Roman"/>
              </w:rPr>
              <w:t>призеры-3</w:t>
            </w:r>
          </w:p>
        </w:tc>
      </w:tr>
      <w:tr w14:paraId="760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2E5C6B6">
            <w:pPr>
              <w:widowControl/>
              <w:spacing w:line="276" w:lineRule="auto"/>
              <w:jc w:val="center"/>
              <w:rPr>
                <w:rFonts w:ascii="Times New Roman" w:hAnsi="Times New Roman" w:eastAsia="Calibri" w:cs="Times New Roman"/>
              </w:rPr>
            </w:pPr>
            <w:r>
              <w:rPr>
                <w:rFonts w:ascii="Times New Roman" w:hAnsi="Times New Roman" w:cs="Times New Roman"/>
              </w:rPr>
              <w:t>Муниципальный</w:t>
            </w:r>
          </w:p>
        </w:tc>
        <w:tc>
          <w:tcPr>
            <w:tcW w:w="5528" w:type="dxa"/>
          </w:tcPr>
          <w:p w14:paraId="24051740">
            <w:pPr>
              <w:widowControl/>
              <w:spacing w:line="276" w:lineRule="auto"/>
              <w:jc w:val="center"/>
              <w:rPr>
                <w:rFonts w:ascii="Times New Roman" w:hAnsi="Times New Roman" w:eastAsia="Calibri" w:cs="Times New Roman"/>
              </w:rPr>
            </w:pPr>
            <w:r>
              <w:rPr>
                <w:rFonts w:ascii="Times New Roman" w:hAnsi="Times New Roman" w:cs="Times New Roman"/>
              </w:rPr>
              <w:t>Олимпиада по ПДД в 3, 5-х классов</w:t>
            </w:r>
          </w:p>
        </w:tc>
        <w:tc>
          <w:tcPr>
            <w:tcW w:w="2517" w:type="dxa"/>
          </w:tcPr>
          <w:p w14:paraId="7259B1A3">
            <w:pPr>
              <w:widowControl/>
              <w:spacing w:line="276" w:lineRule="auto"/>
              <w:jc w:val="center"/>
              <w:rPr>
                <w:rFonts w:ascii="Times New Roman" w:hAnsi="Times New Roman" w:eastAsia="Calibri" w:cs="Times New Roman"/>
              </w:rPr>
            </w:pPr>
            <w:r>
              <w:rPr>
                <w:rFonts w:ascii="Times New Roman" w:hAnsi="Times New Roman" w:cs="Times New Roman"/>
              </w:rPr>
              <w:t>1 и 2 места</w:t>
            </w:r>
          </w:p>
        </w:tc>
      </w:tr>
      <w:tr w14:paraId="5791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313C29B">
            <w:pPr>
              <w:widowControl/>
              <w:spacing w:line="276" w:lineRule="auto"/>
              <w:jc w:val="center"/>
              <w:rPr>
                <w:rFonts w:ascii="Times New Roman" w:hAnsi="Times New Roman" w:eastAsia="Calibri" w:cs="Times New Roman"/>
              </w:rPr>
            </w:pPr>
            <w:r>
              <w:rPr>
                <w:rFonts w:ascii="Times New Roman" w:hAnsi="Times New Roman" w:cs="Times New Roman"/>
              </w:rPr>
              <w:t>Муниципальный</w:t>
            </w:r>
          </w:p>
        </w:tc>
        <w:tc>
          <w:tcPr>
            <w:tcW w:w="5528" w:type="dxa"/>
          </w:tcPr>
          <w:p w14:paraId="781D786A">
            <w:pPr>
              <w:widowControl/>
              <w:spacing w:line="276" w:lineRule="auto"/>
              <w:jc w:val="center"/>
              <w:rPr>
                <w:rFonts w:ascii="Times New Roman" w:hAnsi="Times New Roman" w:eastAsia="Calibri" w:cs="Times New Roman"/>
              </w:rPr>
            </w:pPr>
            <w:r>
              <w:rPr>
                <w:rFonts w:ascii="Times New Roman" w:hAnsi="Times New Roman" w:cs="Times New Roman"/>
              </w:rPr>
              <w:t>Кейс-чемпионат среди 4-х классов</w:t>
            </w:r>
          </w:p>
        </w:tc>
        <w:tc>
          <w:tcPr>
            <w:tcW w:w="2517" w:type="dxa"/>
          </w:tcPr>
          <w:p w14:paraId="1DA17EFC">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1159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63C0DC0">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38E85C69">
            <w:pPr>
              <w:widowControl/>
              <w:spacing w:line="276" w:lineRule="auto"/>
              <w:jc w:val="center"/>
              <w:rPr>
                <w:rFonts w:ascii="Times New Roman" w:hAnsi="Times New Roman" w:eastAsia="Calibri" w:cs="Times New Roman"/>
              </w:rPr>
            </w:pPr>
            <w:r>
              <w:rPr>
                <w:rFonts w:ascii="Times New Roman" w:hAnsi="Times New Roman" w:cs="Times New Roman"/>
              </w:rPr>
              <w:t>Школьная лига по стрит-болу</w:t>
            </w:r>
          </w:p>
        </w:tc>
        <w:tc>
          <w:tcPr>
            <w:tcW w:w="2517" w:type="dxa"/>
          </w:tcPr>
          <w:p w14:paraId="452E03EF">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6213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895E8E4">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6A144ACB">
            <w:pPr>
              <w:widowControl/>
              <w:spacing w:line="276" w:lineRule="auto"/>
              <w:jc w:val="center"/>
              <w:rPr>
                <w:rFonts w:ascii="Times New Roman" w:hAnsi="Times New Roman" w:eastAsia="Calibri" w:cs="Times New Roman"/>
              </w:rPr>
            </w:pPr>
            <w:r>
              <w:rPr>
                <w:rFonts w:ascii="Times New Roman" w:hAnsi="Times New Roman" w:cs="Times New Roman"/>
              </w:rPr>
              <w:t>Конкурс театрального мастерства</w:t>
            </w:r>
          </w:p>
        </w:tc>
        <w:tc>
          <w:tcPr>
            <w:tcW w:w="2517" w:type="dxa"/>
          </w:tcPr>
          <w:p w14:paraId="27863107">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19E9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6F57DDF">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32EAAB14">
            <w:pPr>
              <w:widowControl/>
              <w:spacing w:line="276" w:lineRule="auto"/>
              <w:jc w:val="center"/>
              <w:rPr>
                <w:rFonts w:ascii="Times New Roman" w:hAnsi="Times New Roman" w:eastAsia="Calibri" w:cs="Times New Roman"/>
              </w:rPr>
            </w:pPr>
            <w:r>
              <w:rPr>
                <w:rFonts w:ascii="Times New Roman" w:hAnsi="Times New Roman" w:cs="Times New Roman"/>
              </w:rPr>
              <w:t>Олимпиада по ПДД</w:t>
            </w:r>
          </w:p>
        </w:tc>
        <w:tc>
          <w:tcPr>
            <w:tcW w:w="2517" w:type="dxa"/>
          </w:tcPr>
          <w:p w14:paraId="608B61DF">
            <w:pPr>
              <w:jc w:val="center"/>
              <w:rPr>
                <w:rFonts w:ascii="Times New Roman" w:hAnsi="Times New Roman" w:cs="Times New Roman"/>
              </w:rPr>
            </w:pPr>
            <w:r>
              <w:rPr>
                <w:rFonts w:ascii="Times New Roman" w:hAnsi="Times New Roman" w:cs="Times New Roman"/>
              </w:rPr>
              <w:t>1 победитель</w:t>
            </w:r>
          </w:p>
          <w:p w14:paraId="6FB1FAA6">
            <w:pPr>
              <w:widowControl/>
              <w:spacing w:line="276" w:lineRule="auto"/>
              <w:jc w:val="center"/>
              <w:rPr>
                <w:rFonts w:ascii="Times New Roman" w:hAnsi="Times New Roman" w:eastAsia="Calibri" w:cs="Times New Roman"/>
              </w:rPr>
            </w:pPr>
            <w:r>
              <w:rPr>
                <w:rFonts w:ascii="Times New Roman" w:hAnsi="Times New Roman" w:cs="Times New Roman"/>
              </w:rPr>
              <w:t>5 призеров</w:t>
            </w:r>
          </w:p>
        </w:tc>
      </w:tr>
      <w:tr w14:paraId="1241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53B595B">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0DFD306">
            <w:pPr>
              <w:widowControl/>
              <w:spacing w:line="276" w:lineRule="auto"/>
              <w:jc w:val="center"/>
              <w:rPr>
                <w:rFonts w:ascii="Times New Roman" w:hAnsi="Times New Roman" w:eastAsia="Calibri" w:cs="Times New Roman"/>
              </w:rPr>
            </w:pPr>
            <w:r>
              <w:rPr>
                <w:rFonts w:ascii="Times New Roman" w:hAnsi="Times New Roman" w:cs="Times New Roman"/>
              </w:rPr>
              <w:t>Кейс-чемпионат  в рамках Всероссийского конкурса «Орлята России»</w:t>
            </w:r>
          </w:p>
        </w:tc>
        <w:tc>
          <w:tcPr>
            <w:tcW w:w="2517" w:type="dxa"/>
          </w:tcPr>
          <w:p w14:paraId="65AF5449">
            <w:pPr>
              <w:widowControl/>
              <w:spacing w:line="276" w:lineRule="auto"/>
              <w:jc w:val="center"/>
              <w:rPr>
                <w:rFonts w:ascii="Times New Roman" w:hAnsi="Times New Roman" w:eastAsia="Calibri" w:cs="Times New Roman"/>
              </w:rPr>
            </w:pPr>
            <w:r>
              <w:rPr>
                <w:rFonts w:ascii="Times New Roman" w:hAnsi="Times New Roman" w:cs="Times New Roman"/>
              </w:rPr>
              <w:t>победитель</w:t>
            </w:r>
          </w:p>
        </w:tc>
      </w:tr>
      <w:tr w14:paraId="38EE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C7C9463">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39060E4">
            <w:pPr>
              <w:jc w:val="center"/>
              <w:rPr>
                <w:rFonts w:ascii="Times New Roman" w:hAnsi="Times New Roman" w:cs="Times New Roman"/>
              </w:rPr>
            </w:pPr>
            <w:r>
              <w:rPr>
                <w:rFonts w:ascii="Times New Roman" w:hAnsi="Times New Roman" w:cs="Times New Roman"/>
              </w:rPr>
              <w:t xml:space="preserve">Конкурс «Радуга талантов» </w:t>
            </w:r>
          </w:p>
          <w:p w14:paraId="6255882F">
            <w:pPr>
              <w:widowControl/>
              <w:spacing w:line="276" w:lineRule="auto"/>
              <w:jc w:val="center"/>
              <w:rPr>
                <w:rFonts w:ascii="Times New Roman" w:hAnsi="Times New Roman" w:eastAsia="Calibri" w:cs="Times New Roman"/>
              </w:rPr>
            </w:pPr>
            <w:r>
              <w:rPr>
                <w:rFonts w:ascii="Times New Roman" w:hAnsi="Times New Roman" w:cs="Times New Roman"/>
              </w:rPr>
              <w:t>в номинации солисты</w:t>
            </w:r>
          </w:p>
        </w:tc>
        <w:tc>
          <w:tcPr>
            <w:tcW w:w="2517" w:type="dxa"/>
          </w:tcPr>
          <w:p w14:paraId="364565DE">
            <w:pPr>
              <w:jc w:val="center"/>
              <w:rPr>
                <w:rFonts w:ascii="Times New Roman" w:hAnsi="Times New Roman" w:cs="Times New Roman"/>
              </w:rPr>
            </w:pPr>
            <w:r>
              <w:rPr>
                <w:rFonts w:ascii="Times New Roman" w:hAnsi="Times New Roman" w:cs="Times New Roman"/>
              </w:rPr>
              <w:t xml:space="preserve">1 победитель </w:t>
            </w:r>
          </w:p>
          <w:p w14:paraId="06565456">
            <w:pPr>
              <w:widowControl/>
              <w:spacing w:line="276" w:lineRule="auto"/>
              <w:jc w:val="center"/>
              <w:rPr>
                <w:rFonts w:ascii="Times New Roman" w:hAnsi="Times New Roman" w:eastAsia="Calibri" w:cs="Times New Roman"/>
              </w:rPr>
            </w:pPr>
            <w:r>
              <w:rPr>
                <w:rFonts w:ascii="Times New Roman" w:hAnsi="Times New Roman" w:cs="Times New Roman"/>
              </w:rPr>
              <w:t>2 призера</w:t>
            </w:r>
          </w:p>
        </w:tc>
      </w:tr>
      <w:tr w14:paraId="4C54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030A5C7">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043F98A8">
            <w:pPr>
              <w:jc w:val="center"/>
              <w:rPr>
                <w:rFonts w:ascii="Times New Roman" w:hAnsi="Times New Roman" w:cs="Times New Roman"/>
              </w:rPr>
            </w:pPr>
            <w:r>
              <w:rPr>
                <w:rFonts w:ascii="Times New Roman" w:hAnsi="Times New Roman" w:cs="Times New Roman"/>
              </w:rPr>
              <w:t xml:space="preserve">Конкурс «Радуга талантов» </w:t>
            </w:r>
          </w:p>
          <w:p w14:paraId="05549040">
            <w:pPr>
              <w:widowControl/>
              <w:spacing w:line="276" w:lineRule="auto"/>
              <w:jc w:val="center"/>
              <w:rPr>
                <w:rFonts w:ascii="Times New Roman" w:hAnsi="Times New Roman" w:eastAsia="Calibri" w:cs="Times New Roman"/>
              </w:rPr>
            </w:pPr>
            <w:r>
              <w:rPr>
                <w:rFonts w:ascii="Times New Roman" w:hAnsi="Times New Roman" w:cs="Times New Roman"/>
              </w:rPr>
              <w:t>в номинации хореографические коллективы</w:t>
            </w:r>
          </w:p>
        </w:tc>
        <w:tc>
          <w:tcPr>
            <w:tcW w:w="2517" w:type="dxa"/>
          </w:tcPr>
          <w:p w14:paraId="4A936A84">
            <w:pPr>
              <w:jc w:val="center"/>
              <w:rPr>
                <w:rFonts w:ascii="Times New Roman" w:hAnsi="Times New Roman" w:cs="Times New Roman"/>
              </w:rPr>
            </w:pPr>
            <w:r>
              <w:rPr>
                <w:rFonts w:ascii="Times New Roman" w:hAnsi="Times New Roman" w:cs="Times New Roman"/>
              </w:rPr>
              <w:t xml:space="preserve">1 победитель </w:t>
            </w:r>
          </w:p>
          <w:p w14:paraId="182E8945">
            <w:pPr>
              <w:widowControl/>
              <w:spacing w:line="276" w:lineRule="auto"/>
              <w:jc w:val="center"/>
              <w:rPr>
                <w:rFonts w:ascii="Times New Roman" w:hAnsi="Times New Roman" w:eastAsia="Calibri" w:cs="Times New Roman"/>
              </w:rPr>
            </w:pPr>
          </w:p>
        </w:tc>
      </w:tr>
      <w:tr w14:paraId="797D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F56FA63">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6D091FC">
            <w:pPr>
              <w:widowControl/>
              <w:spacing w:line="276" w:lineRule="auto"/>
              <w:jc w:val="center"/>
              <w:rPr>
                <w:rFonts w:ascii="Times New Roman" w:hAnsi="Times New Roman" w:eastAsia="Calibri" w:cs="Times New Roman"/>
              </w:rPr>
            </w:pPr>
            <w:r>
              <w:rPr>
                <w:rFonts w:ascii="Times New Roman" w:hAnsi="Times New Roman" w:cs="Times New Roman"/>
              </w:rPr>
              <w:t>Районные соревнования по волейболу (юноши)</w:t>
            </w:r>
          </w:p>
        </w:tc>
        <w:tc>
          <w:tcPr>
            <w:tcW w:w="2517" w:type="dxa"/>
          </w:tcPr>
          <w:p w14:paraId="3A7D71A6">
            <w:pPr>
              <w:widowControl/>
              <w:spacing w:line="276" w:lineRule="auto"/>
              <w:jc w:val="center"/>
              <w:rPr>
                <w:rFonts w:ascii="Times New Roman" w:hAnsi="Times New Roman" w:eastAsia="Calibri" w:cs="Times New Roman"/>
              </w:rPr>
            </w:pPr>
            <w:r>
              <w:rPr>
                <w:rFonts w:ascii="Times New Roman" w:hAnsi="Times New Roman" w:cs="Times New Roman"/>
              </w:rPr>
              <w:t>2 место</w:t>
            </w:r>
          </w:p>
        </w:tc>
      </w:tr>
      <w:tr w14:paraId="4CC3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91FAA2E">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ED09BD2">
            <w:pPr>
              <w:widowControl/>
              <w:spacing w:line="276" w:lineRule="auto"/>
              <w:jc w:val="center"/>
              <w:rPr>
                <w:rFonts w:ascii="Times New Roman" w:hAnsi="Times New Roman" w:eastAsia="Calibri" w:cs="Times New Roman"/>
              </w:rPr>
            </w:pPr>
            <w:r>
              <w:rPr>
                <w:rFonts w:ascii="Times New Roman" w:hAnsi="Times New Roman" w:cs="Times New Roman"/>
              </w:rPr>
              <w:t>Районные соревнования по бадминтону</w:t>
            </w:r>
          </w:p>
        </w:tc>
        <w:tc>
          <w:tcPr>
            <w:tcW w:w="2517" w:type="dxa"/>
          </w:tcPr>
          <w:p w14:paraId="23F6C3D2">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2AA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56CAFE6">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1326B7FD">
            <w:pPr>
              <w:jc w:val="center"/>
              <w:rPr>
                <w:rFonts w:ascii="Times New Roman" w:hAnsi="Times New Roman" w:cs="Times New Roman"/>
              </w:rPr>
            </w:pPr>
            <w:r>
              <w:rPr>
                <w:rFonts w:ascii="Times New Roman" w:hAnsi="Times New Roman" w:cs="Times New Roman"/>
              </w:rPr>
              <w:t xml:space="preserve">Районная муниципальная </w:t>
            </w:r>
            <w:r>
              <w:rPr>
                <w:rFonts w:ascii="Times New Roman" w:hAnsi="Times New Roman" w:cs="Times New Roman"/>
                <w:lang w:val="en-US"/>
              </w:rPr>
              <w:t>XIII</w:t>
            </w:r>
            <w:r>
              <w:rPr>
                <w:rFonts w:ascii="Times New Roman" w:hAnsi="Times New Roman" w:cs="Times New Roman"/>
              </w:rPr>
              <w:t xml:space="preserve"> конференция</w:t>
            </w:r>
          </w:p>
          <w:p w14:paraId="65A50AE8">
            <w:pPr>
              <w:widowControl/>
              <w:spacing w:line="276" w:lineRule="auto"/>
              <w:jc w:val="center"/>
              <w:rPr>
                <w:rFonts w:ascii="Times New Roman" w:hAnsi="Times New Roman" w:eastAsia="Calibri" w:cs="Times New Roman"/>
              </w:rPr>
            </w:pPr>
            <w:r>
              <w:rPr>
                <w:rFonts w:ascii="Times New Roman" w:hAnsi="Times New Roman" w:cs="Times New Roman"/>
              </w:rPr>
              <w:t xml:space="preserve"> по физике и астрономии</w:t>
            </w:r>
          </w:p>
        </w:tc>
        <w:tc>
          <w:tcPr>
            <w:tcW w:w="2517" w:type="dxa"/>
          </w:tcPr>
          <w:p w14:paraId="07A045F8">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1F08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D930BB0">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D342405">
            <w:pPr>
              <w:widowControl/>
              <w:spacing w:line="276" w:lineRule="auto"/>
              <w:jc w:val="center"/>
              <w:rPr>
                <w:rFonts w:ascii="Times New Roman" w:hAnsi="Times New Roman" w:eastAsia="Calibri" w:cs="Times New Roman"/>
              </w:rPr>
            </w:pPr>
            <w:r>
              <w:rPr>
                <w:rFonts w:ascii="Times New Roman" w:hAnsi="Times New Roman" w:cs="Times New Roman"/>
              </w:rPr>
              <w:t>Командное первенство по быстрым шахматам среди обучающихся 2013 г.р. и моложе общеобразовательных организаций Козельского района – «Юный шахматист-2024»</w:t>
            </w:r>
          </w:p>
        </w:tc>
        <w:tc>
          <w:tcPr>
            <w:tcW w:w="2517" w:type="dxa"/>
          </w:tcPr>
          <w:p w14:paraId="5456BFCA">
            <w:pPr>
              <w:widowControl/>
              <w:spacing w:line="276" w:lineRule="auto"/>
              <w:jc w:val="center"/>
              <w:rPr>
                <w:rFonts w:ascii="Times New Roman" w:hAnsi="Times New Roman" w:eastAsia="Calibri" w:cs="Times New Roman"/>
              </w:rPr>
            </w:pPr>
            <w:r>
              <w:rPr>
                <w:rFonts w:ascii="Times New Roman" w:hAnsi="Times New Roman" w:cs="Times New Roman"/>
              </w:rPr>
              <w:t>призеры</w:t>
            </w:r>
          </w:p>
        </w:tc>
      </w:tr>
      <w:tr w14:paraId="47B7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47EEB8B">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041F08D8">
            <w:pPr>
              <w:widowControl/>
              <w:spacing w:line="276" w:lineRule="auto"/>
              <w:jc w:val="center"/>
              <w:rPr>
                <w:rFonts w:ascii="Times New Roman" w:hAnsi="Times New Roman" w:eastAsia="Calibri" w:cs="Times New Roman"/>
              </w:rPr>
            </w:pPr>
            <w:r>
              <w:rPr>
                <w:rFonts w:ascii="Times New Roman" w:hAnsi="Times New Roman" w:cs="Times New Roman"/>
              </w:rPr>
              <w:t>Конкурс рисунков «Мечты о космосе»</w:t>
            </w:r>
          </w:p>
        </w:tc>
        <w:tc>
          <w:tcPr>
            <w:tcW w:w="2517" w:type="dxa"/>
          </w:tcPr>
          <w:p w14:paraId="35A2F5AD">
            <w:pPr>
              <w:widowControl/>
              <w:spacing w:line="276" w:lineRule="auto"/>
              <w:jc w:val="center"/>
              <w:rPr>
                <w:rFonts w:ascii="Times New Roman" w:hAnsi="Times New Roman" w:eastAsia="Calibri" w:cs="Times New Roman"/>
              </w:rPr>
            </w:pPr>
            <w:r>
              <w:rPr>
                <w:rFonts w:ascii="Times New Roman" w:hAnsi="Times New Roman" w:cs="Times New Roman"/>
              </w:rPr>
              <w:t>призеры</w:t>
            </w:r>
          </w:p>
        </w:tc>
      </w:tr>
      <w:tr w14:paraId="6A8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D32E21D">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541951C5">
            <w:pPr>
              <w:widowControl/>
              <w:spacing w:line="276" w:lineRule="auto"/>
              <w:jc w:val="center"/>
              <w:rPr>
                <w:rFonts w:ascii="Times New Roman" w:hAnsi="Times New Roman" w:eastAsia="Calibri" w:cs="Times New Roman"/>
              </w:rPr>
            </w:pPr>
            <w:r>
              <w:rPr>
                <w:rFonts w:ascii="Times New Roman" w:hAnsi="Times New Roman" w:cs="Times New Roman"/>
              </w:rPr>
              <w:t>Эстафета «Веселые старты»</w:t>
            </w:r>
          </w:p>
        </w:tc>
        <w:tc>
          <w:tcPr>
            <w:tcW w:w="2517" w:type="dxa"/>
          </w:tcPr>
          <w:p w14:paraId="6A62C74F">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047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D33B1F8">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133F2BD9">
            <w:pPr>
              <w:widowControl/>
              <w:spacing w:line="276" w:lineRule="auto"/>
              <w:jc w:val="center"/>
              <w:rPr>
                <w:rFonts w:ascii="Times New Roman" w:hAnsi="Times New Roman" w:eastAsia="Calibri" w:cs="Times New Roman"/>
              </w:rPr>
            </w:pPr>
            <w:r>
              <w:rPr>
                <w:rFonts w:ascii="Times New Roman" w:hAnsi="Times New Roman" w:cs="Times New Roman"/>
              </w:rPr>
              <w:t>Конкурс скворечников</w:t>
            </w:r>
          </w:p>
        </w:tc>
        <w:tc>
          <w:tcPr>
            <w:tcW w:w="2517" w:type="dxa"/>
          </w:tcPr>
          <w:p w14:paraId="7981D282">
            <w:pPr>
              <w:widowControl/>
              <w:spacing w:line="276" w:lineRule="auto"/>
              <w:jc w:val="center"/>
              <w:rPr>
                <w:rFonts w:ascii="Times New Roman" w:hAnsi="Times New Roman" w:eastAsia="Calibri" w:cs="Times New Roman"/>
              </w:rPr>
            </w:pPr>
            <w:r>
              <w:rPr>
                <w:rFonts w:ascii="Times New Roman" w:hAnsi="Times New Roman" w:cs="Times New Roman"/>
              </w:rPr>
              <w:t>призеры</w:t>
            </w:r>
          </w:p>
        </w:tc>
      </w:tr>
      <w:tr w14:paraId="0868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612740D">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CFADAE7">
            <w:pPr>
              <w:widowControl/>
              <w:spacing w:line="276" w:lineRule="auto"/>
              <w:jc w:val="center"/>
              <w:rPr>
                <w:rFonts w:ascii="Times New Roman" w:hAnsi="Times New Roman" w:eastAsia="Calibri" w:cs="Times New Roman"/>
              </w:rPr>
            </w:pPr>
            <w:r>
              <w:rPr>
                <w:rFonts w:ascii="Times New Roman" w:hAnsi="Times New Roman" w:cs="Times New Roman"/>
              </w:rPr>
              <w:t>«Ярмарка профессий»</w:t>
            </w:r>
          </w:p>
        </w:tc>
        <w:tc>
          <w:tcPr>
            <w:tcW w:w="2517" w:type="dxa"/>
          </w:tcPr>
          <w:p w14:paraId="3EACDB5C">
            <w:pPr>
              <w:widowControl/>
              <w:spacing w:line="276" w:lineRule="auto"/>
              <w:jc w:val="center"/>
              <w:rPr>
                <w:rFonts w:ascii="Times New Roman" w:hAnsi="Times New Roman" w:cs="Times New Roman"/>
              </w:rPr>
            </w:pPr>
            <w:r>
              <w:rPr>
                <w:rFonts w:ascii="Times New Roman" w:hAnsi="Times New Roman" w:cs="Times New Roman"/>
              </w:rPr>
              <w:t>Участие</w:t>
            </w:r>
          </w:p>
        </w:tc>
      </w:tr>
      <w:tr w14:paraId="12CD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090C3B0">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6CAFEC82">
            <w:pPr>
              <w:widowControl/>
              <w:spacing w:line="276" w:lineRule="auto"/>
              <w:jc w:val="center"/>
              <w:rPr>
                <w:rFonts w:ascii="Times New Roman" w:hAnsi="Times New Roman" w:eastAsia="Calibri" w:cs="Times New Roman"/>
              </w:rPr>
            </w:pPr>
            <w:r>
              <w:rPr>
                <w:rFonts w:ascii="Times New Roman" w:hAnsi="Times New Roman" w:cs="Times New Roman"/>
              </w:rPr>
              <w:t xml:space="preserve">Месячник профориентации </w:t>
            </w:r>
          </w:p>
        </w:tc>
        <w:tc>
          <w:tcPr>
            <w:tcW w:w="2517" w:type="dxa"/>
          </w:tcPr>
          <w:p w14:paraId="3411328F">
            <w:pPr>
              <w:widowControl/>
              <w:spacing w:line="276" w:lineRule="auto"/>
              <w:jc w:val="center"/>
              <w:rPr>
                <w:rFonts w:ascii="Times New Roman" w:hAnsi="Times New Roman" w:eastAsia="Calibri" w:cs="Times New Roman"/>
              </w:rPr>
            </w:pPr>
            <w:r>
              <w:rPr>
                <w:rFonts w:ascii="Times New Roman" w:hAnsi="Times New Roman" w:cs="Times New Roman"/>
              </w:rPr>
              <w:t>поездка на ФГУП «НПЦАП-СПЗ»</w:t>
            </w:r>
          </w:p>
        </w:tc>
      </w:tr>
      <w:tr w14:paraId="7C12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E7C2516">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2BA7B75A">
            <w:pPr>
              <w:widowControl/>
              <w:spacing w:line="276" w:lineRule="auto"/>
              <w:jc w:val="center"/>
              <w:rPr>
                <w:rFonts w:ascii="Times New Roman" w:hAnsi="Times New Roman" w:eastAsia="Calibri" w:cs="Times New Roman"/>
              </w:rPr>
            </w:pPr>
            <w:r>
              <w:rPr>
                <w:rFonts w:ascii="Times New Roman" w:hAnsi="Times New Roman" w:cs="Times New Roman"/>
              </w:rPr>
              <w:t>Районный фестиваль ГТО</w:t>
            </w:r>
          </w:p>
        </w:tc>
        <w:tc>
          <w:tcPr>
            <w:tcW w:w="2517" w:type="dxa"/>
          </w:tcPr>
          <w:p w14:paraId="1C179152">
            <w:pPr>
              <w:widowControl/>
              <w:spacing w:line="276" w:lineRule="auto"/>
              <w:jc w:val="center"/>
              <w:rPr>
                <w:rFonts w:ascii="Times New Roman" w:hAnsi="Times New Roman" w:cs="Times New Roman"/>
              </w:rPr>
            </w:pPr>
            <w:r>
              <w:rPr>
                <w:rFonts w:ascii="Times New Roman" w:hAnsi="Times New Roman" w:cs="Times New Roman"/>
              </w:rPr>
              <w:t xml:space="preserve">участие </w:t>
            </w:r>
          </w:p>
          <w:p w14:paraId="5C31C2FF">
            <w:pPr>
              <w:widowControl/>
              <w:spacing w:line="276" w:lineRule="auto"/>
              <w:jc w:val="center"/>
              <w:rPr>
                <w:rFonts w:ascii="Times New Roman" w:hAnsi="Times New Roman" w:eastAsia="Calibri" w:cs="Times New Roman"/>
              </w:rPr>
            </w:pPr>
          </w:p>
        </w:tc>
      </w:tr>
      <w:tr w14:paraId="124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17EF7A6">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2EEF9404">
            <w:pPr>
              <w:widowControl/>
              <w:spacing w:line="276" w:lineRule="auto"/>
              <w:jc w:val="center"/>
              <w:rPr>
                <w:rFonts w:ascii="Times New Roman" w:hAnsi="Times New Roman" w:eastAsia="Calibri" w:cs="Times New Roman"/>
              </w:rPr>
            </w:pPr>
            <w:r>
              <w:rPr>
                <w:rFonts w:ascii="Times New Roman" w:hAnsi="Times New Roman" w:cs="Times New Roman"/>
              </w:rPr>
              <w:t>Районная школьная спортивная лига по легкой атлетике</w:t>
            </w:r>
          </w:p>
        </w:tc>
        <w:tc>
          <w:tcPr>
            <w:tcW w:w="2517" w:type="dxa"/>
          </w:tcPr>
          <w:p w14:paraId="380E28E8">
            <w:pPr>
              <w:widowControl/>
              <w:spacing w:line="276" w:lineRule="auto"/>
              <w:jc w:val="center"/>
              <w:rPr>
                <w:rFonts w:ascii="Times New Roman" w:hAnsi="Times New Roman" w:eastAsia="Calibri" w:cs="Times New Roman"/>
              </w:rPr>
            </w:pPr>
            <w:r>
              <w:rPr>
                <w:rFonts w:ascii="Times New Roman" w:hAnsi="Times New Roman" w:cs="Times New Roman"/>
              </w:rPr>
              <w:t>Победитель в командном зачете, победители и призеры в личном зачете</w:t>
            </w:r>
          </w:p>
        </w:tc>
      </w:tr>
      <w:tr w14:paraId="0668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AF5EAC0">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273BC123">
            <w:pPr>
              <w:widowControl/>
              <w:spacing w:line="276" w:lineRule="auto"/>
              <w:jc w:val="center"/>
              <w:rPr>
                <w:rFonts w:ascii="Times New Roman" w:hAnsi="Times New Roman" w:eastAsia="Calibri" w:cs="Times New Roman"/>
              </w:rPr>
            </w:pPr>
            <w:r>
              <w:rPr>
                <w:rFonts w:ascii="Times New Roman" w:hAnsi="Times New Roman" w:cs="Times New Roman"/>
              </w:rPr>
              <w:t>Конкурс по БДД «Социальная реклама»</w:t>
            </w:r>
          </w:p>
        </w:tc>
        <w:tc>
          <w:tcPr>
            <w:tcW w:w="2517" w:type="dxa"/>
          </w:tcPr>
          <w:p w14:paraId="3A6D1915">
            <w:pPr>
              <w:widowControl/>
              <w:spacing w:line="276" w:lineRule="auto"/>
              <w:jc w:val="center"/>
              <w:rPr>
                <w:rFonts w:ascii="Times New Roman" w:hAnsi="Times New Roman" w:eastAsia="Calibri" w:cs="Times New Roman"/>
              </w:rPr>
            </w:pPr>
            <w:r>
              <w:rPr>
                <w:rFonts w:ascii="Times New Roman" w:hAnsi="Times New Roman" w:cs="Times New Roman"/>
              </w:rPr>
              <w:t xml:space="preserve">Победитель </w:t>
            </w:r>
          </w:p>
        </w:tc>
      </w:tr>
      <w:tr w14:paraId="248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08A40EA">
            <w:pPr>
              <w:widowControl/>
              <w:spacing w:line="276" w:lineRule="auto"/>
              <w:jc w:val="center"/>
              <w:rPr>
                <w:rFonts w:ascii="Times New Roman" w:hAnsi="Times New Roman" w:cs="Times New Roman"/>
              </w:rPr>
            </w:pPr>
            <w:r>
              <w:rPr>
                <w:rFonts w:ascii="Times New Roman" w:hAnsi="Times New Roman" w:cs="Times New Roman"/>
              </w:rPr>
              <w:t xml:space="preserve">Муниципальный </w:t>
            </w:r>
          </w:p>
        </w:tc>
        <w:tc>
          <w:tcPr>
            <w:tcW w:w="5528" w:type="dxa"/>
          </w:tcPr>
          <w:p w14:paraId="2F58C420">
            <w:pPr>
              <w:jc w:val="center"/>
              <w:rPr>
                <w:rFonts w:ascii="Times New Roman" w:hAnsi="Times New Roman" w:cs="Times New Roman"/>
              </w:rPr>
            </w:pPr>
            <w:r>
              <w:rPr>
                <w:rFonts w:ascii="Times New Roman" w:hAnsi="Times New Roman" w:cs="Times New Roman"/>
              </w:rPr>
              <w:t xml:space="preserve">Патриотический конкурс </w:t>
            </w:r>
          </w:p>
          <w:p w14:paraId="32E92A53">
            <w:pPr>
              <w:widowControl/>
              <w:spacing w:line="276" w:lineRule="auto"/>
              <w:jc w:val="center"/>
              <w:rPr>
                <w:rFonts w:ascii="Times New Roman" w:hAnsi="Times New Roman" w:eastAsia="Calibri" w:cs="Times New Roman"/>
              </w:rPr>
            </w:pPr>
            <w:r>
              <w:rPr>
                <w:rFonts w:ascii="Times New Roman" w:hAnsi="Times New Roman" w:cs="Times New Roman"/>
              </w:rPr>
              <w:t>«Никто не забыт –ничто не забыто»</w:t>
            </w:r>
          </w:p>
        </w:tc>
        <w:tc>
          <w:tcPr>
            <w:tcW w:w="2517" w:type="dxa"/>
          </w:tcPr>
          <w:p w14:paraId="36097969">
            <w:pPr>
              <w:widowControl/>
              <w:spacing w:line="276" w:lineRule="auto"/>
              <w:jc w:val="center"/>
              <w:rPr>
                <w:rFonts w:ascii="Times New Roman" w:hAnsi="Times New Roman" w:eastAsia="Calibri" w:cs="Times New Roman"/>
              </w:rPr>
            </w:pPr>
            <w:r>
              <w:rPr>
                <w:rFonts w:ascii="Times New Roman" w:hAnsi="Times New Roman" w:cs="Times New Roman"/>
              </w:rPr>
              <w:t>Призеры</w:t>
            </w:r>
          </w:p>
        </w:tc>
      </w:tr>
      <w:tr w14:paraId="6894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3F9686B">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227B546">
            <w:pPr>
              <w:widowControl/>
              <w:spacing w:line="276" w:lineRule="auto"/>
              <w:jc w:val="center"/>
              <w:rPr>
                <w:rFonts w:ascii="Times New Roman" w:hAnsi="Times New Roman" w:eastAsia="Calibri" w:cs="Times New Roman"/>
              </w:rPr>
            </w:pPr>
            <w:r>
              <w:rPr>
                <w:rFonts w:ascii="Times New Roman" w:hAnsi="Times New Roman" w:cs="Times New Roman"/>
              </w:rPr>
              <w:t>Праздник Детства</w:t>
            </w:r>
          </w:p>
        </w:tc>
        <w:tc>
          <w:tcPr>
            <w:tcW w:w="2517" w:type="dxa"/>
          </w:tcPr>
          <w:p w14:paraId="7862278D">
            <w:pPr>
              <w:widowControl/>
              <w:spacing w:line="276" w:lineRule="auto"/>
              <w:jc w:val="center"/>
              <w:rPr>
                <w:rFonts w:ascii="Times New Roman" w:hAnsi="Times New Roman" w:eastAsia="Calibri" w:cs="Times New Roman"/>
              </w:rPr>
            </w:pPr>
            <w:r>
              <w:rPr>
                <w:rFonts w:ascii="Times New Roman" w:hAnsi="Times New Roman" w:cs="Times New Roman"/>
              </w:rPr>
              <w:t xml:space="preserve">Участники </w:t>
            </w:r>
          </w:p>
        </w:tc>
      </w:tr>
      <w:tr w14:paraId="194F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B5ECDB1">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1F05D013">
            <w:pPr>
              <w:widowControl/>
              <w:spacing w:line="276" w:lineRule="auto"/>
              <w:jc w:val="center"/>
              <w:rPr>
                <w:rFonts w:ascii="Times New Roman" w:hAnsi="Times New Roman" w:eastAsia="Calibri" w:cs="Times New Roman"/>
              </w:rPr>
            </w:pPr>
            <w:r>
              <w:rPr>
                <w:rFonts w:ascii="Times New Roman" w:hAnsi="Times New Roman" w:cs="Times New Roman"/>
              </w:rPr>
              <w:t>Правнуки Победы</w:t>
            </w:r>
          </w:p>
        </w:tc>
        <w:tc>
          <w:tcPr>
            <w:tcW w:w="2517" w:type="dxa"/>
          </w:tcPr>
          <w:p w14:paraId="3D0C3B66">
            <w:pPr>
              <w:widowControl/>
              <w:spacing w:line="276" w:lineRule="auto"/>
              <w:jc w:val="center"/>
              <w:rPr>
                <w:rFonts w:ascii="Times New Roman" w:hAnsi="Times New Roman" w:eastAsia="Calibri" w:cs="Times New Roman"/>
              </w:rPr>
            </w:pPr>
            <w:r>
              <w:rPr>
                <w:rFonts w:ascii="Times New Roman" w:hAnsi="Times New Roman" w:cs="Times New Roman"/>
              </w:rPr>
              <w:t>Победители</w:t>
            </w:r>
          </w:p>
        </w:tc>
      </w:tr>
      <w:tr w14:paraId="46B7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C88B0C5">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2F24571">
            <w:pPr>
              <w:widowControl/>
              <w:spacing w:line="276" w:lineRule="auto"/>
              <w:jc w:val="center"/>
              <w:rPr>
                <w:rFonts w:ascii="Times New Roman" w:hAnsi="Times New Roman" w:eastAsia="Calibri" w:cs="Times New Roman"/>
              </w:rPr>
            </w:pPr>
            <w:r>
              <w:rPr>
                <w:rFonts w:ascii="Times New Roman" w:hAnsi="Times New Roman" w:cs="Times New Roman"/>
              </w:rPr>
              <w:t>Парад первоклассников</w:t>
            </w:r>
          </w:p>
        </w:tc>
        <w:tc>
          <w:tcPr>
            <w:tcW w:w="2517" w:type="dxa"/>
          </w:tcPr>
          <w:p w14:paraId="635ECBA7">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4541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F045DAB">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358A1687">
            <w:pPr>
              <w:widowControl/>
              <w:spacing w:line="276" w:lineRule="auto"/>
              <w:jc w:val="center"/>
              <w:rPr>
                <w:rFonts w:ascii="Times New Roman" w:hAnsi="Times New Roman" w:eastAsia="Calibri" w:cs="Times New Roman"/>
              </w:rPr>
            </w:pPr>
            <w:r>
              <w:rPr>
                <w:rFonts w:ascii="Times New Roman" w:hAnsi="Times New Roman" w:cs="Times New Roman"/>
              </w:rPr>
              <w:t>Фестиваль ГТО 9-11 классы</w:t>
            </w:r>
          </w:p>
        </w:tc>
        <w:tc>
          <w:tcPr>
            <w:tcW w:w="2517" w:type="dxa"/>
          </w:tcPr>
          <w:p w14:paraId="0D8F15BC">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37E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B2CF229">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065311B9">
            <w:pPr>
              <w:widowControl/>
              <w:spacing w:line="276" w:lineRule="auto"/>
              <w:jc w:val="center"/>
              <w:rPr>
                <w:rFonts w:ascii="Times New Roman" w:hAnsi="Times New Roman" w:eastAsia="Calibri" w:cs="Times New Roman"/>
              </w:rPr>
            </w:pPr>
            <w:r>
              <w:rPr>
                <w:rFonts w:ascii="Times New Roman" w:hAnsi="Times New Roman" w:cs="Times New Roman"/>
              </w:rPr>
              <w:t>Чемпионат Козельского района по шахматам в рамках открытого городского фестиваля по рапиду «Школа 2024-24»</w:t>
            </w:r>
          </w:p>
        </w:tc>
        <w:tc>
          <w:tcPr>
            <w:tcW w:w="2517" w:type="dxa"/>
          </w:tcPr>
          <w:p w14:paraId="3BDB9F61">
            <w:pPr>
              <w:widowControl/>
              <w:spacing w:line="276" w:lineRule="auto"/>
              <w:jc w:val="center"/>
              <w:rPr>
                <w:rFonts w:ascii="Times New Roman" w:hAnsi="Times New Roman" w:eastAsia="Calibri" w:cs="Times New Roman"/>
              </w:rPr>
            </w:pPr>
            <w:r>
              <w:rPr>
                <w:rFonts w:ascii="Times New Roman" w:hAnsi="Times New Roman" w:cs="Times New Roman"/>
              </w:rPr>
              <w:t>призер</w:t>
            </w:r>
          </w:p>
        </w:tc>
      </w:tr>
      <w:tr w14:paraId="2C62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0DD13F2">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C52F7A3">
            <w:pPr>
              <w:widowControl/>
              <w:spacing w:line="276" w:lineRule="auto"/>
              <w:jc w:val="center"/>
              <w:rPr>
                <w:rFonts w:ascii="Times New Roman" w:hAnsi="Times New Roman" w:eastAsia="Calibri" w:cs="Times New Roman"/>
              </w:rPr>
            </w:pPr>
            <w:r>
              <w:rPr>
                <w:rFonts w:ascii="Times New Roman" w:hAnsi="Times New Roman" w:cs="Times New Roman"/>
              </w:rPr>
              <w:t>школьная спортивная лига по шахматам</w:t>
            </w:r>
          </w:p>
        </w:tc>
        <w:tc>
          <w:tcPr>
            <w:tcW w:w="2517" w:type="dxa"/>
          </w:tcPr>
          <w:p w14:paraId="67D062ED">
            <w:pPr>
              <w:widowControl/>
              <w:spacing w:line="276" w:lineRule="auto"/>
              <w:jc w:val="center"/>
              <w:rPr>
                <w:rFonts w:ascii="Times New Roman" w:hAnsi="Times New Roman" w:cs="Times New Roman"/>
              </w:rPr>
            </w:pPr>
            <w:r>
              <w:rPr>
                <w:rFonts w:ascii="Times New Roman" w:hAnsi="Times New Roman" w:cs="Times New Roman"/>
              </w:rPr>
              <w:t>участие</w:t>
            </w:r>
          </w:p>
          <w:p w14:paraId="15F3286C">
            <w:pPr>
              <w:widowControl/>
              <w:spacing w:line="276" w:lineRule="auto"/>
              <w:jc w:val="center"/>
              <w:rPr>
                <w:rFonts w:ascii="Times New Roman" w:hAnsi="Times New Roman" w:eastAsia="Calibri" w:cs="Times New Roman"/>
              </w:rPr>
            </w:pPr>
          </w:p>
        </w:tc>
      </w:tr>
      <w:tr w14:paraId="6B81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56E27C1">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DF80794">
            <w:pPr>
              <w:widowControl/>
              <w:spacing w:line="276" w:lineRule="auto"/>
              <w:jc w:val="center"/>
              <w:rPr>
                <w:rFonts w:ascii="Times New Roman" w:hAnsi="Times New Roman" w:eastAsia="Calibri" w:cs="Times New Roman"/>
              </w:rPr>
            </w:pPr>
            <w:r>
              <w:rPr>
                <w:rFonts w:ascii="Times New Roman" w:hAnsi="Times New Roman" w:cs="Times New Roman"/>
              </w:rPr>
              <w:t>районная конференция ко Дню учителя</w:t>
            </w:r>
          </w:p>
        </w:tc>
        <w:tc>
          <w:tcPr>
            <w:tcW w:w="2517" w:type="dxa"/>
          </w:tcPr>
          <w:p w14:paraId="2F47AB42">
            <w:pPr>
              <w:widowControl/>
              <w:spacing w:line="276" w:lineRule="auto"/>
              <w:jc w:val="center"/>
              <w:rPr>
                <w:rFonts w:ascii="Times New Roman" w:hAnsi="Times New Roman" w:cs="Times New Roman"/>
              </w:rPr>
            </w:pPr>
            <w:r>
              <w:rPr>
                <w:rFonts w:ascii="Times New Roman" w:hAnsi="Times New Roman" w:cs="Times New Roman"/>
              </w:rPr>
              <w:t>участие школьников</w:t>
            </w:r>
          </w:p>
        </w:tc>
      </w:tr>
      <w:tr w14:paraId="1A9E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D662D99">
            <w:pPr>
              <w:widowControl/>
              <w:spacing w:line="276" w:lineRule="auto"/>
              <w:jc w:val="center"/>
              <w:rPr>
                <w:rFonts w:ascii="Times New Roman" w:hAnsi="Times New Roman" w:cs="Times New Roman"/>
              </w:rPr>
            </w:pPr>
            <w:r>
              <w:rPr>
                <w:rFonts w:ascii="Times New Roman" w:hAnsi="Times New Roman" w:cs="Times New Roman"/>
              </w:rPr>
              <w:t xml:space="preserve">Муниципальный </w:t>
            </w:r>
          </w:p>
        </w:tc>
        <w:tc>
          <w:tcPr>
            <w:tcW w:w="5528" w:type="dxa"/>
          </w:tcPr>
          <w:p w14:paraId="03F0437E">
            <w:pPr>
              <w:widowControl/>
              <w:spacing w:line="276" w:lineRule="auto"/>
              <w:jc w:val="center"/>
              <w:rPr>
                <w:rFonts w:ascii="Times New Roman" w:hAnsi="Times New Roman" w:eastAsia="Calibri" w:cs="Times New Roman"/>
              </w:rPr>
            </w:pPr>
            <w:r>
              <w:rPr>
                <w:rFonts w:ascii="Times New Roman" w:hAnsi="Times New Roman" w:cs="Times New Roman"/>
              </w:rPr>
              <w:t>участие в муниципальном этапе Всероссийской олимпиады школьников</w:t>
            </w:r>
          </w:p>
        </w:tc>
        <w:tc>
          <w:tcPr>
            <w:tcW w:w="2517" w:type="dxa"/>
          </w:tcPr>
          <w:p w14:paraId="557BCF2F">
            <w:pPr>
              <w:jc w:val="center"/>
              <w:rPr>
                <w:rFonts w:ascii="Times New Roman" w:hAnsi="Times New Roman" w:cs="Times New Roman"/>
              </w:rPr>
            </w:pPr>
            <w:r>
              <w:rPr>
                <w:rFonts w:ascii="Times New Roman" w:hAnsi="Times New Roman" w:cs="Times New Roman"/>
              </w:rPr>
              <w:t>73</w:t>
            </w:r>
          </w:p>
          <w:p w14:paraId="3359E475">
            <w:pPr>
              <w:widowControl/>
              <w:spacing w:line="276" w:lineRule="auto"/>
              <w:jc w:val="center"/>
              <w:rPr>
                <w:rFonts w:ascii="Times New Roman" w:hAnsi="Times New Roman" w:eastAsia="Calibri" w:cs="Times New Roman"/>
              </w:rPr>
            </w:pPr>
            <w:r>
              <w:rPr>
                <w:rFonts w:ascii="Times New Roman" w:hAnsi="Times New Roman" w:cs="Times New Roman"/>
              </w:rPr>
              <w:t>победителей и призеров</w:t>
            </w:r>
          </w:p>
        </w:tc>
      </w:tr>
      <w:tr w14:paraId="5B0F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1FF467F">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94043C2">
            <w:pPr>
              <w:widowControl/>
              <w:tabs>
                <w:tab w:val="left" w:pos="675"/>
              </w:tabs>
              <w:spacing w:line="276" w:lineRule="auto"/>
              <w:rPr>
                <w:rFonts w:ascii="Times New Roman" w:hAnsi="Times New Roman" w:eastAsia="Calibri" w:cs="Times New Roman"/>
              </w:rPr>
            </w:pPr>
            <w:r>
              <w:rPr>
                <w:rFonts w:ascii="Times New Roman" w:hAnsi="Times New Roman" w:cs="Times New Roman"/>
              </w:rPr>
              <w:t xml:space="preserve">открытый турнир по быстрым шахматам </w:t>
            </w:r>
          </w:p>
        </w:tc>
        <w:tc>
          <w:tcPr>
            <w:tcW w:w="2517" w:type="dxa"/>
          </w:tcPr>
          <w:p w14:paraId="31747093">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3165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C63EA4D">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2020788C">
            <w:pPr>
              <w:widowControl/>
              <w:spacing w:line="276" w:lineRule="auto"/>
              <w:jc w:val="center"/>
              <w:rPr>
                <w:rFonts w:ascii="Times New Roman" w:hAnsi="Times New Roman" w:eastAsia="Calibri" w:cs="Times New Roman"/>
              </w:rPr>
            </w:pPr>
            <w:r>
              <w:rPr>
                <w:rFonts w:ascii="Times New Roman" w:hAnsi="Times New Roman" w:cs="Times New Roman"/>
              </w:rPr>
              <w:t>школьная спортивная лига по мини футболу</w:t>
            </w:r>
          </w:p>
        </w:tc>
        <w:tc>
          <w:tcPr>
            <w:tcW w:w="2517" w:type="dxa"/>
          </w:tcPr>
          <w:p w14:paraId="18BD4DFB">
            <w:pPr>
              <w:widowControl/>
              <w:spacing w:line="276" w:lineRule="auto"/>
              <w:jc w:val="center"/>
              <w:rPr>
                <w:rFonts w:ascii="Times New Roman" w:hAnsi="Times New Roman" w:eastAsia="Calibri" w:cs="Times New Roman"/>
              </w:rPr>
            </w:pPr>
            <w:r>
              <w:rPr>
                <w:rFonts w:ascii="Times New Roman" w:hAnsi="Times New Roman" w:cs="Times New Roman"/>
              </w:rPr>
              <w:t>2 место</w:t>
            </w:r>
          </w:p>
        </w:tc>
      </w:tr>
      <w:tr w14:paraId="416F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796753F">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3213C3A">
            <w:pPr>
              <w:jc w:val="center"/>
              <w:rPr>
                <w:rFonts w:ascii="Times New Roman" w:hAnsi="Times New Roman" w:cs="Times New Roman"/>
              </w:rPr>
            </w:pPr>
            <w:r>
              <w:rPr>
                <w:rFonts w:ascii="Times New Roman" w:hAnsi="Times New Roman" w:cs="Times New Roman"/>
              </w:rPr>
              <w:t xml:space="preserve">конкурс юных велосипедистов </w:t>
            </w:r>
          </w:p>
          <w:p w14:paraId="021CBFF7">
            <w:pPr>
              <w:widowControl/>
              <w:spacing w:line="276" w:lineRule="auto"/>
              <w:jc w:val="center"/>
              <w:rPr>
                <w:rFonts w:ascii="Times New Roman" w:hAnsi="Times New Roman" w:eastAsia="Calibri" w:cs="Times New Roman"/>
              </w:rPr>
            </w:pPr>
            <w:r>
              <w:rPr>
                <w:rFonts w:ascii="Times New Roman" w:hAnsi="Times New Roman" w:cs="Times New Roman"/>
              </w:rPr>
              <w:t>«Безопасное колесо»</w:t>
            </w:r>
          </w:p>
        </w:tc>
        <w:tc>
          <w:tcPr>
            <w:tcW w:w="2517" w:type="dxa"/>
          </w:tcPr>
          <w:p w14:paraId="23FD248C">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4E99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C676D66">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26DCDAEA">
            <w:pPr>
              <w:widowControl/>
              <w:spacing w:line="276" w:lineRule="auto"/>
              <w:jc w:val="center"/>
              <w:rPr>
                <w:rFonts w:ascii="Times New Roman" w:hAnsi="Times New Roman" w:eastAsia="Calibri" w:cs="Times New Roman"/>
              </w:rPr>
            </w:pPr>
            <w:r>
              <w:rPr>
                <w:rFonts w:ascii="Times New Roman" w:hAnsi="Times New Roman" w:cs="Times New Roman"/>
              </w:rPr>
              <w:t>Фестиваль ГТО</w:t>
            </w:r>
          </w:p>
        </w:tc>
        <w:tc>
          <w:tcPr>
            <w:tcW w:w="2517" w:type="dxa"/>
          </w:tcPr>
          <w:p w14:paraId="01C71C67">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C6A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8B6ECE9">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CAB89A0">
            <w:pPr>
              <w:widowControl/>
              <w:spacing w:line="276" w:lineRule="auto"/>
              <w:jc w:val="center"/>
              <w:rPr>
                <w:rFonts w:ascii="Times New Roman" w:hAnsi="Times New Roman" w:eastAsia="Calibri" w:cs="Times New Roman"/>
              </w:rPr>
            </w:pPr>
            <w:r>
              <w:rPr>
                <w:rFonts w:ascii="Times New Roman" w:hAnsi="Times New Roman" w:cs="Times New Roman"/>
              </w:rPr>
              <w:t>игра «В мире профессий»</w:t>
            </w:r>
          </w:p>
        </w:tc>
        <w:tc>
          <w:tcPr>
            <w:tcW w:w="2517" w:type="dxa"/>
          </w:tcPr>
          <w:p w14:paraId="6BCB96F0">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2AD9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A79D6D6">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4F339AE5">
            <w:pPr>
              <w:widowControl/>
              <w:spacing w:line="276" w:lineRule="auto"/>
              <w:jc w:val="center"/>
              <w:rPr>
                <w:rFonts w:ascii="Times New Roman" w:hAnsi="Times New Roman" w:eastAsia="Calibri" w:cs="Times New Roman"/>
              </w:rPr>
            </w:pPr>
            <w:r>
              <w:rPr>
                <w:rFonts w:ascii="Times New Roman" w:hAnsi="Times New Roman" w:cs="Times New Roman"/>
              </w:rPr>
              <w:t>Конкурс «Дорога по правилам»</w:t>
            </w:r>
          </w:p>
        </w:tc>
        <w:tc>
          <w:tcPr>
            <w:tcW w:w="2517" w:type="dxa"/>
          </w:tcPr>
          <w:p w14:paraId="09CA2427">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C30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A0D8BC4">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4B7D004">
            <w:pPr>
              <w:widowControl/>
              <w:spacing w:line="276" w:lineRule="auto"/>
              <w:jc w:val="center"/>
              <w:rPr>
                <w:rFonts w:ascii="Times New Roman" w:hAnsi="Times New Roman" w:eastAsia="Calibri" w:cs="Times New Roman"/>
              </w:rPr>
            </w:pPr>
            <w:r>
              <w:rPr>
                <w:rFonts w:ascii="Times New Roman" w:hAnsi="Times New Roman" w:cs="Times New Roman"/>
              </w:rPr>
              <w:t>Конкурс «Зажигающие звезды»</w:t>
            </w:r>
          </w:p>
        </w:tc>
        <w:tc>
          <w:tcPr>
            <w:tcW w:w="2517" w:type="dxa"/>
          </w:tcPr>
          <w:p w14:paraId="4AB4265C">
            <w:pPr>
              <w:widowControl/>
              <w:spacing w:line="276" w:lineRule="auto"/>
              <w:jc w:val="center"/>
              <w:rPr>
                <w:rFonts w:ascii="Times New Roman" w:hAnsi="Times New Roman" w:eastAsia="Calibri" w:cs="Times New Roman"/>
              </w:rPr>
            </w:pPr>
            <w:r>
              <w:rPr>
                <w:rFonts w:ascii="Times New Roman" w:hAnsi="Times New Roman" w:cs="Times New Roman"/>
              </w:rPr>
              <w:t>2 место</w:t>
            </w:r>
          </w:p>
        </w:tc>
      </w:tr>
      <w:tr w14:paraId="3E88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84AF676">
            <w:pPr>
              <w:widowControl/>
              <w:spacing w:line="276" w:lineRule="auto"/>
              <w:jc w:val="center"/>
              <w:rPr>
                <w:rFonts w:ascii="Times New Roman" w:hAnsi="Times New Roman" w:cs="Times New Roman"/>
              </w:rPr>
            </w:pPr>
            <w:r>
              <w:rPr>
                <w:rFonts w:ascii="Times New Roman" w:hAnsi="Times New Roman" w:cs="Times New Roman"/>
              </w:rPr>
              <w:t xml:space="preserve">Муниципальный </w:t>
            </w:r>
          </w:p>
        </w:tc>
        <w:tc>
          <w:tcPr>
            <w:tcW w:w="5528" w:type="dxa"/>
          </w:tcPr>
          <w:p w14:paraId="1EDDED01">
            <w:pPr>
              <w:widowControl/>
              <w:spacing w:line="276" w:lineRule="auto"/>
              <w:jc w:val="center"/>
              <w:rPr>
                <w:rFonts w:ascii="Times New Roman" w:hAnsi="Times New Roman" w:eastAsia="Calibri" w:cs="Times New Roman"/>
              </w:rPr>
            </w:pPr>
            <w:r>
              <w:rPr>
                <w:rFonts w:ascii="Times New Roman" w:hAnsi="Times New Roman" w:cs="Times New Roman"/>
              </w:rPr>
              <w:t>месячник Профориентации</w:t>
            </w:r>
          </w:p>
        </w:tc>
        <w:tc>
          <w:tcPr>
            <w:tcW w:w="2517" w:type="dxa"/>
          </w:tcPr>
          <w:p w14:paraId="42D9F490">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75C9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4F9762C">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71372676">
            <w:pPr>
              <w:widowControl/>
              <w:spacing w:line="276" w:lineRule="auto"/>
              <w:jc w:val="center"/>
              <w:rPr>
                <w:rFonts w:ascii="Times New Roman" w:hAnsi="Times New Roman" w:eastAsia="Calibri" w:cs="Times New Roman"/>
              </w:rPr>
            </w:pPr>
            <w:r>
              <w:rPr>
                <w:rFonts w:ascii="Times New Roman" w:hAnsi="Times New Roman" w:cs="Times New Roman"/>
              </w:rPr>
              <w:t>игра-квест «Мой город»</w:t>
            </w:r>
          </w:p>
        </w:tc>
        <w:tc>
          <w:tcPr>
            <w:tcW w:w="2517" w:type="dxa"/>
          </w:tcPr>
          <w:p w14:paraId="6BCB6AB6">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61CA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500729C">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0D39AF01">
            <w:pPr>
              <w:widowControl/>
              <w:spacing w:line="276" w:lineRule="auto"/>
              <w:jc w:val="center"/>
              <w:rPr>
                <w:rFonts w:ascii="Times New Roman" w:hAnsi="Times New Roman" w:eastAsia="Calibri" w:cs="Times New Roman"/>
              </w:rPr>
            </w:pPr>
            <w:r>
              <w:rPr>
                <w:rFonts w:ascii="Times New Roman" w:hAnsi="Times New Roman" w:cs="Times New Roman"/>
              </w:rPr>
              <w:t>конкурс поделок «Краса осени»</w:t>
            </w:r>
          </w:p>
        </w:tc>
        <w:tc>
          <w:tcPr>
            <w:tcW w:w="2517" w:type="dxa"/>
          </w:tcPr>
          <w:p w14:paraId="78FB7527">
            <w:pPr>
              <w:widowControl/>
              <w:spacing w:line="276" w:lineRule="auto"/>
              <w:jc w:val="center"/>
              <w:rPr>
                <w:rFonts w:ascii="Times New Roman" w:hAnsi="Times New Roman" w:eastAsia="Calibri" w:cs="Times New Roman"/>
              </w:rPr>
            </w:pPr>
            <w:r>
              <w:rPr>
                <w:rFonts w:ascii="Times New Roman" w:hAnsi="Times New Roman" w:cs="Times New Roman"/>
              </w:rPr>
              <w:t>3 призера</w:t>
            </w:r>
          </w:p>
        </w:tc>
      </w:tr>
      <w:tr w14:paraId="7AD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A88A69F">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576CFA2D">
            <w:pPr>
              <w:widowControl/>
              <w:spacing w:line="276" w:lineRule="auto"/>
              <w:jc w:val="center"/>
              <w:rPr>
                <w:rFonts w:ascii="Times New Roman" w:hAnsi="Times New Roman" w:eastAsia="Calibri" w:cs="Times New Roman"/>
              </w:rPr>
            </w:pPr>
            <w:r>
              <w:rPr>
                <w:rFonts w:ascii="Times New Roman" w:hAnsi="Times New Roman" w:cs="Times New Roman"/>
              </w:rPr>
              <w:t>Соревнования по бадминтону</w:t>
            </w:r>
          </w:p>
        </w:tc>
        <w:tc>
          <w:tcPr>
            <w:tcW w:w="2517" w:type="dxa"/>
          </w:tcPr>
          <w:p w14:paraId="0AC67714">
            <w:pPr>
              <w:widowControl/>
              <w:spacing w:line="276" w:lineRule="auto"/>
              <w:jc w:val="center"/>
              <w:rPr>
                <w:rFonts w:ascii="Times New Roman" w:hAnsi="Times New Roman" w:eastAsia="Calibri" w:cs="Times New Roman"/>
              </w:rPr>
            </w:pPr>
            <w:r>
              <w:rPr>
                <w:rFonts w:ascii="Times New Roman" w:hAnsi="Times New Roman" w:cs="Times New Roman"/>
              </w:rPr>
              <w:t>1 место</w:t>
            </w:r>
          </w:p>
        </w:tc>
      </w:tr>
      <w:tr w14:paraId="7CA2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92281C2">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0BD8B17E">
            <w:pPr>
              <w:widowControl/>
              <w:spacing w:line="276" w:lineRule="auto"/>
              <w:jc w:val="center"/>
              <w:rPr>
                <w:rFonts w:ascii="Times New Roman" w:hAnsi="Times New Roman" w:eastAsia="Calibri" w:cs="Times New Roman"/>
              </w:rPr>
            </w:pPr>
            <w:r>
              <w:rPr>
                <w:rFonts w:ascii="Times New Roman" w:hAnsi="Times New Roman" w:cs="Times New Roman"/>
              </w:rPr>
              <w:t>Ярмарка профессий</w:t>
            </w:r>
          </w:p>
        </w:tc>
        <w:tc>
          <w:tcPr>
            <w:tcW w:w="2517" w:type="dxa"/>
          </w:tcPr>
          <w:p w14:paraId="131DE33A">
            <w:pPr>
              <w:widowControl/>
              <w:spacing w:line="276" w:lineRule="auto"/>
              <w:jc w:val="center"/>
              <w:rPr>
                <w:rFonts w:ascii="Times New Roman" w:hAnsi="Times New Roman" w:eastAsia="Calibri" w:cs="Times New Roman"/>
              </w:rPr>
            </w:pPr>
            <w:r>
              <w:rPr>
                <w:rFonts w:ascii="Times New Roman" w:hAnsi="Times New Roman" w:cs="Times New Roman"/>
              </w:rPr>
              <w:t>участие</w:t>
            </w:r>
          </w:p>
        </w:tc>
      </w:tr>
      <w:tr w14:paraId="136B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FA7D1B5">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3424B9A3">
            <w:pPr>
              <w:widowControl/>
              <w:spacing w:line="276" w:lineRule="auto"/>
              <w:jc w:val="center"/>
              <w:rPr>
                <w:rFonts w:ascii="Times New Roman" w:hAnsi="Times New Roman" w:eastAsia="Calibri" w:cs="Times New Roman"/>
              </w:rPr>
            </w:pPr>
            <w:r>
              <w:rPr>
                <w:rFonts w:ascii="Times New Roman" w:hAnsi="Times New Roman" w:cs="Times New Roman"/>
              </w:rPr>
              <w:t>конкурс «Твоим теплом Земля согрета»</w:t>
            </w:r>
          </w:p>
        </w:tc>
        <w:tc>
          <w:tcPr>
            <w:tcW w:w="2517" w:type="dxa"/>
          </w:tcPr>
          <w:p w14:paraId="7FF2747C">
            <w:pPr>
              <w:widowControl/>
              <w:spacing w:line="276" w:lineRule="auto"/>
              <w:jc w:val="center"/>
              <w:rPr>
                <w:rFonts w:ascii="Times New Roman" w:hAnsi="Times New Roman" w:eastAsia="Calibri" w:cs="Times New Roman"/>
              </w:rPr>
            </w:pPr>
            <w:r>
              <w:rPr>
                <w:rFonts w:ascii="Times New Roman" w:hAnsi="Times New Roman" w:cs="Times New Roman"/>
              </w:rPr>
              <w:t>4 победителя</w:t>
            </w:r>
          </w:p>
        </w:tc>
      </w:tr>
      <w:tr w14:paraId="366B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37882FC">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6145D343">
            <w:pPr>
              <w:widowControl/>
              <w:spacing w:line="276" w:lineRule="auto"/>
              <w:jc w:val="center"/>
              <w:rPr>
                <w:rFonts w:ascii="Times New Roman" w:hAnsi="Times New Roman" w:eastAsia="Calibri" w:cs="Times New Roman"/>
              </w:rPr>
            </w:pPr>
            <w:r>
              <w:rPr>
                <w:rFonts w:ascii="Times New Roman" w:hAnsi="Times New Roman" w:cs="Times New Roman"/>
              </w:rPr>
              <w:t>конкурс «Елочка ГАИ»</w:t>
            </w:r>
          </w:p>
        </w:tc>
        <w:tc>
          <w:tcPr>
            <w:tcW w:w="2517" w:type="dxa"/>
          </w:tcPr>
          <w:p w14:paraId="4EC6A9C0">
            <w:pPr>
              <w:widowControl/>
              <w:spacing w:line="276" w:lineRule="auto"/>
              <w:jc w:val="center"/>
              <w:rPr>
                <w:rFonts w:ascii="Times New Roman" w:hAnsi="Times New Roman" w:eastAsia="Calibri" w:cs="Times New Roman"/>
              </w:rPr>
            </w:pPr>
            <w:r>
              <w:rPr>
                <w:rFonts w:ascii="Times New Roman" w:hAnsi="Times New Roman" w:cs="Times New Roman"/>
              </w:rPr>
              <w:t>8 призеров и победителей</w:t>
            </w:r>
          </w:p>
        </w:tc>
      </w:tr>
      <w:tr w14:paraId="439F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2038D62">
            <w:pPr>
              <w:widowControl/>
              <w:spacing w:line="276" w:lineRule="auto"/>
              <w:jc w:val="center"/>
              <w:rPr>
                <w:rFonts w:ascii="Times New Roman" w:hAnsi="Times New Roman" w:cs="Times New Roman"/>
              </w:rPr>
            </w:pPr>
            <w:r>
              <w:rPr>
                <w:rFonts w:ascii="Times New Roman" w:hAnsi="Times New Roman" w:cs="Times New Roman"/>
              </w:rPr>
              <w:t>Муниципальный</w:t>
            </w:r>
          </w:p>
        </w:tc>
        <w:tc>
          <w:tcPr>
            <w:tcW w:w="5528" w:type="dxa"/>
          </w:tcPr>
          <w:p w14:paraId="1D53B63B">
            <w:pPr>
              <w:widowControl/>
              <w:spacing w:line="276" w:lineRule="auto"/>
              <w:jc w:val="center"/>
              <w:rPr>
                <w:rFonts w:ascii="Times New Roman" w:hAnsi="Times New Roman" w:eastAsia="Calibri" w:cs="Times New Roman"/>
              </w:rPr>
            </w:pPr>
            <w:r>
              <w:rPr>
                <w:rFonts w:ascii="Times New Roman" w:hAnsi="Times New Roman" w:cs="Times New Roman"/>
              </w:rPr>
              <w:t>Открытый турнир по шахматам, посвященный 15-летию присвоению городу Козельску звания Город воинской славы</w:t>
            </w:r>
          </w:p>
        </w:tc>
        <w:tc>
          <w:tcPr>
            <w:tcW w:w="2517" w:type="dxa"/>
          </w:tcPr>
          <w:p w14:paraId="2F82AFCE">
            <w:pPr>
              <w:widowControl/>
              <w:spacing w:line="276" w:lineRule="auto"/>
              <w:jc w:val="center"/>
              <w:rPr>
                <w:rFonts w:ascii="Times New Roman" w:hAnsi="Times New Roman" w:eastAsia="Calibri" w:cs="Times New Roman"/>
              </w:rPr>
            </w:pPr>
            <w:r>
              <w:rPr>
                <w:rFonts w:ascii="Times New Roman" w:hAnsi="Times New Roman" w:cs="Times New Roman"/>
              </w:rPr>
              <w:t>3 место</w:t>
            </w:r>
          </w:p>
        </w:tc>
      </w:tr>
    </w:tbl>
    <w:p w14:paraId="308D3EE6">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В 2023-2024 учебном году под наставничеством Бурулевой Т.М. ученица 9-А класса   Белова Мария стала призером муниципальной научно-практической конференции по физике с работой по теме «Современные проблемы астрономии. Мама, я хочу изучать Вселенную».</w:t>
      </w:r>
    </w:p>
    <w:p w14:paraId="35B2BEBE">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Под руководством Авериной М.В. 24 ученика из 5-а и 5-б классов приняли участие в олимпиаде на платформе «Учи.ру», стали призерами и победителями.</w:t>
      </w:r>
    </w:p>
    <w:p w14:paraId="254C59EA">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В 2023-2024 учебном году учащиеся школы приняли участие в Интернет-олимпиаде по страноведению. По результатам олимпиады призёрами стали ученики Молокиной М. В. (Щукина П. 10-а класс, Фомина Н. 9-б, Безух А. 5-б), ученики Пискуновой З. В. (Степанова С. 4-в). </w:t>
      </w:r>
    </w:p>
    <w:p w14:paraId="7D222625">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 Лялько А. В. (Катукова Анастасия 9-в), Пискуновой З. В. (Степанова С.), Молокиной М. В. (Играева С. 7-б, Фомина Н., Северенчук Б., Голубкова В. 9-б класс, Прасолов А. 10-а класс) приняли участие и стали призёрами интернет – олимпиады “Christmas Quiz”.</w:t>
      </w:r>
    </w:p>
    <w:p w14:paraId="221E45DD">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Молокина М. В. организовала работу театральной студии на английском языке. В 2023-2024 учебном году был поставлен спектакль «Снежная королева» с участием учащихся 7, 9 и 11 классов, а также кукольный спектакль «Колобок» с участием учащихся 5б класса.</w:t>
      </w:r>
    </w:p>
    <w:p w14:paraId="7E6B02D4">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Учащиеся  Мачугиной О.В.,  Павликовой Л.И., Старостиной Е.Е. приняли участие в муниципальном  конкурсе  «Живая классика».  Захаркина В., ученица 10 Б класса (учитель Павликова Л.И.)– призёр, Чернякова У., ученица 5 А класса  (учитель Старостина Е.Е.) - лауреат).</w:t>
      </w:r>
    </w:p>
    <w:p w14:paraId="6A586D28">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Под руководством Балашовой Э.А., Мачугиной О.В. ученики приняли участие в муниципальном конкурсе презентаций «Моя будущая профессия» (Арсёнов В., 9А – призёр, Найкина В., 10А- участие).</w:t>
      </w:r>
    </w:p>
    <w:p w14:paraId="5D609855">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Ученица 9-А класса   Панина А. под руководством Балашовой Э.А. приняла участие во Всероссийском конкурсе сочинений, посвящённом году Педагога и наставника.</w:t>
      </w:r>
    </w:p>
    <w:p w14:paraId="5DC0D7EF">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Учащиеся  Мачугиной О.В. приняли участие  в ежегодном международном конкурсе переводов «Не властно над дружбою время», номинация «Авторское стихотворение на русском языке» (Козляева Д., Федотова Е., Мильдиянова С. - участие).</w:t>
      </w:r>
    </w:p>
    <w:p w14:paraId="4A28CA9C">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Учащиеся  театральной студии «Вдохновение» - в муниципальном конкурсе театрального мастерства (призёр, Новиков А. 9Б – грамота «За лучшую мужскую роль 2-го плана», Федотова Е. «За лучшую женскую роль»  (руководитель Мачугина О.В.).</w:t>
      </w:r>
    </w:p>
    <w:p w14:paraId="19F193E6">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Учащиеся Мачугиной О.В., члены актива МБС «18 ГИАП и эскадрильи «Нормандия-Неман» и кружка «Люби и знай свой край», организовали и провели международную встречу памяти, посвящённую участию авиаполка Нормандия-Неман в Великой Отечественной войне. В мероприятии приняли участие ребята из Конго, Кантата Санси Луи-Премье и Онтиантсони Аристид Дидье Жедеон,  и Молдовы -  Денис Тымкован.</w:t>
      </w:r>
    </w:p>
    <w:p w14:paraId="63C38E22">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Учащиеся  Щвецовой Д.А. (8В, 10 А) принимали активное участие  в образовательных мероприятиях на базе краеведческого музея: просмотр фильмов «80 лет со дня освобождения Калужской области», «Безымянная высота», участвовали в кинолекториях с просмотром фильмов «Солдатик», «Эшелоны смерти», посвященных Великой Отечественной войне. </w:t>
      </w:r>
    </w:p>
    <w:p w14:paraId="6030954D">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 Учащиеся  Мачугиной О.В. (10 А) приняли участие в акции «Поезд памяти».</w:t>
      </w:r>
    </w:p>
    <w:p w14:paraId="42DC9AD7">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 xml:space="preserve"> Матюшин А., ученик 6-А класса, под руководством Гуржевой Т.Г., стал победителем муниципального  этапа  и участником регионального этапа конкурса «Елочка ГАИ». Ученицы 6-А класса приняли участие во Всероссийском конкурсе «Большая перемена».</w:t>
      </w:r>
    </w:p>
    <w:p w14:paraId="5CA192ED">
      <w:pPr>
        <w:widowControl/>
        <w:spacing w:line="276" w:lineRule="auto"/>
        <w:ind w:firstLine="709"/>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lang w:bidi="ar-SA"/>
        </w:rPr>
        <w:t xml:space="preserve">11 учеников из 7-х классов под руководством Никитиной Н.Н. приняли участие в онлайн олимпиаде при НИЯУ МИФИ г.Обнинск.  </w:t>
      </w:r>
    </w:p>
    <w:p w14:paraId="3D8E7A5F">
      <w:pPr>
        <w:pStyle w:val="19"/>
        <w:numPr>
          <w:ilvl w:val="0"/>
          <w:numId w:val="8"/>
        </w:numPr>
        <w:ind w:hanging="153"/>
        <w:jc w:val="center"/>
        <w:rPr>
          <w:b/>
          <w:color w:val="auto"/>
        </w:rPr>
      </w:pPr>
      <w:r>
        <w:rPr>
          <w:b/>
          <w:color w:val="auto"/>
        </w:rPr>
        <w:t>Оценка качества подготовки и востребованности выпускников.</w:t>
      </w:r>
    </w:p>
    <w:tbl>
      <w:tblPr>
        <w:tblStyle w:val="3"/>
        <w:tblW w:w="0" w:type="auto"/>
        <w:tblInd w:w="483" w:type="dxa"/>
        <w:tblLayout w:type="fixed"/>
        <w:tblCellMar>
          <w:top w:w="0" w:type="dxa"/>
          <w:left w:w="0" w:type="dxa"/>
          <w:bottom w:w="0" w:type="dxa"/>
          <w:right w:w="0" w:type="dxa"/>
        </w:tblCellMar>
      </w:tblPr>
      <w:tblGrid>
        <w:gridCol w:w="1417"/>
        <w:gridCol w:w="992"/>
        <w:gridCol w:w="851"/>
        <w:gridCol w:w="850"/>
        <w:gridCol w:w="993"/>
        <w:gridCol w:w="567"/>
        <w:gridCol w:w="850"/>
        <w:gridCol w:w="992"/>
        <w:gridCol w:w="851"/>
        <w:gridCol w:w="850"/>
      </w:tblGrid>
      <w:tr w14:paraId="01F7AE6A">
        <w:tblPrEx>
          <w:tblCellMar>
            <w:top w:w="0" w:type="dxa"/>
            <w:left w:w="0" w:type="dxa"/>
            <w:bottom w:w="0" w:type="dxa"/>
            <w:right w:w="0" w:type="dxa"/>
          </w:tblCellMar>
        </w:tblPrEx>
        <w:trPr>
          <w:trHeight w:val="60" w:hRule="atLeast"/>
          <w:tblHeader/>
        </w:trPr>
        <w:tc>
          <w:tcPr>
            <w:tcW w:w="1417" w:type="dxa"/>
            <w:vMerge w:val="restart"/>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DF9540C">
            <w:pPr>
              <w:pStyle w:val="22"/>
              <w:rPr>
                <w:rFonts w:ascii="Times New Roman" w:hAnsi="Times New Roman" w:cs="Times New Roman"/>
                <w:color w:val="auto"/>
                <w:sz w:val="24"/>
                <w:szCs w:val="24"/>
              </w:rPr>
            </w:pPr>
            <w:r>
              <w:rPr>
                <w:rFonts w:ascii="Times New Roman" w:hAnsi="Times New Roman" w:cs="Times New Roman"/>
                <w:color w:val="auto"/>
                <w:sz w:val="24"/>
                <w:szCs w:val="24"/>
              </w:rPr>
              <w:t>Год выпуска</w:t>
            </w:r>
          </w:p>
        </w:tc>
        <w:tc>
          <w:tcPr>
            <w:tcW w:w="3686" w:type="dxa"/>
            <w:gridSpan w:val="4"/>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011A196B">
            <w:pPr>
              <w:pStyle w:val="22"/>
              <w:rPr>
                <w:rFonts w:ascii="Times New Roman" w:hAnsi="Times New Roman" w:cs="Times New Roman"/>
                <w:color w:val="auto"/>
                <w:sz w:val="24"/>
                <w:szCs w:val="24"/>
              </w:rPr>
            </w:pPr>
            <w:r>
              <w:rPr>
                <w:rFonts w:ascii="Times New Roman" w:hAnsi="Times New Roman" w:cs="Times New Roman"/>
                <w:color w:val="auto"/>
                <w:sz w:val="24"/>
                <w:szCs w:val="24"/>
              </w:rPr>
              <w:t>Основная школа</w:t>
            </w:r>
          </w:p>
        </w:tc>
        <w:tc>
          <w:tcPr>
            <w:tcW w:w="4110" w:type="dxa"/>
            <w:gridSpan w:val="5"/>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14DD52B">
            <w:pPr>
              <w:pStyle w:val="22"/>
              <w:rPr>
                <w:rFonts w:ascii="Times New Roman" w:hAnsi="Times New Roman" w:cs="Times New Roman"/>
                <w:color w:val="auto"/>
                <w:sz w:val="24"/>
                <w:szCs w:val="24"/>
              </w:rPr>
            </w:pPr>
            <w:r>
              <w:rPr>
                <w:rFonts w:ascii="Times New Roman" w:hAnsi="Times New Roman" w:cs="Times New Roman"/>
                <w:color w:val="auto"/>
                <w:sz w:val="24"/>
                <w:szCs w:val="24"/>
              </w:rPr>
              <w:t>Средняя школа</w:t>
            </w:r>
          </w:p>
        </w:tc>
      </w:tr>
      <w:tr w14:paraId="37894AEF">
        <w:tblPrEx>
          <w:tblCellMar>
            <w:top w:w="0" w:type="dxa"/>
            <w:left w:w="0" w:type="dxa"/>
            <w:bottom w:w="0" w:type="dxa"/>
            <w:right w:w="0" w:type="dxa"/>
          </w:tblCellMar>
        </w:tblPrEx>
        <w:trPr>
          <w:trHeight w:val="2212" w:hRule="atLeast"/>
          <w:tblHeader/>
        </w:trPr>
        <w:tc>
          <w:tcPr>
            <w:tcW w:w="1417" w:type="dxa"/>
            <w:vMerge w:val="continue"/>
            <w:tcBorders>
              <w:top w:val="single" w:color="000000" w:sz="2" w:space="0"/>
              <w:left w:val="single" w:color="000000" w:sz="2" w:space="0"/>
              <w:bottom w:val="single" w:color="000000" w:sz="2" w:space="0"/>
              <w:right w:val="single" w:color="000000" w:sz="2" w:space="0"/>
            </w:tcBorders>
          </w:tcPr>
          <w:p w14:paraId="15EAC4A5">
            <w:pPr>
              <w:pStyle w:val="21"/>
              <w:spacing w:line="240" w:lineRule="auto"/>
              <w:textAlignment w:val="auto"/>
              <w:rPr>
                <w:color w:val="auto"/>
                <w:lang w:val="ru-RU"/>
              </w:rPr>
            </w:pP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6A86A0E5">
            <w:pPr>
              <w:pStyle w:val="22"/>
              <w:rPr>
                <w:rFonts w:ascii="Times New Roman" w:hAnsi="Times New Roman" w:cs="Times New Roman"/>
                <w:color w:val="auto"/>
                <w:sz w:val="24"/>
                <w:szCs w:val="24"/>
              </w:rPr>
            </w:pPr>
            <w:r>
              <w:rPr>
                <w:rFonts w:ascii="Times New Roman" w:hAnsi="Times New Roman" w:cs="Times New Roman"/>
                <w:color w:val="auto"/>
                <w:sz w:val="24"/>
                <w:szCs w:val="24"/>
              </w:rPr>
              <w:t>Всего</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49D74F73">
            <w:pPr>
              <w:pStyle w:val="22"/>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Перешли в 10-й класс </w:t>
            </w:r>
            <w:r>
              <w:rPr>
                <w:rFonts w:ascii="Times New Roman" w:hAnsi="Times New Roman" w:cs="Times New Roman"/>
                <w:color w:val="auto"/>
                <w:sz w:val="24"/>
                <w:szCs w:val="24"/>
              </w:rPr>
              <w:t>Школы</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640FDBF2">
            <w:pPr>
              <w:pStyle w:val="22"/>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Перешли в 10-й класс </w:t>
            </w:r>
            <w:r>
              <w:rPr>
                <w:rFonts w:ascii="Times New Roman" w:hAnsi="Times New Roman" w:cs="Times New Roman"/>
                <w:color w:val="auto"/>
                <w:sz w:val="24"/>
                <w:szCs w:val="24"/>
              </w:rPr>
              <w:t>другой ОО</w:t>
            </w:r>
          </w:p>
        </w:tc>
        <w:tc>
          <w:tcPr>
            <w:tcW w:w="993"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4F75C5B4">
            <w:pPr>
              <w:pStyle w:val="22"/>
              <w:rPr>
                <w:rFonts w:ascii="Times New Roman" w:hAnsi="Times New Roman" w:cs="Times New Roman"/>
                <w:color w:val="auto"/>
                <w:sz w:val="24"/>
                <w:szCs w:val="24"/>
              </w:rPr>
            </w:pPr>
            <w:r>
              <w:rPr>
                <w:rFonts w:ascii="Times New Roman" w:hAnsi="Times New Roman" w:cs="Times New Roman"/>
                <w:color w:val="auto"/>
                <w:sz w:val="24"/>
                <w:szCs w:val="24"/>
              </w:rPr>
              <w:t>Поступили в профессиональную ОО</w:t>
            </w:r>
          </w:p>
        </w:tc>
        <w:tc>
          <w:tcPr>
            <w:tcW w:w="56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742E6EB7">
            <w:pPr>
              <w:pStyle w:val="22"/>
              <w:rPr>
                <w:rFonts w:ascii="Times New Roman" w:hAnsi="Times New Roman" w:cs="Times New Roman"/>
                <w:color w:val="auto"/>
                <w:sz w:val="24"/>
                <w:szCs w:val="24"/>
              </w:rPr>
            </w:pPr>
            <w:r>
              <w:rPr>
                <w:rFonts w:ascii="Times New Roman" w:hAnsi="Times New Roman" w:cs="Times New Roman"/>
                <w:color w:val="auto"/>
                <w:sz w:val="24"/>
                <w:szCs w:val="24"/>
              </w:rPr>
              <w:t>Всего</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345A6B00">
            <w:pPr>
              <w:pStyle w:val="22"/>
              <w:rPr>
                <w:rFonts w:ascii="Times New Roman" w:hAnsi="Times New Roman" w:cs="Times New Roman"/>
                <w:color w:val="auto"/>
                <w:sz w:val="24"/>
                <w:szCs w:val="24"/>
              </w:rPr>
            </w:pPr>
            <w:r>
              <w:rPr>
                <w:rFonts w:ascii="Times New Roman" w:hAnsi="Times New Roman" w:cs="Times New Roman"/>
                <w:color w:val="auto"/>
                <w:sz w:val="24"/>
                <w:szCs w:val="24"/>
              </w:rPr>
              <w:t>Поступили в вуз</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0BC7B70B">
            <w:pPr>
              <w:pStyle w:val="22"/>
              <w:rPr>
                <w:rFonts w:ascii="Times New Roman" w:hAnsi="Times New Roman" w:cs="Times New Roman"/>
                <w:color w:val="auto"/>
                <w:sz w:val="24"/>
                <w:szCs w:val="24"/>
              </w:rPr>
            </w:pPr>
            <w:r>
              <w:rPr>
                <w:rFonts w:ascii="Times New Roman" w:hAnsi="Times New Roman" w:cs="Times New Roman"/>
                <w:color w:val="auto"/>
                <w:sz w:val="24"/>
                <w:szCs w:val="24"/>
              </w:rPr>
              <w:t>Поступили в профессиональную ОО</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07C5E4E3">
            <w:pPr>
              <w:pStyle w:val="22"/>
              <w:rPr>
                <w:rFonts w:ascii="Times New Roman" w:hAnsi="Times New Roman" w:cs="Times New Roman"/>
                <w:color w:val="auto"/>
                <w:sz w:val="24"/>
                <w:szCs w:val="24"/>
              </w:rPr>
            </w:pPr>
            <w:r>
              <w:rPr>
                <w:rFonts w:ascii="Times New Roman" w:hAnsi="Times New Roman" w:cs="Times New Roman"/>
                <w:color w:val="auto"/>
                <w:sz w:val="24"/>
                <w:szCs w:val="24"/>
              </w:rPr>
              <w:t>Устроились на работу</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extDirection w:val="btLr"/>
          </w:tcPr>
          <w:p w14:paraId="4DEA7B4E">
            <w:pPr>
              <w:pStyle w:val="22"/>
              <w:rPr>
                <w:rFonts w:ascii="Times New Roman" w:hAnsi="Times New Roman" w:cs="Times New Roman"/>
                <w:color w:val="auto"/>
                <w:sz w:val="24"/>
                <w:szCs w:val="24"/>
              </w:rPr>
            </w:pPr>
            <w:r>
              <w:rPr>
                <w:rFonts w:ascii="Times New Roman" w:hAnsi="Times New Roman" w:cs="Times New Roman"/>
                <w:color w:val="auto"/>
                <w:sz w:val="24"/>
                <w:szCs w:val="24"/>
              </w:rPr>
              <w:t>Пошли на срочную службу по призыву</w:t>
            </w:r>
          </w:p>
        </w:tc>
      </w:tr>
      <w:tr w14:paraId="5906656F">
        <w:tblPrEx>
          <w:tblCellMar>
            <w:top w:w="0" w:type="dxa"/>
            <w:left w:w="0" w:type="dxa"/>
            <w:bottom w:w="0" w:type="dxa"/>
            <w:right w:w="0" w:type="dxa"/>
          </w:tblCellMar>
        </w:tblPrEx>
        <w:trPr>
          <w:trHeight w:val="60" w:hRule="atLeast"/>
        </w:trPr>
        <w:tc>
          <w:tcPr>
            <w:tcW w:w="141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290C865F">
            <w:pPr>
              <w:pStyle w:val="17"/>
              <w:rPr>
                <w:rFonts w:ascii="Times New Roman" w:hAnsi="Times New Roman" w:cs="Times New Roman"/>
                <w:i/>
                <w:color w:val="auto"/>
                <w:sz w:val="24"/>
                <w:szCs w:val="24"/>
              </w:rPr>
            </w:pPr>
            <w:r>
              <w:rPr>
                <w:rFonts w:ascii="Times New Roman" w:hAnsi="Times New Roman" w:cs="Times New Roman"/>
                <w:color w:val="auto"/>
                <w:sz w:val="24"/>
                <w:szCs w:val="24"/>
              </w:rPr>
              <w:t>2021-2022</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08BB24B">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64</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5011A9D">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p w14:paraId="0666CE02">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(58%)</w:t>
            </w:r>
          </w:p>
          <w:p w14:paraId="446479E3">
            <w:pPr>
              <w:pStyle w:val="17"/>
              <w:jc w:val="center"/>
              <w:rPr>
                <w:rFonts w:ascii="Times New Roman" w:hAnsi="Times New Roman" w:cs="Times New Roman"/>
                <w:color w:val="auto"/>
                <w:sz w:val="24"/>
                <w:szCs w:val="24"/>
              </w:rPr>
            </w:pP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DA4E07D">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нет</w:t>
            </w:r>
          </w:p>
        </w:tc>
        <w:tc>
          <w:tcPr>
            <w:tcW w:w="993"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7B7E9BDA">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p w14:paraId="19451240">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c>
          <w:tcPr>
            <w:tcW w:w="56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09D9D7E0">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63</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FB59155">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p w14:paraId="053B6FD0">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FC401FB">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7</w:t>
            </w:r>
          </w:p>
          <w:p w14:paraId="543D4452">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20BFA40F">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w:t>
            </w:r>
          </w:p>
          <w:p w14:paraId="4A65260C">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76374C5">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w:t>
            </w:r>
          </w:p>
          <w:p w14:paraId="0CF974E6">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14:paraId="3F97B587">
        <w:tblPrEx>
          <w:tblCellMar>
            <w:top w:w="0" w:type="dxa"/>
            <w:left w:w="0" w:type="dxa"/>
            <w:bottom w:w="0" w:type="dxa"/>
            <w:right w:w="0" w:type="dxa"/>
          </w:tblCellMar>
        </w:tblPrEx>
        <w:trPr>
          <w:trHeight w:val="60" w:hRule="atLeast"/>
        </w:trPr>
        <w:tc>
          <w:tcPr>
            <w:tcW w:w="141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56E30E8">
            <w:pPr>
              <w:pStyle w:val="17"/>
              <w:rPr>
                <w:rFonts w:ascii="Times New Roman" w:hAnsi="Times New Roman" w:cs="Times New Roman"/>
                <w:i/>
                <w:color w:val="auto"/>
                <w:sz w:val="24"/>
                <w:szCs w:val="24"/>
              </w:rPr>
            </w:pPr>
            <w:r>
              <w:rPr>
                <w:rFonts w:ascii="Times New Roman" w:hAnsi="Times New Roman" w:cs="Times New Roman"/>
                <w:color w:val="auto"/>
                <w:sz w:val="24"/>
                <w:szCs w:val="24"/>
              </w:rPr>
              <w:t>2022-2023</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4F572F76">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90</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F9A9BB6">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p w14:paraId="3B22978F">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91D2470">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нет</w:t>
            </w:r>
          </w:p>
        </w:tc>
        <w:tc>
          <w:tcPr>
            <w:tcW w:w="993"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744E713">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p w14:paraId="11271913">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(56%)</w:t>
            </w:r>
          </w:p>
        </w:tc>
        <w:tc>
          <w:tcPr>
            <w:tcW w:w="56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23F99E02">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71</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0E2E634">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p w14:paraId="4AF741F4">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4566630">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p w14:paraId="39693A49">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7677BFA">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w:t>
            </w:r>
          </w:p>
          <w:p w14:paraId="0311D3C6">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DF5F3D2">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нет</w:t>
            </w:r>
          </w:p>
        </w:tc>
      </w:tr>
      <w:tr w14:paraId="0AC139B1">
        <w:tblPrEx>
          <w:tblCellMar>
            <w:top w:w="0" w:type="dxa"/>
            <w:left w:w="0" w:type="dxa"/>
            <w:bottom w:w="0" w:type="dxa"/>
            <w:right w:w="0" w:type="dxa"/>
          </w:tblCellMar>
        </w:tblPrEx>
        <w:trPr>
          <w:trHeight w:val="60" w:hRule="atLeast"/>
        </w:trPr>
        <w:tc>
          <w:tcPr>
            <w:tcW w:w="141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A1BDEA6">
            <w:pPr>
              <w:pStyle w:val="17"/>
              <w:rPr>
                <w:rFonts w:ascii="Times New Roman" w:hAnsi="Times New Roman" w:cs="Times New Roman"/>
                <w:color w:val="auto"/>
                <w:sz w:val="24"/>
                <w:szCs w:val="24"/>
              </w:rPr>
            </w:pPr>
            <w:r>
              <w:rPr>
                <w:rFonts w:ascii="Times New Roman" w:hAnsi="Times New Roman" w:cs="Times New Roman"/>
                <w:color w:val="auto"/>
                <w:sz w:val="24"/>
                <w:szCs w:val="24"/>
              </w:rPr>
              <w:t>2023-2024</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A3961A4">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90</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A138F8C">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38</w:t>
            </w:r>
          </w:p>
          <w:p w14:paraId="28DE4861">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116B8E2B">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w:t>
            </w:r>
          </w:p>
          <w:p w14:paraId="728B8348">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993"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60329107">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p w14:paraId="26637F1A">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567"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20FBDB8">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49</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7639FD5">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p w14:paraId="099A428D">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992"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5743056D">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p w14:paraId="265CDF3A">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c>
          <w:tcPr>
            <w:tcW w:w="851"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3DAF30BF">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3</w:t>
            </w:r>
          </w:p>
          <w:p w14:paraId="339D05DF">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850" w:type="dxa"/>
            <w:tcBorders>
              <w:top w:val="single" w:color="000000" w:sz="2" w:space="0"/>
              <w:left w:val="single" w:color="000000" w:sz="2" w:space="0"/>
              <w:bottom w:val="single" w:color="000000" w:sz="2" w:space="0"/>
              <w:right w:val="single" w:color="000000" w:sz="2" w:space="0"/>
            </w:tcBorders>
            <w:tcMar>
              <w:top w:w="113" w:type="dxa"/>
              <w:left w:w="57" w:type="dxa"/>
              <w:bottom w:w="142" w:type="dxa"/>
              <w:right w:w="57" w:type="dxa"/>
            </w:tcMar>
          </w:tcPr>
          <w:p w14:paraId="058CEF33">
            <w:pPr>
              <w:pStyle w:val="17"/>
              <w:jc w:val="center"/>
              <w:rPr>
                <w:rFonts w:ascii="Times New Roman" w:hAnsi="Times New Roman" w:cs="Times New Roman"/>
                <w:color w:val="auto"/>
                <w:sz w:val="24"/>
                <w:szCs w:val="24"/>
              </w:rPr>
            </w:pPr>
            <w:r>
              <w:rPr>
                <w:rFonts w:ascii="Times New Roman" w:hAnsi="Times New Roman" w:cs="Times New Roman"/>
                <w:color w:val="auto"/>
                <w:sz w:val="24"/>
                <w:szCs w:val="24"/>
              </w:rPr>
              <w:t>нет</w:t>
            </w:r>
          </w:p>
        </w:tc>
      </w:tr>
    </w:tbl>
    <w:p w14:paraId="6B550897">
      <w:pPr>
        <w:pStyle w:val="19"/>
        <w:spacing w:line="276" w:lineRule="auto"/>
        <w:jc w:val="center"/>
        <w:rPr>
          <w:b/>
          <w:color w:val="auto"/>
        </w:rPr>
      </w:pPr>
    </w:p>
    <w:p w14:paraId="31CEFDB0">
      <w:pPr>
        <w:pStyle w:val="19"/>
        <w:spacing w:line="276" w:lineRule="auto"/>
        <w:jc w:val="center"/>
        <w:rPr>
          <w:b/>
          <w:color w:val="auto"/>
        </w:rPr>
      </w:pPr>
      <w:r>
        <w:rPr>
          <w:b/>
          <w:color w:val="auto"/>
        </w:rPr>
        <w:t>Поступление с углубленным изучением предметов</w:t>
      </w:r>
    </w:p>
    <w:tbl>
      <w:tblPr>
        <w:tblStyle w:val="1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693"/>
        <w:gridCol w:w="1984"/>
        <w:gridCol w:w="1765"/>
        <w:gridCol w:w="1637"/>
      </w:tblGrid>
      <w:tr w14:paraId="6553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99DE1EE">
            <w:pPr>
              <w:pStyle w:val="19"/>
              <w:widowControl w:val="0"/>
              <w:spacing w:line="276" w:lineRule="auto"/>
              <w:jc w:val="center"/>
              <w:rPr>
                <w:rFonts w:eastAsia="Arial Unicode MS"/>
                <w:b/>
                <w:color w:val="auto"/>
                <w:lang w:eastAsia="ru-RU" w:bidi="ru-RU"/>
              </w:rPr>
            </w:pPr>
            <w:r>
              <w:rPr>
                <w:rFonts w:eastAsia="Arial Unicode MS"/>
                <w:b/>
                <w:color w:val="auto"/>
                <w:lang w:eastAsia="ru-RU" w:bidi="ru-RU"/>
              </w:rPr>
              <w:t xml:space="preserve">Класс </w:t>
            </w:r>
          </w:p>
        </w:tc>
        <w:tc>
          <w:tcPr>
            <w:tcW w:w="2693" w:type="dxa"/>
          </w:tcPr>
          <w:p w14:paraId="48F13EC1">
            <w:pPr>
              <w:pStyle w:val="19"/>
              <w:widowControl w:val="0"/>
              <w:spacing w:line="276" w:lineRule="auto"/>
              <w:jc w:val="center"/>
              <w:rPr>
                <w:rFonts w:eastAsia="Arial Unicode MS"/>
                <w:b/>
                <w:color w:val="auto"/>
                <w:lang w:eastAsia="ru-RU" w:bidi="ru-RU"/>
              </w:rPr>
            </w:pPr>
            <w:r>
              <w:rPr>
                <w:rFonts w:eastAsia="Arial Unicode MS"/>
                <w:b/>
                <w:color w:val="auto"/>
                <w:lang w:eastAsia="ru-RU" w:bidi="ru-RU"/>
              </w:rPr>
              <w:t>Углубленный уровень</w:t>
            </w:r>
          </w:p>
        </w:tc>
        <w:tc>
          <w:tcPr>
            <w:tcW w:w="1984" w:type="dxa"/>
          </w:tcPr>
          <w:p w14:paraId="6A013D0A">
            <w:pPr>
              <w:pStyle w:val="19"/>
              <w:widowControl w:val="0"/>
              <w:spacing w:line="276" w:lineRule="auto"/>
              <w:jc w:val="center"/>
              <w:rPr>
                <w:rFonts w:eastAsia="Arial Unicode MS"/>
                <w:b/>
                <w:color w:val="auto"/>
                <w:lang w:eastAsia="ru-RU" w:bidi="ru-RU"/>
              </w:rPr>
            </w:pPr>
            <w:r>
              <w:rPr>
                <w:rFonts w:eastAsia="Arial Unicode MS"/>
                <w:b/>
                <w:color w:val="auto"/>
                <w:lang w:eastAsia="ru-RU" w:bidi="ru-RU"/>
              </w:rPr>
              <w:t>Всего учащихся</w:t>
            </w:r>
          </w:p>
        </w:tc>
        <w:tc>
          <w:tcPr>
            <w:tcW w:w="1765" w:type="dxa"/>
          </w:tcPr>
          <w:p w14:paraId="4C8F9B0C">
            <w:pPr>
              <w:pStyle w:val="19"/>
              <w:widowControl w:val="0"/>
              <w:spacing w:line="276" w:lineRule="auto"/>
              <w:jc w:val="center"/>
              <w:rPr>
                <w:rFonts w:eastAsia="Arial Unicode MS"/>
                <w:b/>
                <w:color w:val="auto"/>
                <w:lang w:eastAsia="ru-RU" w:bidi="ru-RU"/>
              </w:rPr>
            </w:pPr>
            <w:r>
              <w:rPr>
                <w:rFonts w:eastAsia="Arial Unicode MS"/>
                <w:b/>
                <w:color w:val="auto"/>
                <w:lang w:eastAsia="ru-RU" w:bidi="ru-RU"/>
              </w:rPr>
              <w:t>Поступление</w:t>
            </w:r>
          </w:p>
        </w:tc>
        <w:tc>
          <w:tcPr>
            <w:tcW w:w="1637" w:type="dxa"/>
          </w:tcPr>
          <w:p w14:paraId="3C3C0336">
            <w:pPr>
              <w:pStyle w:val="19"/>
              <w:widowControl w:val="0"/>
              <w:spacing w:line="276" w:lineRule="auto"/>
              <w:jc w:val="center"/>
              <w:rPr>
                <w:rFonts w:eastAsia="Arial Unicode MS"/>
                <w:b/>
                <w:color w:val="auto"/>
                <w:lang w:eastAsia="ru-RU" w:bidi="ru-RU"/>
              </w:rPr>
            </w:pPr>
            <w:r>
              <w:rPr>
                <w:rFonts w:eastAsia="Arial Unicode MS"/>
                <w:b/>
                <w:color w:val="auto"/>
                <w:lang w:eastAsia="ru-RU" w:bidi="ru-RU"/>
              </w:rPr>
              <w:t>Процент</w:t>
            </w:r>
          </w:p>
        </w:tc>
      </w:tr>
      <w:tr w14:paraId="6479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4" w:type="dxa"/>
          </w:tcPr>
          <w:p w14:paraId="626B1278">
            <w:pPr>
              <w:pStyle w:val="19"/>
              <w:widowControl w:val="0"/>
              <w:spacing w:line="276" w:lineRule="auto"/>
              <w:jc w:val="center"/>
              <w:rPr>
                <w:rFonts w:eastAsia="Arial Unicode MS"/>
                <w:color w:val="auto"/>
                <w:lang w:eastAsia="ru-RU" w:bidi="ru-RU"/>
              </w:rPr>
            </w:pPr>
            <w:r>
              <w:rPr>
                <w:rFonts w:eastAsia="Arial Unicode MS"/>
                <w:color w:val="auto"/>
                <w:lang w:eastAsia="ru-RU" w:bidi="ru-RU"/>
              </w:rPr>
              <w:t>11 «А»</w:t>
            </w:r>
          </w:p>
        </w:tc>
        <w:tc>
          <w:tcPr>
            <w:tcW w:w="2693" w:type="dxa"/>
            <w:vMerge w:val="restart"/>
          </w:tcPr>
          <w:p w14:paraId="40B07384">
            <w:pPr>
              <w:pStyle w:val="19"/>
              <w:widowControl w:val="0"/>
              <w:spacing w:line="276" w:lineRule="auto"/>
              <w:jc w:val="center"/>
              <w:rPr>
                <w:rFonts w:eastAsia="Arial Unicode MS"/>
                <w:color w:val="auto"/>
                <w:lang w:eastAsia="ru-RU" w:bidi="ru-RU"/>
              </w:rPr>
            </w:pPr>
            <w:r>
              <w:rPr>
                <w:rFonts w:eastAsia="Arial Unicode MS"/>
                <w:color w:val="auto"/>
                <w:lang w:eastAsia="ru-RU" w:bidi="ru-RU"/>
              </w:rPr>
              <w:t>универсальные, с углублённым изучением отдельных предметов: математика и русский язык.</w:t>
            </w:r>
          </w:p>
        </w:tc>
        <w:tc>
          <w:tcPr>
            <w:tcW w:w="1984" w:type="dxa"/>
          </w:tcPr>
          <w:p w14:paraId="4C4C5456">
            <w:pPr>
              <w:pStyle w:val="19"/>
              <w:widowControl w:val="0"/>
              <w:spacing w:line="276" w:lineRule="auto"/>
              <w:jc w:val="center"/>
              <w:rPr>
                <w:rFonts w:eastAsia="Arial Unicode MS"/>
                <w:color w:val="auto"/>
                <w:lang w:eastAsia="ru-RU" w:bidi="ru-RU"/>
              </w:rPr>
            </w:pPr>
            <w:r>
              <w:rPr>
                <w:rFonts w:eastAsia="Arial Unicode MS"/>
                <w:color w:val="auto"/>
                <w:lang w:eastAsia="ru-RU" w:bidi="ru-RU"/>
              </w:rPr>
              <w:t>26</w:t>
            </w:r>
          </w:p>
        </w:tc>
        <w:tc>
          <w:tcPr>
            <w:tcW w:w="1765" w:type="dxa"/>
          </w:tcPr>
          <w:p w14:paraId="274C48BA">
            <w:pPr>
              <w:pStyle w:val="19"/>
              <w:widowControl w:val="0"/>
              <w:spacing w:line="276" w:lineRule="auto"/>
              <w:jc w:val="center"/>
              <w:rPr>
                <w:rFonts w:eastAsia="Arial Unicode MS"/>
                <w:color w:val="auto"/>
                <w:lang w:eastAsia="ru-RU" w:bidi="ru-RU"/>
              </w:rPr>
            </w:pPr>
            <w:r>
              <w:rPr>
                <w:rFonts w:eastAsia="Arial Unicode MS"/>
                <w:color w:val="auto"/>
                <w:lang w:eastAsia="ru-RU" w:bidi="ru-RU"/>
              </w:rPr>
              <w:t>18</w:t>
            </w:r>
          </w:p>
        </w:tc>
        <w:tc>
          <w:tcPr>
            <w:tcW w:w="1637" w:type="dxa"/>
          </w:tcPr>
          <w:p w14:paraId="348EC71C">
            <w:pPr>
              <w:pStyle w:val="19"/>
              <w:widowControl w:val="0"/>
              <w:spacing w:line="276" w:lineRule="auto"/>
              <w:jc w:val="center"/>
              <w:rPr>
                <w:rFonts w:eastAsia="Arial Unicode MS"/>
                <w:color w:val="auto"/>
                <w:lang w:eastAsia="ru-RU" w:bidi="ru-RU"/>
              </w:rPr>
            </w:pPr>
            <w:r>
              <w:rPr>
                <w:rFonts w:eastAsia="Arial Unicode MS"/>
                <w:color w:val="auto"/>
                <w:lang w:eastAsia="ru-RU" w:bidi="ru-RU"/>
              </w:rPr>
              <w:t>69%</w:t>
            </w:r>
          </w:p>
        </w:tc>
      </w:tr>
      <w:tr w14:paraId="5C39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E39DDB2">
            <w:pPr>
              <w:pStyle w:val="19"/>
              <w:widowControl w:val="0"/>
              <w:spacing w:line="276" w:lineRule="auto"/>
              <w:jc w:val="center"/>
              <w:rPr>
                <w:rFonts w:eastAsia="Arial Unicode MS"/>
                <w:color w:val="auto"/>
                <w:lang w:eastAsia="ru-RU" w:bidi="ru-RU"/>
              </w:rPr>
            </w:pPr>
            <w:r>
              <w:rPr>
                <w:rFonts w:eastAsia="Arial Unicode MS"/>
                <w:color w:val="auto"/>
                <w:lang w:eastAsia="ru-RU" w:bidi="ru-RU"/>
              </w:rPr>
              <w:t>11 «Б»</w:t>
            </w:r>
          </w:p>
        </w:tc>
        <w:tc>
          <w:tcPr>
            <w:tcW w:w="2693" w:type="dxa"/>
            <w:vMerge w:val="continue"/>
          </w:tcPr>
          <w:p w14:paraId="2CFAB37B">
            <w:pPr>
              <w:pStyle w:val="19"/>
              <w:widowControl w:val="0"/>
              <w:spacing w:line="276" w:lineRule="auto"/>
              <w:jc w:val="center"/>
              <w:rPr>
                <w:rFonts w:eastAsia="Arial Unicode MS"/>
                <w:color w:val="auto"/>
                <w:lang w:eastAsia="ru-RU" w:bidi="ru-RU"/>
              </w:rPr>
            </w:pPr>
          </w:p>
        </w:tc>
        <w:tc>
          <w:tcPr>
            <w:tcW w:w="1984" w:type="dxa"/>
          </w:tcPr>
          <w:p w14:paraId="28C449E8">
            <w:pPr>
              <w:pStyle w:val="19"/>
              <w:widowControl w:val="0"/>
              <w:spacing w:line="276" w:lineRule="auto"/>
              <w:jc w:val="center"/>
              <w:rPr>
                <w:rFonts w:eastAsia="Arial Unicode MS"/>
                <w:color w:val="auto"/>
                <w:lang w:eastAsia="ru-RU" w:bidi="ru-RU"/>
              </w:rPr>
            </w:pPr>
            <w:r>
              <w:rPr>
                <w:rFonts w:eastAsia="Arial Unicode MS"/>
                <w:color w:val="auto"/>
                <w:lang w:eastAsia="ru-RU" w:bidi="ru-RU"/>
              </w:rPr>
              <w:t>23</w:t>
            </w:r>
          </w:p>
        </w:tc>
        <w:tc>
          <w:tcPr>
            <w:tcW w:w="1765" w:type="dxa"/>
          </w:tcPr>
          <w:p w14:paraId="0D54030E">
            <w:pPr>
              <w:pStyle w:val="19"/>
              <w:widowControl w:val="0"/>
              <w:spacing w:line="276" w:lineRule="auto"/>
              <w:jc w:val="center"/>
              <w:rPr>
                <w:rFonts w:eastAsia="Arial Unicode MS"/>
                <w:color w:val="auto"/>
                <w:lang w:eastAsia="ru-RU" w:bidi="ru-RU"/>
              </w:rPr>
            </w:pPr>
            <w:r>
              <w:rPr>
                <w:rFonts w:eastAsia="Arial Unicode MS"/>
                <w:color w:val="auto"/>
                <w:lang w:eastAsia="ru-RU" w:bidi="ru-RU"/>
              </w:rPr>
              <w:t>19</w:t>
            </w:r>
          </w:p>
        </w:tc>
        <w:tc>
          <w:tcPr>
            <w:tcW w:w="1637" w:type="dxa"/>
          </w:tcPr>
          <w:p w14:paraId="6B05E548">
            <w:pPr>
              <w:pStyle w:val="19"/>
              <w:widowControl w:val="0"/>
              <w:spacing w:line="276" w:lineRule="auto"/>
              <w:jc w:val="center"/>
              <w:rPr>
                <w:rFonts w:eastAsia="Arial Unicode MS"/>
                <w:color w:val="auto"/>
                <w:lang w:eastAsia="ru-RU" w:bidi="ru-RU"/>
              </w:rPr>
            </w:pPr>
            <w:r>
              <w:rPr>
                <w:rFonts w:eastAsia="Arial Unicode MS"/>
                <w:color w:val="auto"/>
                <w:lang w:eastAsia="ru-RU" w:bidi="ru-RU"/>
              </w:rPr>
              <w:t>79%</w:t>
            </w:r>
          </w:p>
        </w:tc>
      </w:tr>
    </w:tbl>
    <w:p w14:paraId="14A2B39B">
      <w:pPr>
        <w:pStyle w:val="19"/>
        <w:rPr>
          <w:b/>
          <w:color w:val="auto"/>
        </w:rPr>
      </w:pPr>
    </w:p>
    <w:p w14:paraId="2C1AB5D7">
      <w:pPr>
        <w:pStyle w:val="19"/>
        <w:numPr>
          <w:ilvl w:val="0"/>
          <w:numId w:val="8"/>
        </w:numPr>
        <w:ind w:hanging="153"/>
        <w:jc w:val="center"/>
        <w:rPr>
          <w:b/>
          <w:color w:val="auto"/>
        </w:rPr>
      </w:pPr>
      <w:r>
        <w:rPr>
          <w:b/>
          <w:color w:val="auto"/>
        </w:rPr>
        <w:t>Оценка результативности и эффективности воспитательной работы.</w:t>
      </w:r>
    </w:p>
    <w:p w14:paraId="7A6240F0">
      <w:pPr>
        <w:widowControl/>
        <w:spacing w:line="276" w:lineRule="auto"/>
        <w:ind w:firstLine="709"/>
        <w:jc w:val="both"/>
        <w:rPr>
          <w:rFonts w:ascii="Times New Roman" w:hAnsi="Times New Roman" w:cs="Times New Roman" w:eastAsiaTheme="minorHAnsi"/>
          <w:color w:val="auto"/>
          <w:lang w:eastAsia="en-US" w:bidi="ar-SA"/>
        </w:rPr>
      </w:pPr>
      <w:r>
        <w:rPr>
          <w:rFonts w:ascii="Times New Roman" w:hAnsi="Times New Roman" w:eastAsia="Calibri" w:cs="Times New Roman"/>
          <w:color w:val="auto"/>
          <w:lang w:eastAsia="en-US" w:bidi="ar-SA"/>
        </w:rPr>
        <w:t>Воспитательная  работа школы осуществлялась в соответствии с целями и задачами,</w:t>
      </w:r>
      <w:r>
        <w:rPr>
          <w:rFonts w:ascii="Times New Roman" w:hAnsi="Times New Roman" w:cs="Times New Roman" w:eastAsiaTheme="minorHAnsi"/>
          <w:color w:val="auto"/>
          <w:lang w:eastAsia="en-US" w:bidi="ar-SA"/>
        </w:rPr>
        <w:t xml:space="preserve">   традициями школы, особенностями педагогического коллектива, интересами  и потребностями обучающихся и родителей.    </w:t>
      </w:r>
      <w:r>
        <w:rPr>
          <w:rFonts w:ascii="Times New Roman" w:hAnsi="Times New Roman" w:eastAsia="Calibri" w:cs="Times New Roman"/>
          <w:color w:val="auto"/>
          <w:lang w:eastAsia="en-US" w:bidi="ar-SA"/>
        </w:rPr>
        <w:t xml:space="preserve">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14:paraId="384EEF7A">
      <w:pPr>
        <w:widowControl/>
        <w:spacing w:line="276" w:lineRule="auto"/>
        <w:ind w:firstLine="709"/>
        <w:jc w:val="both"/>
        <w:rPr>
          <w:rFonts w:ascii="Times New Roman" w:hAnsi="Times New Roman" w:cs="Times New Roman" w:eastAsiaTheme="minorHAnsi"/>
          <w:color w:val="auto"/>
          <w:lang w:eastAsia="en-US" w:bidi="ar-SA"/>
        </w:rPr>
      </w:pPr>
      <w:r>
        <w:rPr>
          <w:rFonts w:ascii="Times New Roman" w:hAnsi="Times New Roman" w:eastAsia="Calibri" w:cs="Times New Roman"/>
          <w:b/>
          <w:color w:val="auto"/>
          <w:lang w:eastAsia="en-US" w:bidi="ar-SA"/>
        </w:rPr>
        <w:t>Цель воспитания</w:t>
      </w:r>
      <w:r>
        <w:rPr>
          <w:rFonts w:ascii="Times New Roman" w:hAnsi="Times New Roman" w:eastAsia="Calibri" w:cs="Times New Roman"/>
          <w:color w:val="auto"/>
          <w:lang w:eastAsia="en-US" w:bidi="ar-SA"/>
        </w:rPr>
        <w:t xml:space="preserve"> – личностное развитие школьников, проявляющееся:</w:t>
      </w:r>
    </w:p>
    <w:p w14:paraId="4745DF35">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5E90BD75">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 в развитии их позитивных отношений к этим общественным ценностям (то есть в развитии их социально значимых отношений);</w:t>
      </w:r>
    </w:p>
    <w:p w14:paraId="719E7521">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6700543E">
      <w:pPr>
        <w:widowControl/>
        <w:shd w:val="clear" w:color="auto" w:fill="FFFFFF"/>
        <w:spacing w:line="0" w:lineRule="auto"/>
        <w:textAlignment w:val="baseline"/>
        <w:rPr>
          <w:rFonts w:ascii="Times New Roman" w:hAnsi="Times New Roman" w:eastAsia="Times New Roman" w:cs="Times New Roman"/>
          <w:i/>
          <w:lang w:bidi="ar-SA"/>
        </w:rPr>
      </w:pPr>
      <w:r>
        <w:rPr>
          <w:rFonts w:hint="eastAsia" w:ascii="Segoe UI Symbol" w:hAnsi="Segoe UI Symbol" w:eastAsia="MS Mincho" w:cs="Segoe UI Symbol"/>
          <w:i/>
          <w:lang w:bidi="ar-SA"/>
        </w:rPr>
        <w:t>➢</w:t>
      </w:r>
      <w:r>
        <w:rPr>
          <w:rFonts w:ascii="Times New Roman" w:hAnsi="Times New Roman" w:eastAsia="Times New Roman" w:cs="Times New Roman"/>
          <w:i/>
          <w:lang w:bidi="ar-SA"/>
        </w:rPr>
        <w:t xml:space="preserve">  в</w:t>
      </w:r>
    </w:p>
    <w:p w14:paraId="12ACC60A">
      <w:pPr>
        <w:widowControl/>
        <w:shd w:val="clear" w:color="auto" w:fill="FFFFFF"/>
        <w:spacing w:line="0" w:lineRule="auto"/>
        <w:textAlignment w:val="baseline"/>
        <w:rPr>
          <w:rFonts w:ascii="Times New Roman" w:hAnsi="Times New Roman" w:eastAsia="Times New Roman" w:cs="Times New Roman"/>
          <w:i/>
          <w:lang w:bidi="ar-SA"/>
        </w:rPr>
      </w:pPr>
      <w:r>
        <w:rPr>
          <w:rFonts w:hint="eastAsia" w:ascii="Segoe UI Symbol" w:hAnsi="Segoe UI Symbol" w:eastAsia="MS Mincho" w:cs="Segoe UI Symbol"/>
          <w:i/>
          <w:lang w:bidi="ar-SA"/>
        </w:rPr>
        <w:t>➢</w:t>
      </w:r>
      <w:r>
        <w:rPr>
          <w:rFonts w:ascii="Times New Roman" w:hAnsi="Times New Roman" w:eastAsia="Times New Roman" w:cs="Times New Roman"/>
          <w:i/>
          <w:lang w:bidi="ar-SA"/>
        </w:rPr>
        <w:t xml:space="preserve">  воспитание нравственности на основе народных традиций; </w:t>
      </w:r>
    </w:p>
    <w:p w14:paraId="0936163F">
      <w:pPr>
        <w:widowControl/>
        <w:shd w:val="clear" w:color="auto" w:fill="FFFFFF"/>
        <w:spacing w:line="0" w:lineRule="auto"/>
        <w:textAlignment w:val="baseline"/>
        <w:rPr>
          <w:rFonts w:ascii="Times New Roman" w:hAnsi="Times New Roman" w:eastAsia="Times New Roman" w:cs="Times New Roman"/>
          <w:i/>
          <w:lang w:bidi="ar-SA"/>
        </w:rPr>
      </w:pPr>
      <w:r>
        <w:rPr>
          <w:rFonts w:hint="eastAsia" w:ascii="Segoe UI Symbol" w:hAnsi="Segoe UI Symbol" w:eastAsia="MS Mincho" w:cs="Segoe UI Symbol"/>
          <w:i/>
          <w:lang w:bidi="ar-SA"/>
        </w:rPr>
        <w:t>➢</w:t>
      </w:r>
    </w:p>
    <w:p w14:paraId="7B003398">
      <w:pPr>
        <w:widowControl/>
        <w:shd w:val="clear" w:color="auto" w:fill="FFFFFF"/>
        <w:spacing w:line="0" w:lineRule="auto"/>
        <w:textAlignment w:val="baseline"/>
        <w:rPr>
          <w:rFonts w:ascii="Times New Roman" w:hAnsi="Times New Roman" w:eastAsia="Times New Roman" w:cs="Times New Roman"/>
          <w:i/>
          <w:lang w:bidi="ar-SA"/>
        </w:rPr>
      </w:pPr>
      <w:r>
        <w:rPr>
          <w:rFonts w:hint="eastAsia" w:ascii="Segoe UI Symbol" w:hAnsi="Segoe UI Symbol" w:eastAsia="MS Mincho" w:cs="Segoe UI Symbol"/>
          <w:i/>
          <w:lang w:bidi="ar-SA"/>
        </w:rPr>
        <w:t>➢</w:t>
      </w:r>
      <w:r>
        <w:rPr>
          <w:rFonts w:ascii="Times New Roman" w:hAnsi="Times New Roman" w:eastAsia="Times New Roman" w:cs="Times New Roman"/>
          <w:i/>
          <w:lang w:bidi="ar-SA"/>
        </w:rPr>
        <w:t xml:space="preserve">  создание  условий  для  сохранени</w:t>
      </w:r>
    </w:p>
    <w:p w14:paraId="4EC42E8B">
      <w:pPr>
        <w:widowControl/>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Достижению поставленной цели воспитания школьников способствовало решение следующих основных </w:t>
      </w:r>
      <w:r>
        <w:rPr>
          <w:rFonts w:ascii="Times New Roman" w:hAnsi="Times New Roman" w:eastAsia="№Е" w:cs="Times New Roman"/>
          <w:b/>
          <w:color w:val="auto"/>
          <w:lang w:bidi="ar-SA"/>
        </w:rPr>
        <w:t>задач:</w:t>
      </w:r>
    </w:p>
    <w:p w14:paraId="09F453C0">
      <w:pPr>
        <w:pStyle w:val="18"/>
        <w:widowControl/>
        <w:numPr>
          <w:ilvl w:val="0"/>
          <w:numId w:val="9"/>
        </w:numPr>
        <w:ind w:left="284" w:hanging="284"/>
        <w:jc w:val="both"/>
        <w:rPr>
          <w:rFonts w:ascii="Times New Roman" w:hAnsi="Times New Roman" w:eastAsia="№Е" w:cs="Times New Roman"/>
          <w:color w:val="auto"/>
          <w:lang w:bidi="ar-SA"/>
        </w:rPr>
      </w:pPr>
      <w:r>
        <w:rPr>
          <w:rFonts w:ascii="Times New Roman" w:hAnsi="Times New Roman" w:eastAsia="№Е" w:cs="Times New Roman"/>
          <w:color w:val="auto"/>
          <w:w w:val="0"/>
          <w:lang w:bidi="ar-SA"/>
        </w:rPr>
        <w:t>реализация  воспитательных возможностей</w:t>
      </w:r>
      <w:r>
        <w:rPr>
          <w:rFonts w:ascii="Times New Roman" w:hAnsi="Times New Roman" w:eastAsia="№Е" w:cs="Times New Roman"/>
          <w:color w:val="auto"/>
          <w:lang w:bidi="ar-SA"/>
        </w:rPr>
        <w:t xml:space="preserve"> о</w:t>
      </w:r>
      <w:r>
        <w:rPr>
          <w:rFonts w:ascii="Times New Roman" w:hAnsi="Times New Roman" w:eastAsia="№Е" w:cs="Times New Roman"/>
          <w:color w:val="auto"/>
          <w:w w:val="0"/>
          <w:lang w:bidi="ar-SA"/>
        </w:rPr>
        <w:t xml:space="preserve">бщешкольных ключевых </w:t>
      </w:r>
      <w:r>
        <w:rPr>
          <w:rFonts w:ascii="Times New Roman" w:hAnsi="Times New Roman" w:eastAsia="№Е" w:cs="Times New Roman"/>
          <w:color w:val="auto"/>
          <w:lang w:bidi="ar-SA"/>
        </w:rPr>
        <w:t>дел</w:t>
      </w:r>
      <w:r>
        <w:rPr>
          <w:rFonts w:ascii="Times New Roman" w:hAnsi="Times New Roman" w:eastAsia="№Е" w:cs="Times New Roman"/>
          <w:color w:val="auto"/>
          <w:w w:val="0"/>
          <w:lang w:bidi="ar-SA"/>
        </w:rPr>
        <w:t>,</w:t>
      </w:r>
      <w:r>
        <w:rPr>
          <w:rFonts w:ascii="Times New Roman" w:hAnsi="Times New Roman" w:eastAsia="№Е" w:cs="Times New Roman"/>
          <w:color w:val="auto"/>
          <w:lang w:bidi="ar-SA"/>
        </w:rPr>
        <w:t xml:space="preserve"> поддержка традиции их </w:t>
      </w:r>
      <w:r>
        <w:rPr>
          <w:rFonts w:ascii="Times New Roman" w:hAnsi="Times New Roman" w:eastAsia="№Е" w:cs="Times New Roman"/>
          <w:color w:val="auto"/>
          <w:w w:val="0"/>
          <w:lang w:bidi="ar-SA"/>
        </w:rPr>
        <w:t>коллективного планирования, организации, проведения и анализа в школьном сообществе;</w:t>
      </w:r>
    </w:p>
    <w:p w14:paraId="0C6C2F78">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реализация потенциала  классного руководства в воспитании школьников, поддержка актив-ного участия классных сообществ в жизни школы;</w:t>
      </w:r>
    </w:p>
    <w:p w14:paraId="2457025E">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реали-зация их воспитательные возможности</w:t>
      </w:r>
      <w:r>
        <w:rPr>
          <w:rFonts w:ascii="Times New Roman" w:hAnsi="Times New Roman" w:eastAsia="№Е" w:cs="Times New Roman"/>
          <w:color w:val="auto"/>
          <w:w w:val="0"/>
          <w:lang w:bidi="ar-SA"/>
        </w:rPr>
        <w:t>;</w:t>
      </w:r>
    </w:p>
    <w:p w14:paraId="59CE2DA8">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использование в воспитании детей возможностей школьного урока, использование на уроках интерактивных форм занятий с учащимися; </w:t>
      </w:r>
    </w:p>
    <w:p w14:paraId="6AF06590">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инициирование и поддержание ученического самоуправления – как на уровне школы, так и </w:t>
      </w:r>
    </w:p>
    <w:p w14:paraId="55BA76B9">
      <w:pPr>
        <w:pStyle w:val="18"/>
        <w:widowControl/>
        <w:tabs>
          <w:tab w:val="left" w:pos="1134"/>
        </w:tabs>
        <w:wordWrap w:val="0"/>
        <w:autoSpaceDE w:val="0"/>
        <w:autoSpaceDN w:val="0"/>
        <w:spacing w:line="276" w:lineRule="auto"/>
        <w:ind w:left="284"/>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на уровне классных сообществ; </w:t>
      </w:r>
    </w:p>
    <w:p w14:paraId="4E9F1B15">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поддержание деятельности функционирующих на базе школы д</w:t>
      </w:r>
      <w:r>
        <w:rPr>
          <w:rFonts w:ascii="Times New Roman" w:hAnsi="Times New Roman" w:eastAsia="№Е" w:cs="Times New Roman"/>
          <w:color w:val="auto"/>
          <w:w w:val="0"/>
          <w:lang w:bidi="ar-SA"/>
        </w:rPr>
        <w:t xml:space="preserve">етских общественных объе- </w:t>
      </w:r>
    </w:p>
    <w:p w14:paraId="6D69783D">
      <w:pPr>
        <w:pStyle w:val="18"/>
        <w:widowControl/>
        <w:tabs>
          <w:tab w:val="left" w:pos="1134"/>
        </w:tabs>
        <w:wordWrap w:val="0"/>
        <w:autoSpaceDE w:val="0"/>
        <w:autoSpaceDN w:val="0"/>
        <w:spacing w:line="276" w:lineRule="auto"/>
        <w:ind w:left="284"/>
        <w:jc w:val="both"/>
        <w:rPr>
          <w:rFonts w:ascii="Times New Roman" w:hAnsi="Times New Roman" w:eastAsia="№Е" w:cs="Times New Roman"/>
          <w:color w:val="auto"/>
          <w:lang w:bidi="ar-SA"/>
        </w:rPr>
      </w:pPr>
      <w:r>
        <w:rPr>
          <w:rFonts w:ascii="Times New Roman" w:hAnsi="Times New Roman" w:eastAsia="№Е" w:cs="Times New Roman"/>
          <w:color w:val="auto"/>
          <w:w w:val="0"/>
          <w:lang w:bidi="ar-SA"/>
        </w:rPr>
        <w:t>динений и организаций;</w:t>
      </w:r>
    </w:p>
    <w:p w14:paraId="02369E9F">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организация в школе волонтерской деятельности и привлечение к ней школьников для осво- ения ими новых видов социально значимой деятельности;</w:t>
      </w:r>
    </w:p>
    <w:p w14:paraId="046FE0F4">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организация  для школьников </w:t>
      </w:r>
      <w:r>
        <w:rPr>
          <w:rFonts w:ascii="Times New Roman" w:hAnsi="Times New Roman" w:eastAsia="№Е" w:cs="Times New Roman"/>
          <w:color w:val="auto"/>
          <w:w w:val="0"/>
          <w:lang w:bidi="ar-SA"/>
        </w:rPr>
        <w:t>экскурсии, экспедиций, походов и реализация их воспитатель-ного потенциала;</w:t>
      </w:r>
    </w:p>
    <w:p w14:paraId="5315A40B">
      <w:pPr>
        <w:pStyle w:val="18"/>
        <w:widowControl/>
        <w:numPr>
          <w:ilvl w:val="0"/>
          <w:numId w:val="9"/>
        </w:numPr>
        <w:tabs>
          <w:tab w:val="left" w:pos="1134"/>
        </w:tabs>
        <w:wordWrap w:val="0"/>
        <w:autoSpaceDE w:val="0"/>
        <w:autoSpaceDN w:val="0"/>
        <w:spacing w:line="276" w:lineRule="auto"/>
        <w:ind w:left="284" w:hanging="284"/>
        <w:jc w:val="both"/>
        <w:rPr>
          <w:rFonts w:ascii="Times New Roman" w:hAnsi="Times New Roman" w:eastAsia="№Е" w:cs="Times New Roman"/>
          <w:color w:val="auto"/>
          <w:lang w:bidi="ar-SA"/>
        </w:rPr>
      </w:pPr>
      <w:r>
        <w:rPr>
          <w:rFonts w:ascii="Times New Roman" w:hAnsi="Times New Roman" w:eastAsia="№Е" w:cs="Times New Roman"/>
          <w:color w:val="auto"/>
          <w:lang w:bidi="ar-SA"/>
        </w:rPr>
        <w:t>организация профориентационной работы со школьниками;</w:t>
      </w:r>
    </w:p>
    <w:p w14:paraId="00431BB3">
      <w:pPr>
        <w:pStyle w:val="18"/>
        <w:widowControl/>
        <w:numPr>
          <w:ilvl w:val="0"/>
          <w:numId w:val="9"/>
        </w:numPr>
        <w:tabs>
          <w:tab w:val="left" w:pos="0"/>
        </w:tabs>
        <w:wordWrap w:val="0"/>
        <w:autoSpaceDE w:val="0"/>
        <w:autoSpaceDN w:val="0"/>
        <w:spacing w:line="276" w:lineRule="auto"/>
        <w:ind w:left="426" w:hanging="426"/>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организация работы школьных бумажных и электронных медиа, реализация их воспита-     тельного потенциала; </w:t>
      </w:r>
    </w:p>
    <w:p w14:paraId="733D1738">
      <w:pPr>
        <w:pStyle w:val="18"/>
        <w:widowControl/>
        <w:numPr>
          <w:ilvl w:val="0"/>
          <w:numId w:val="9"/>
        </w:numPr>
        <w:tabs>
          <w:tab w:val="left" w:pos="0"/>
        </w:tabs>
        <w:wordWrap w:val="0"/>
        <w:autoSpaceDE w:val="0"/>
        <w:autoSpaceDN w:val="0"/>
        <w:spacing w:line="276" w:lineRule="auto"/>
        <w:ind w:left="426" w:hanging="426"/>
        <w:jc w:val="both"/>
        <w:rPr>
          <w:rFonts w:ascii="Times New Roman" w:hAnsi="Times New Roman" w:eastAsia="№Е" w:cs="Times New Roman"/>
          <w:color w:val="auto"/>
          <w:lang w:bidi="ar-SA"/>
        </w:rPr>
      </w:pPr>
      <w:r>
        <w:rPr>
          <w:rFonts w:ascii="Times New Roman" w:hAnsi="Times New Roman" w:eastAsia="№Е" w:cs="Times New Roman"/>
          <w:color w:val="auto"/>
          <w:lang w:bidi="ar-SA"/>
        </w:rPr>
        <w:t xml:space="preserve">развитие </w:t>
      </w:r>
      <w:r>
        <w:rPr>
          <w:rFonts w:ascii="Times New Roman" w:hAnsi="Times New Roman" w:eastAsia="№Е" w:cs="Times New Roman"/>
          <w:color w:val="auto"/>
          <w:w w:val="0"/>
          <w:lang w:bidi="ar-SA"/>
        </w:rPr>
        <w:t>предметно-эстетической среды школы</w:t>
      </w:r>
      <w:r>
        <w:rPr>
          <w:rFonts w:ascii="Times New Roman" w:hAnsi="Times New Roman" w:eastAsia="№Е" w:cs="Times New Roman"/>
          <w:color w:val="auto"/>
          <w:lang w:bidi="ar-SA"/>
        </w:rPr>
        <w:t xml:space="preserve"> и реализация ее воспитательных возможно-стей;</w:t>
      </w:r>
    </w:p>
    <w:p w14:paraId="00E6D0BA">
      <w:pPr>
        <w:pStyle w:val="18"/>
        <w:widowControl/>
        <w:numPr>
          <w:ilvl w:val="0"/>
          <w:numId w:val="9"/>
        </w:numPr>
        <w:tabs>
          <w:tab w:val="left" w:pos="0"/>
        </w:tabs>
        <w:wordWrap w:val="0"/>
        <w:autoSpaceDE w:val="0"/>
        <w:autoSpaceDN w:val="0"/>
        <w:spacing w:line="276" w:lineRule="auto"/>
        <w:ind w:left="426" w:hanging="426"/>
        <w:jc w:val="both"/>
        <w:rPr>
          <w:rFonts w:ascii="Times New Roman" w:hAnsi="Times New Roman" w:eastAsia="№Е" w:cs="Times New Roman"/>
          <w:color w:val="auto"/>
          <w:lang w:bidi="ar-SA"/>
        </w:rPr>
      </w:pPr>
      <w:r>
        <w:rPr>
          <w:rFonts w:ascii="Times New Roman" w:hAnsi="Times New Roman" w:eastAsia="№Е" w:cs="Times New Roman"/>
          <w:color w:val="auto"/>
          <w:lang w:bidi="ar-SA"/>
        </w:rPr>
        <w:t>организация работы с семьями школьников, их родителями или законными представителя-ми, направленной на совместное решение проблем личностного развития детей.</w:t>
      </w:r>
    </w:p>
    <w:p w14:paraId="31E21E54">
      <w:pPr>
        <w:widowControl/>
        <w:spacing w:line="276" w:lineRule="auto"/>
        <w:ind w:firstLine="709"/>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w w:val="0"/>
          <w:kern w:val="2"/>
          <w:lang w:eastAsia="ko-KR" w:bidi="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4AB23D2E">
      <w:pPr>
        <w:widowControl/>
        <w:numPr>
          <w:ilvl w:val="0"/>
          <w:numId w:val="10"/>
        </w:numPr>
        <w:spacing w:after="200" w:line="276" w:lineRule="auto"/>
        <w:contextualSpacing/>
        <w:jc w:val="both"/>
        <w:rPr>
          <w:rFonts w:ascii="Times New Roman" w:hAnsi="Times New Roman" w:eastAsia="Calibri" w:cs="Times New Roman"/>
          <w:color w:val="auto"/>
          <w:lang w:eastAsia="zh-CN" w:bidi="ar-SA"/>
        </w:rPr>
      </w:pPr>
      <w:r>
        <w:rPr>
          <w:rFonts w:ascii="Times New Roman" w:hAnsi="Times New Roman" w:eastAsia="Calibri" w:cs="Times New Roman"/>
          <w:color w:val="auto"/>
          <w:lang w:eastAsia="zh-CN" w:bidi="ar-SA"/>
        </w:rPr>
        <w:t>Урочная деятельность;</w:t>
      </w:r>
    </w:p>
    <w:p w14:paraId="32E1E9B0">
      <w:pPr>
        <w:widowControl/>
        <w:numPr>
          <w:ilvl w:val="0"/>
          <w:numId w:val="10"/>
        </w:numPr>
        <w:spacing w:after="200" w:line="276" w:lineRule="auto"/>
        <w:contextualSpacing/>
        <w:jc w:val="both"/>
        <w:rPr>
          <w:rFonts w:ascii="Times New Roman" w:hAnsi="Times New Roman" w:eastAsia="Calibri" w:cs="Times New Roman"/>
          <w:color w:val="auto"/>
          <w:lang w:eastAsia="zh-CN" w:bidi="ar-SA"/>
        </w:rPr>
      </w:pPr>
      <w:r>
        <w:rPr>
          <w:rFonts w:ascii="Times New Roman" w:hAnsi="Times New Roman" w:eastAsia="Calibri" w:cs="Times New Roman"/>
          <w:color w:val="auto"/>
          <w:lang w:eastAsia="zh-CN" w:bidi="ar-SA"/>
        </w:rPr>
        <w:t>Классное руководство;</w:t>
      </w:r>
    </w:p>
    <w:p w14:paraId="1FCECA2C">
      <w:pPr>
        <w:widowControl/>
        <w:numPr>
          <w:ilvl w:val="0"/>
          <w:numId w:val="10"/>
        </w:numPr>
        <w:spacing w:after="200" w:line="276" w:lineRule="auto"/>
        <w:contextualSpacing/>
        <w:jc w:val="both"/>
        <w:rPr>
          <w:rFonts w:ascii="Times New Roman" w:hAnsi="Times New Roman" w:eastAsia="Calibri" w:cs="Times New Roman"/>
          <w:color w:val="auto"/>
          <w:lang w:eastAsia="zh-CN" w:bidi="ar-SA"/>
        </w:rPr>
      </w:pPr>
      <w:r>
        <w:rPr>
          <w:rFonts w:ascii="Times New Roman" w:hAnsi="Times New Roman" w:eastAsia="Calibri" w:cs="Times New Roman"/>
          <w:color w:val="auto"/>
          <w:lang w:eastAsia="zh-CN" w:bidi="ar-SA"/>
        </w:rPr>
        <w:t>Внеурочная деятельность;</w:t>
      </w:r>
    </w:p>
    <w:p w14:paraId="5B2ECD87">
      <w:pPr>
        <w:widowControl/>
        <w:numPr>
          <w:ilvl w:val="0"/>
          <w:numId w:val="10"/>
        </w:numPr>
        <w:spacing w:after="200" w:line="276" w:lineRule="auto"/>
        <w:contextualSpacing/>
        <w:jc w:val="both"/>
        <w:rPr>
          <w:rFonts w:ascii="Times New Roman" w:hAnsi="Times New Roman" w:eastAsia="Calibri" w:cs="Times New Roman"/>
          <w:color w:val="auto"/>
          <w:lang w:eastAsia="zh-CN" w:bidi="ar-SA"/>
        </w:rPr>
      </w:pPr>
      <w:r>
        <w:rPr>
          <w:rFonts w:ascii="Times New Roman" w:hAnsi="Times New Roman" w:eastAsia="Calibri" w:cs="Times New Roman"/>
          <w:color w:val="auto"/>
          <w:lang w:eastAsia="zh-CN" w:bidi="ar-SA"/>
        </w:rPr>
        <w:t>Самоуправление;</w:t>
      </w:r>
    </w:p>
    <w:p w14:paraId="2D8FA230">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Calibri" w:cs="Times New Roman"/>
          <w:color w:val="auto"/>
          <w:lang w:eastAsia="zh-CN" w:bidi="ar-SA"/>
        </w:rPr>
        <w:t>Основные школьные дела;</w:t>
      </w:r>
    </w:p>
    <w:p w14:paraId="7A4DE5B9">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Calibri" w:cs="Times New Roman"/>
          <w:color w:val="auto"/>
          <w:lang w:eastAsia="zh-CN" w:bidi="ar-SA"/>
        </w:rPr>
        <w:t>Организация предметно-пространственной среды;</w:t>
      </w:r>
    </w:p>
    <w:p w14:paraId="61610946">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Внешкольные мероприятия;</w:t>
      </w:r>
    </w:p>
    <w:p w14:paraId="1972E5B1">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Профориентация;</w:t>
      </w:r>
    </w:p>
    <w:p w14:paraId="67E277F6">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Школьный музей;</w:t>
      </w:r>
    </w:p>
    <w:p w14:paraId="76210F33">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Взаимодействие  с родителями;</w:t>
      </w:r>
    </w:p>
    <w:p w14:paraId="6D511AE0">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Профилактика и безопасность;</w:t>
      </w:r>
    </w:p>
    <w:p w14:paraId="7C1A7D0C">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Волонтёрство;</w:t>
      </w:r>
    </w:p>
    <w:p w14:paraId="1B63C920">
      <w:pPr>
        <w:widowControl/>
        <w:numPr>
          <w:ilvl w:val="0"/>
          <w:numId w:val="10"/>
        </w:numPr>
        <w:spacing w:after="200" w:line="276" w:lineRule="auto"/>
        <w:contextualSpacing/>
        <w:jc w:val="both"/>
        <w:rPr>
          <w:rFonts w:ascii="Times New Roman" w:hAnsi="Times New Roman" w:eastAsia="Times New Roman" w:cs="Times New Roman"/>
          <w:color w:val="auto"/>
          <w:lang w:eastAsia="zh-CN" w:bidi="ar-SA"/>
        </w:rPr>
      </w:pPr>
      <w:r>
        <w:rPr>
          <w:rFonts w:ascii="Times New Roman" w:hAnsi="Times New Roman" w:eastAsia="Times New Roman" w:cs="Times New Roman"/>
          <w:color w:val="auto"/>
          <w:lang w:eastAsia="zh-CN" w:bidi="ar-SA"/>
        </w:rPr>
        <w:t>Социальное партнерство.</w:t>
      </w:r>
    </w:p>
    <w:p w14:paraId="1F3C3C88">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Реализация задач осуществлялась через организацию работы учителей-предметников, классных руководителей, старшей вожатой и руководителей дополнительного образования.</w:t>
      </w:r>
    </w:p>
    <w:p w14:paraId="64EAFAF5">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На достижение поставленных целей и задач работал педагогический коллектив в составе:</w:t>
      </w:r>
    </w:p>
    <w:p w14:paraId="25AA62C5">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1-4 классы</w:t>
      </w:r>
      <w:r>
        <w:rPr>
          <w:rFonts w:ascii="Times New Roman" w:hAnsi="Times New Roman" w:eastAsia="Calibri" w:cs="Times New Roman"/>
          <w:color w:val="auto"/>
          <w:lang w:eastAsia="en-US" w:bidi="ar-SA"/>
        </w:rPr>
        <w:t xml:space="preserve"> – 11 классных руководителей;</w:t>
      </w:r>
    </w:p>
    <w:p w14:paraId="149BEA46">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 xml:space="preserve">5-8 классы </w:t>
      </w:r>
      <w:r>
        <w:rPr>
          <w:rFonts w:ascii="Times New Roman" w:hAnsi="Times New Roman" w:eastAsia="Calibri" w:cs="Times New Roman"/>
          <w:color w:val="auto"/>
          <w:lang w:eastAsia="en-US" w:bidi="ar-SA"/>
        </w:rPr>
        <w:t xml:space="preserve"> – 11 классных руководителей;</w:t>
      </w:r>
    </w:p>
    <w:p w14:paraId="3C773694">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9-11 классы</w:t>
      </w:r>
      <w:r>
        <w:rPr>
          <w:rFonts w:ascii="Times New Roman" w:hAnsi="Times New Roman" w:eastAsia="Calibri" w:cs="Times New Roman"/>
          <w:color w:val="auto"/>
          <w:lang w:eastAsia="en-US" w:bidi="ar-SA"/>
        </w:rPr>
        <w:t xml:space="preserve"> – 7 классных руководителей.</w:t>
      </w:r>
    </w:p>
    <w:p w14:paraId="4475999E">
      <w:pPr>
        <w:widowControl/>
        <w:spacing w:after="20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Выполнение </w:t>
      </w:r>
      <w:r>
        <w:rPr>
          <w:rFonts w:ascii="Times New Roman" w:hAnsi="Times New Roman" w:eastAsia="Calibri" w:cs="Times New Roman"/>
          <w:b/>
          <w:color w:val="auto"/>
          <w:lang w:eastAsia="en-US" w:bidi="ar-SA"/>
        </w:rPr>
        <w:t>годового плана</w:t>
      </w:r>
      <w:r>
        <w:rPr>
          <w:rFonts w:ascii="Times New Roman" w:hAnsi="Times New Roman" w:eastAsia="Calibri" w:cs="Times New Roman"/>
          <w:color w:val="auto"/>
          <w:lang w:eastAsia="en-US" w:bidi="ar-SA"/>
        </w:rPr>
        <w:t xml:space="preserve"> работы по направлению «воспитательная работа» в течение года можно считать выполненной полностью.  Основные мероприятия были проведены согласно указанным датам. </w:t>
      </w:r>
    </w:p>
    <w:p w14:paraId="6E9311AC">
      <w:pPr>
        <w:widowControl/>
        <w:spacing w:after="20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Системообразующими видами деятельности в школе являются КТД, представляющие собой воспитательные комплексы. </w:t>
      </w:r>
    </w:p>
    <w:p w14:paraId="1B19D412">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Традиционные школьные мероприятия</w:t>
      </w:r>
      <w:r>
        <w:rPr>
          <w:rFonts w:ascii="Times New Roman" w:hAnsi="Times New Roman" w:eastAsia="Calibri" w:cs="Times New Roman"/>
          <w:color w:val="auto"/>
          <w:lang w:eastAsia="en-US" w:bidi="ar-SA"/>
        </w:rPr>
        <w:t xml:space="preserve"> обусловлены социальными и природными условиями, к ним относятся: </w:t>
      </w:r>
    </w:p>
    <w:p w14:paraId="48E96F42">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«День знаний» ( обучающиеся 1-11 классов),</w:t>
      </w:r>
    </w:p>
    <w:p w14:paraId="3E5E2413">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Концерт ко Дню учителя (59 обучающихся),</w:t>
      </w:r>
    </w:p>
    <w:p w14:paraId="3C9AB25D">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Легкоатлетический кросс ( обучающиеся 1-11 классов),</w:t>
      </w:r>
    </w:p>
    <w:p w14:paraId="15B95BE0">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КТД «Интеллектуальный марафон» ( обучающиеся 1-11 классов),</w:t>
      </w:r>
    </w:p>
    <w:p w14:paraId="25FC5629">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Новогодний калейдоскоп ( обучающиеся 1-11 классов),</w:t>
      </w:r>
    </w:p>
    <w:p w14:paraId="5C822D73">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КТД   «Салют Победе!» (охвачены все   обучающихся ),</w:t>
      </w:r>
    </w:p>
    <w:p w14:paraId="09167B5C">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 ну-ка, парни» (охвачены все обучающиеся),</w:t>
      </w:r>
    </w:p>
    <w:p w14:paraId="3E871F16">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сочинений  (обучающиеся 1-11 классов),</w:t>
      </w:r>
    </w:p>
    <w:p w14:paraId="60C05E57">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День отличника (охвачены 47 обучающихся),</w:t>
      </w:r>
    </w:p>
    <w:p w14:paraId="4EF01728">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Конкурс «Живая классика» (обучающиеся 1 – 11 классов),</w:t>
      </w:r>
    </w:p>
    <w:p w14:paraId="21A8D360">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Защита проектов «Семейные ценности» ( обучающиеся 1-11 классов),</w:t>
      </w:r>
    </w:p>
    <w:p w14:paraId="64C1CFEE">
      <w:pPr>
        <w:widowControl/>
        <w:numPr>
          <w:ilvl w:val="0"/>
          <w:numId w:val="11"/>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«Орлята России» ( обучающиеся 1 – 4 классов)</w:t>
      </w:r>
    </w:p>
    <w:p w14:paraId="1200A025">
      <w:pPr>
        <w:widowControl/>
        <w:spacing w:before="24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На  высоком уровне участия в школьных мероприятиях показали себя следующие коллективы  классов  и классные руководители: 3 «Б» (Савина Е.В.),  1 «Б» ( Веретенова С.Н.), 4 «А» ( Лапенко Т.А.) , 1«В» (Гребенникова М.В.), 1«А» ( Буканова Л.И.), 2 «А» (Бодрова Е.А.), 7 «Б»  ( Изотова И.В.),  5«Б»  (Аверина М.В.),  10 «А» (Мачугина О.В.) , 4 «В» (Пискунова З.В.),  3 «В» (Храмовичева Ю.Е.), 2 «Б» (Филонова Т.М.), 3 «А» (Якушина Т.М.), 6 «А» (Гуржева Т.Г.)</w:t>
      </w:r>
    </w:p>
    <w:p w14:paraId="24FFF0B9">
      <w:pPr>
        <w:widowControl/>
        <w:spacing w:before="24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Обучающиеся школы приняли участие в районных и областных  акциях:</w:t>
      </w:r>
    </w:p>
    <w:p w14:paraId="1786A812">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«Новогодняя игрушка» (1-4 классы),</w:t>
      </w:r>
    </w:p>
    <w:p w14:paraId="23EA67A6">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«Ёлочка ГАИ» ( 1-9 классы)</w:t>
      </w:r>
    </w:p>
    <w:p w14:paraId="72970C1D">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Квест «Это мой город» (5-11 классы),</w:t>
      </w:r>
    </w:p>
    <w:p w14:paraId="27B8B94F">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«Я – гражданин России» (5-11 классы),</w:t>
      </w:r>
    </w:p>
    <w:p w14:paraId="74A9E071">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«Мы граждане России» (7-8 классы),</w:t>
      </w:r>
    </w:p>
    <w:p w14:paraId="3414399A">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«Настоящий герой»  (1 – 11 классы)</w:t>
      </w:r>
    </w:p>
    <w:p w14:paraId="06F287D0">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Игра «Моя малая родина» (7 – 8 классы)</w:t>
      </w:r>
    </w:p>
    <w:p w14:paraId="2150F940">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«Диктант Победы » (100 обучающихся)</w:t>
      </w:r>
    </w:p>
    <w:p w14:paraId="1CB1E296">
      <w:pPr>
        <w:widowControl/>
        <w:numPr>
          <w:ilvl w:val="0"/>
          <w:numId w:val="12"/>
        </w:numPr>
        <w:spacing w:after="200" w:line="276" w:lineRule="auto"/>
        <w:ind w:left="1134" w:hanging="283"/>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«Дорога глазами детей» (1 – 11 класс)</w:t>
      </w:r>
    </w:p>
    <w:p w14:paraId="7C71A887">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Конкурс «Каждой пичужке – по кормушке» (1 – 11 класс)</w:t>
      </w:r>
    </w:p>
    <w:p w14:paraId="2F5B36F5">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«Профессия в жизни человека» (5-11 класс)</w:t>
      </w:r>
    </w:p>
    <w:p w14:paraId="59582ED7">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«Всемирный День Земли» ( 1 – 11 класс)</w:t>
      </w:r>
    </w:p>
    <w:p w14:paraId="2709E624">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«Неопалимая Купина»( 1-11 классы)</w:t>
      </w:r>
    </w:p>
    <w:p w14:paraId="41CECC78">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«Лучший волонтёрский отряд»( 9-11 классы)</w:t>
      </w:r>
    </w:p>
    <w:p w14:paraId="3586E5D2">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«Сувенир для ветерана» ( 1-11 классы)</w:t>
      </w:r>
    </w:p>
    <w:p w14:paraId="132B750B">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«Подросток и закон» ( 1-8 классы)</w:t>
      </w:r>
    </w:p>
    <w:p w14:paraId="0535F2FA">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«Окна Победы» ( 1-11 классы)</w:t>
      </w:r>
    </w:p>
    <w:p w14:paraId="01B71B58">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«Новогодний сувенир» (1-11 классы)</w:t>
      </w:r>
    </w:p>
    <w:p w14:paraId="68A0AD1F">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рисунков «Блокадный Ленинград» (1-11 классы)</w:t>
      </w:r>
    </w:p>
    <w:p w14:paraId="771E7A44">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«Мы за ЗОЖ» ( 1-11 классы)</w:t>
      </w:r>
    </w:p>
    <w:p w14:paraId="67458B25">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«Безопасная дорога детям»( 5-11 классы)</w:t>
      </w:r>
    </w:p>
    <w:p w14:paraId="71F801CD">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рисунков «Мечты о космосе» ( 1-9 классы)</w:t>
      </w:r>
    </w:p>
    <w:p w14:paraId="5269FCDF">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Акция «Наследники Победы» ( 1- 11 классы)</w:t>
      </w:r>
    </w:p>
    <w:p w14:paraId="4716EA54">
      <w:pPr>
        <w:widowControl/>
        <w:numPr>
          <w:ilvl w:val="0"/>
          <w:numId w:val="12"/>
        </w:numPr>
        <w:spacing w:after="200" w:line="276" w:lineRule="auto"/>
        <w:ind w:left="1276" w:hanging="425"/>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Конкурс «Пасхальный сувенир» ( 1-11 классы)</w:t>
      </w:r>
    </w:p>
    <w:p w14:paraId="322390CA">
      <w:pPr>
        <w:widowControl/>
        <w:numPr>
          <w:ilvl w:val="0"/>
          <w:numId w:val="12"/>
        </w:numPr>
        <w:spacing w:after="200" w:line="276" w:lineRule="auto"/>
        <w:ind w:left="1276" w:hanging="425"/>
        <w:contextualSpacing/>
        <w:jc w:val="both"/>
        <w:rPr>
          <w:rFonts w:ascii="Times New Roman" w:hAnsi="Times New Roman" w:eastAsia="Calibri" w:cs="Times New Roman"/>
          <w:color w:val="auto"/>
          <w:sz w:val="28"/>
          <w:szCs w:val="28"/>
          <w:lang w:eastAsia="en-US" w:bidi="ar-SA"/>
        </w:rPr>
      </w:pPr>
      <w:r>
        <w:rPr>
          <w:rFonts w:ascii="Times New Roman" w:hAnsi="Times New Roman" w:eastAsia="Calibri" w:cs="Times New Roman"/>
          <w:color w:val="auto"/>
          <w:lang w:eastAsia="en-US" w:bidi="ar-SA"/>
        </w:rPr>
        <w:t>Акция «Сад Памяти» ( 1-11 классы)</w:t>
      </w:r>
    </w:p>
    <w:p w14:paraId="16E691BE">
      <w:pPr>
        <w:widowControl/>
        <w:spacing w:after="200" w:line="276" w:lineRule="auto"/>
        <w:ind w:left="1276"/>
        <w:contextualSpacing/>
        <w:jc w:val="both"/>
        <w:rPr>
          <w:rFonts w:ascii="Times New Roman" w:hAnsi="Times New Roman" w:eastAsia="Calibri" w:cs="Times New Roman"/>
          <w:color w:val="auto"/>
          <w:sz w:val="28"/>
          <w:szCs w:val="28"/>
          <w:lang w:eastAsia="en-US" w:bidi="ar-SA"/>
        </w:rPr>
      </w:pPr>
    </w:p>
    <w:p w14:paraId="397ABAAA">
      <w:pPr>
        <w:widowControl/>
        <w:spacing w:before="240" w:after="20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 начале учебного года проведён месячник «Семья», составлены социальные банки классов, а также обновлён социальный банк данных по школе:</w:t>
      </w:r>
    </w:p>
    <w:p w14:paraId="085BE576">
      <w:pPr>
        <w:widowControl/>
        <w:spacing w:line="276" w:lineRule="auto"/>
        <w:jc w:val="center"/>
        <w:rPr>
          <w:rFonts w:ascii="Times New Roman" w:hAnsi="Times New Roman" w:eastAsia="Calibri" w:cs="Times New Roman"/>
          <w:b/>
          <w:color w:val="auto"/>
          <w:lang w:eastAsia="en-US" w:bidi="ar-SA"/>
        </w:rPr>
      </w:pPr>
      <w:r>
        <w:rPr>
          <w:rFonts w:ascii="Times New Roman" w:hAnsi="Times New Roman" w:eastAsia="Calibri" w:cs="Times New Roman"/>
          <w:b/>
          <w:color w:val="auto"/>
          <w:lang w:eastAsia="en-US" w:bidi="ar-SA"/>
        </w:rPr>
        <w:t>Характеристика семей</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827"/>
        <w:gridCol w:w="1656"/>
        <w:gridCol w:w="1621"/>
        <w:gridCol w:w="1508"/>
      </w:tblGrid>
      <w:tr w14:paraId="1F71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959" w:type="dxa"/>
            <w:vMerge w:val="restart"/>
          </w:tcPr>
          <w:p w14:paraId="487E821C">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w:t>
            </w:r>
          </w:p>
          <w:p w14:paraId="38524663">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п/п</w:t>
            </w:r>
          </w:p>
        </w:tc>
        <w:tc>
          <w:tcPr>
            <w:tcW w:w="3827" w:type="dxa"/>
            <w:vMerge w:val="restart"/>
          </w:tcPr>
          <w:p w14:paraId="4763121D">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Показатели</w:t>
            </w:r>
          </w:p>
        </w:tc>
        <w:tc>
          <w:tcPr>
            <w:tcW w:w="4785" w:type="dxa"/>
            <w:gridSpan w:val="3"/>
          </w:tcPr>
          <w:p w14:paraId="3EBACDAF">
            <w:pPr>
              <w:widowControl/>
              <w:spacing w:line="276" w:lineRule="auto"/>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Учебный год</w:t>
            </w:r>
          </w:p>
        </w:tc>
      </w:tr>
      <w:tr w14:paraId="6A88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9" w:type="dxa"/>
            <w:vMerge w:val="continue"/>
          </w:tcPr>
          <w:p w14:paraId="60AEE0FE">
            <w:pPr>
              <w:widowControl/>
              <w:spacing w:line="276" w:lineRule="auto"/>
              <w:jc w:val="both"/>
              <w:rPr>
                <w:rFonts w:ascii="Times New Roman" w:hAnsi="Times New Roman" w:eastAsia="Calibri" w:cs="Times New Roman"/>
                <w:color w:val="auto"/>
                <w:lang w:eastAsia="en-US" w:bidi="ar-SA"/>
              </w:rPr>
            </w:pPr>
          </w:p>
        </w:tc>
        <w:tc>
          <w:tcPr>
            <w:tcW w:w="3827" w:type="dxa"/>
            <w:vMerge w:val="continue"/>
          </w:tcPr>
          <w:p w14:paraId="2FFA4851">
            <w:pPr>
              <w:widowControl/>
              <w:spacing w:line="276" w:lineRule="auto"/>
              <w:jc w:val="both"/>
              <w:rPr>
                <w:rFonts w:ascii="Times New Roman" w:hAnsi="Times New Roman" w:eastAsia="Calibri" w:cs="Times New Roman"/>
                <w:color w:val="auto"/>
                <w:lang w:eastAsia="en-US" w:bidi="ar-SA"/>
              </w:rPr>
            </w:pPr>
          </w:p>
        </w:tc>
        <w:tc>
          <w:tcPr>
            <w:tcW w:w="1656" w:type="dxa"/>
          </w:tcPr>
          <w:p w14:paraId="2FB50F50">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2021-2022</w:t>
            </w:r>
          </w:p>
        </w:tc>
        <w:tc>
          <w:tcPr>
            <w:tcW w:w="1621" w:type="dxa"/>
          </w:tcPr>
          <w:p w14:paraId="542468DD">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2022-2023</w:t>
            </w:r>
          </w:p>
          <w:p w14:paraId="50193944">
            <w:pPr>
              <w:widowControl/>
              <w:spacing w:line="276" w:lineRule="auto"/>
              <w:jc w:val="both"/>
              <w:rPr>
                <w:rFonts w:ascii="Times New Roman" w:hAnsi="Times New Roman" w:eastAsia="Calibri" w:cs="Times New Roman"/>
                <w:color w:val="auto"/>
                <w:lang w:eastAsia="en-US" w:bidi="ar-SA"/>
              </w:rPr>
            </w:pPr>
          </w:p>
        </w:tc>
        <w:tc>
          <w:tcPr>
            <w:tcW w:w="1508" w:type="dxa"/>
          </w:tcPr>
          <w:p w14:paraId="72B6D14C">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2023-2024</w:t>
            </w:r>
          </w:p>
        </w:tc>
      </w:tr>
      <w:tr w14:paraId="441F0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959" w:type="dxa"/>
          </w:tcPr>
          <w:p w14:paraId="099F982D">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w:t>
            </w:r>
          </w:p>
        </w:tc>
        <w:tc>
          <w:tcPr>
            <w:tcW w:w="3827" w:type="dxa"/>
          </w:tcPr>
          <w:p w14:paraId="4A9DB13E">
            <w:pPr>
              <w:widowControl/>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Всего семей, в том числе: </w:t>
            </w:r>
          </w:p>
          <w:p w14:paraId="1EA56886">
            <w:pPr>
              <w:widowControl/>
              <w:numPr>
                <w:ilvl w:val="0"/>
                <w:numId w:val="13"/>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неполные</w:t>
            </w:r>
          </w:p>
          <w:p w14:paraId="57BB943E">
            <w:pPr>
              <w:widowControl/>
              <w:numPr>
                <w:ilvl w:val="0"/>
                <w:numId w:val="13"/>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неблагополучные</w:t>
            </w:r>
          </w:p>
          <w:p w14:paraId="4AA79DB8">
            <w:pPr>
              <w:widowControl/>
              <w:ind w:left="765"/>
              <w:contextualSpacing/>
              <w:jc w:val="both"/>
              <w:rPr>
                <w:rFonts w:ascii="Times New Roman" w:hAnsi="Times New Roman" w:eastAsia="Calibri" w:cs="Times New Roman"/>
                <w:color w:val="auto"/>
                <w:lang w:eastAsia="en-US" w:bidi="ar-SA"/>
              </w:rPr>
            </w:pPr>
          </w:p>
        </w:tc>
        <w:tc>
          <w:tcPr>
            <w:tcW w:w="1656" w:type="dxa"/>
          </w:tcPr>
          <w:p w14:paraId="381CB2D1">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785</w:t>
            </w:r>
          </w:p>
          <w:p w14:paraId="4004E0DB">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263</w:t>
            </w:r>
          </w:p>
          <w:p w14:paraId="39FF0115">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4</w:t>
            </w:r>
          </w:p>
        </w:tc>
        <w:tc>
          <w:tcPr>
            <w:tcW w:w="1621" w:type="dxa"/>
          </w:tcPr>
          <w:p w14:paraId="3D634F95">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812</w:t>
            </w:r>
          </w:p>
          <w:p w14:paraId="25F0E671">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271</w:t>
            </w:r>
          </w:p>
          <w:p w14:paraId="408CEBF9">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4</w:t>
            </w:r>
          </w:p>
        </w:tc>
        <w:tc>
          <w:tcPr>
            <w:tcW w:w="1508" w:type="dxa"/>
            <w:tcBorders>
              <w:left w:val="single" w:color="auto" w:sz="4" w:space="0"/>
            </w:tcBorders>
          </w:tcPr>
          <w:p w14:paraId="689B4E2D">
            <w:pPr>
              <w:jc w:val="both"/>
              <w:rPr>
                <w:rFonts w:ascii="Times New Roman" w:hAnsi="Times New Roman" w:eastAsia="Calibri" w:cs="Times New Roman"/>
              </w:rPr>
            </w:pPr>
            <w:r>
              <w:rPr>
                <w:rFonts w:ascii="Times New Roman" w:hAnsi="Times New Roman" w:eastAsia="Calibri" w:cs="Times New Roman"/>
              </w:rPr>
              <w:t>773</w:t>
            </w:r>
          </w:p>
          <w:p w14:paraId="29130498">
            <w:pPr>
              <w:rPr>
                <w:rFonts w:ascii="Times New Roman" w:hAnsi="Times New Roman" w:eastAsia="Calibri" w:cs="Times New Roman"/>
              </w:rPr>
            </w:pPr>
            <w:r>
              <w:rPr>
                <w:rFonts w:ascii="Times New Roman" w:hAnsi="Times New Roman" w:eastAsia="Calibri" w:cs="Times New Roman"/>
              </w:rPr>
              <w:t>275</w:t>
            </w:r>
          </w:p>
          <w:p w14:paraId="5FEA8C8E">
            <w:pPr>
              <w:widowControl/>
              <w:jc w:val="both"/>
              <w:rPr>
                <w:rFonts w:ascii="Times New Roman" w:hAnsi="Times New Roman" w:eastAsia="Calibri" w:cs="Times New Roman"/>
                <w:color w:val="auto"/>
                <w:lang w:eastAsia="en-US" w:bidi="ar-SA"/>
              </w:rPr>
            </w:pPr>
            <w:r>
              <w:rPr>
                <w:rFonts w:ascii="Times New Roman" w:hAnsi="Times New Roman" w:eastAsia="Calibri" w:cs="Times New Roman"/>
              </w:rPr>
              <w:t>4</w:t>
            </w:r>
          </w:p>
        </w:tc>
      </w:tr>
      <w:tr w14:paraId="1105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959" w:type="dxa"/>
          </w:tcPr>
          <w:p w14:paraId="752F01C8">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w:t>
            </w:r>
          </w:p>
        </w:tc>
        <w:tc>
          <w:tcPr>
            <w:tcW w:w="3827" w:type="dxa"/>
          </w:tcPr>
          <w:p w14:paraId="27645436">
            <w:pPr>
              <w:widowControl/>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Социальный состав семей, в том числе:</w:t>
            </w:r>
          </w:p>
          <w:p w14:paraId="4EFF6D83">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интеллигенция</w:t>
            </w:r>
          </w:p>
          <w:p w14:paraId="381928E3">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рабочие</w:t>
            </w:r>
          </w:p>
          <w:p w14:paraId="38424E54">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служащие</w:t>
            </w:r>
          </w:p>
          <w:p w14:paraId="62C3B964">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предприниматели</w:t>
            </w:r>
          </w:p>
          <w:p w14:paraId="09AC191C">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безработные</w:t>
            </w:r>
          </w:p>
          <w:p w14:paraId="08BAEA6C">
            <w:pPr>
              <w:widowControl/>
              <w:numPr>
                <w:ilvl w:val="0"/>
                <w:numId w:val="14"/>
              </w:numPr>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малообеспеченные</w:t>
            </w:r>
          </w:p>
          <w:p w14:paraId="2A4BEA3D">
            <w:pPr>
              <w:widowControl/>
              <w:ind w:left="720"/>
              <w:contextualSpacing/>
              <w:jc w:val="both"/>
              <w:rPr>
                <w:rFonts w:ascii="Times New Roman" w:hAnsi="Times New Roman" w:eastAsia="Calibri" w:cs="Times New Roman"/>
                <w:color w:val="auto"/>
                <w:lang w:eastAsia="en-US" w:bidi="ar-SA"/>
              </w:rPr>
            </w:pPr>
          </w:p>
        </w:tc>
        <w:tc>
          <w:tcPr>
            <w:tcW w:w="1656" w:type="dxa"/>
          </w:tcPr>
          <w:p w14:paraId="1928799D">
            <w:pPr>
              <w:widowControl/>
              <w:jc w:val="center"/>
              <w:rPr>
                <w:rFonts w:ascii="Times New Roman" w:hAnsi="Times New Roman" w:eastAsia="Calibri" w:cs="Times New Roman"/>
                <w:color w:val="auto"/>
                <w:lang w:eastAsia="en-US" w:bidi="ar-SA"/>
              </w:rPr>
            </w:pPr>
          </w:p>
          <w:p w14:paraId="40CE3F3F">
            <w:pPr>
              <w:widowControl/>
              <w:jc w:val="center"/>
              <w:rPr>
                <w:rFonts w:ascii="Times New Roman" w:hAnsi="Times New Roman" w:eastAsia="Calibri" w:cs="Times New Roman"/>
                <w:color w:val="auto"/>
                <w:lang w:eastAsia="en-US" w:bidi="ar-SA"/>
              </w:rPr>
            </w:pPr>
          </w:p>
          <w:p w14:paraId="435D2B1A">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129</w:t>
            </w:r>
          </w:p>
          <w:p w14:paraId="684B6EC4">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164</w:t>
            </w:r>
          </w:p>
          <w:p w14:paraId="30E54BBE">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159</w:t>
            </w:r>
          </w:p>
          <w:p w14:paraId="67977922">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94</w:t>
            </w:r>
          </w:p>
          <w:p w14:paraId="390F07A3">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36</w:t>
            </w:r>
          </w:p>
          <w:p w14:paraId="7CA45B9D">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203</w:t>
            </w:r>
          </w:p>
        </w:tc>
        <w:tc>
          <w:tcPr>
            <w:tcW w:w="1621" w:type="dxa"/>
          </w:tcPr>
          <w:p w14:paraId="1ADF5A02">
            <w:pPr>
              <w:widowControl/>
              <w:jc w:val="center"/>
              <w:rPr>
                <w:rFonts w:ascii="Times New Roman" w:hAnsi="Times New Roman" w:eastAsia="Calibri" w:cs="Times New Roman"/>
                <w:color w:val="auto"/>
                <w:lang w:eastAsia="en-US" w:bidi="ar-SA"/>
              </w:rPr>
            </w:pPr>
          </w:p>
          <w:p w14:paraId="058CAF5C">
            <w:pPr>
              <w:widowControl/>
              <w:jc w:val="center"/>
              <w:rPr>
                <w:rFonts w:ascii="Times New Roman" w:hAnsi="Times New Roman" w:eastAsia="Calibri" w:cs="Times New Roman"/>
                <w:color w:val="auto"/>
                <w:lang w:eastAsia="en-US" w:bidi="ar-SA"/>
              </w:rPr>
            </w:pPr>
          </w:p>
          <w:p w14:paraId="01300B7B">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134</w:t>
            </w:r>
          </w:p>
          <w:p w14:paraId="2B3523DC">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161</w:t>
            </w:r>
          </w:p>
          <w:p w14:paraId="30AD6EEA">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161</w:t>
            </w:r>
          </w:p>
          <w:p w14:paraId="0884CAA2">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82</w:t>
            </w:r>
          </w:p>
          <w:p w14:paraId="695E6CD9">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62</w:t>
            </w:r>
          </w:p>
          <w:p w14:paraId="2BEF5588">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212</w:t>
            </w:r>
          </w:p>
        </w:tc>
        <w:tc>
          <w:tcPr>
            <w:tcW w:w="1508" w:type="dxa"/>
            <w:tcBorders>
              <w:left w:val="single" w:color="auto" w:sz="4" w:space="0"/>
            </w:tcBorders>
          </w:tcPr>
          <w:p w14:paraId="0198ADE0">
            <w:pPr>
              <w:jc w:val="both"/>
              <w:rPr>
                <w:rFonts w:ascii="Times New Roman" w:hAnsi="Times New Roman" w:eastAsia="Calibri" w:cs="Times New Roman"/>
              </w:rPr>
            </w:pPr>
          </w:p>
          <w:p w14:paraId="55F2D364">
            <w:pPr>
              <w:jc w:val="both"/>
              <w:rPr>
                <w:rFonts w:ascii="Times New Roman" w:hAnsi="Times New Roman" w:eastAsia="Calibri" w:cs="Times New Roman"/>
              </w:rPr>
            </w:pPr>
          </w:p>
          <w:p w14:paraId="62799F37">
            <w:pPr>
              <w:jc w:val="both"/>
              <w:rPr>
                <w:rFonts w:ascii="Times New Roman" w:hAnsi="Times New Roman" w:eastAsia="Calibri" w:cs="Times New Roman"/>
              </w:rPr>
            </w:pPr>
            <w:r>
              <w:rPr>
                <w:rFonts w:ascii="Times New Roman" w:hAnsi="Times New Roman" w:eastAsia="Calibri" w:cs="Times New Roman"/>
              </w:rPr>
              <w:t>143</w:t>
            </w:r>
          </w:p>
          <w:p w14:paraId="6EDDE7EE">
            <w:pPr>
              <w:jc w:val="both"/>
              <w:rPr>
                <w:rFonts w:ascii="Times New Roman" w:hAnsi="Times New Roman" w:eastAsia="Calibri" w:cs="Times New Roman"/>
              </w:rPr>
            </w:pPr>
            <w:r>
              <w:rPr>
                <w:rFonts w:ascii="Times New Roman" w:hAnsi="Times New Roman" w:eastAsia="Calibri" w:cs="Times New Roman"/>
              </w:rPr>
              <w:t>147</w:t>
            </w:r>
          </w:p>
          <w:p w14:paraId="52178554">
            <w:pPr>
              <w:jc w:val="both"/>
              <w:rPr>
                <w:rFonts w:ascii="Times New Roman" w:hAnsi="Times New Roman" w:eastAsia="Calibri" w:cs="Times New Roman"/>
              </w:rPr>
            </w:pPr>
            <w:r>
              <w:rPr>
                <w:rFonts w:ascii="Times New Roman" w:hAnsi="Times New Roman" w:eastAsia="Calibri" w:cs="Times New Roman"/>
              </w:rPr>
              <w:t>172</w:t>
            </w:r>
          </w:p>
          <w:p w14:paraId="6B62C8B2">
            <w:pPr>
              <w:jc w:val="both"/>
              <w:rPr>
                <w:rFonts w:ascii="Times New Roman" w:hAnsi="Times New Roman" w:eastAsia="Calibri" w:cs="Times New Roman"/>
              </w:rPr>
            </w:pPr>
            <w:r>
              <w:rPr>
                <w:rFonts w:ascii="Times New Roman" w:hAnsi="Times New Roman" w:eastAsia="Calibri" w:cs="Times New Roman"/>
              </w:rPr>
              <w:t>89</w:t>
            </w:r>
          </w:p>
          <w:p w14:paraId="47BA450E">
            <w:pPr>
              <w:jc w:val="both"/>
              <w:rPr>
                <w:rFonts w:ascii="Times New Roman" w:hAnsi="Times New Roman" w:eastAsia="Calibri" w:cs="Times New Roman"/>
              </w:rPr>
            </w:pPr>
            <w:r>
              <w:rPr>
                <w:rFonts w:ascii="Times New Roman" w:hAnsi="Times New Roman" w:eastAsia="Calibri" w:cs="Times New Roman"/>
              </w:rPr>
              <w:t>61</w:t>
            </w:r>
          </w:p>
          <w:p w14:paraId="7E580004">
            <w:pPr>
              <w:jc w:val="both"/>
              <w:rPr>
                <w:rFonts w:ascii="Times New Roman" w:hAnsi="Times New Roman" w:eastAsia="Calibri" w:cs="Times New Roman"/>
              </w:rPr>
            </w:pPr>
            <w:r>
              <w:rPr>
                <w:rFonts w:ascii="Times New Roman" w:hAnsi="Times New Roman" w:eastAsia="Calibri" w:cs="Times New Roman"/>
              </w:rPr>
              <w:t>213</w:t>
            </w:r>
          </w:p>
        </w:tc>
      </w:tr>
      <w:tr w14:paraId="6490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trPr>
        <w:tc>
          <w:tcPr>
            <w:tcW w:w="959" w:type="dxa"/>
          </w:tcPr>
          <w:p w14:paraId="1D5225E3">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3.</w:t>
            </w:r>
          </w:p>
        </w:tc>
        <w:tc>
          <w:tcPr>
            <w:tcW w:w="3827" w:type="dxa"/>
          </w:tcPr>
          <w:p w14:paraId="738430F5">
            <w:pPr>
              <w:widowControl/>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Образовательный уровень:</w:t>
            </w:r>
          </w:p>
          <w:p w14:paraId="31570963">
            <w:pPr>
              <w:widowControl/>
              <w:numPr>
                <w:ilvl w:val="0"/>
                <w:numId w:val="15"/>
              </w:numPr>
              <w:contextualSpacing/>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с высшим образованием</w:t>
            </w:r>
          </w:p>
          <w:p w14:paraId="730FE178">
            <w:pPr>
              <w:widowControl/>
              <w:numPr>
                <w:ilvl w:val="0"/>
                <w:numId w:val="15"/>
              </w:numPr>
              <w:contextualSpacing/>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со средним специальным образованием</w:t>
            </w:r>
          </w:p>
          <w:p w14:paraId="4349B5E0">
            <w:pPr>
              <w:widowControl/>
              <w:numPr>
                <w:ilvl w:val="0"/>
                <w:numId w:val="15"/>
              </w:numPr>
              <w:contextualSpacing/>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с общим средним образованием</w:t>
            </w:r>
          </w:p>
          <w:p w14:paraId="7DD320D2">
            <w:pPr>
              <w:widowControl/>
              <w:numPr>
                <w:ilvl w:val="0"/>
                <w:numId w:val="15"/>
              </w:numPr>
              <w:contextualSpacing/>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без среднего образования</w:t>
            </w:r>
          </w:p>
        </w:tc>
        <w:tc>
          <w:tcPr>
            <w:tcW w:w="1656" w:type="dxa"/>
          </w:tcPr>
          <w:p w14:paraId="3D6743C2">
            <w:pPr>
              <w:widowControl/>
              <w:jc w:val="center"/>
              <w:rPr>
                <w:rFonts w:ascii="Times New Roman" w:hAnsi="Times New Roman" w:eastAsia="Calibri" w:cs="Times New Roman"/>
                <w:color w:val="auto"/>
                <w:lang w:eastAsia="en-US" w:bidi="ar-SA"/>
              </w:rPr>
            </w:pPr>
          </w:p>
          <w:p w14:paraId="3D9F2DE3">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303</w:t>
            </w:r>
          </w:p>
          <w:p w14:paraId="1EB03116">
            <w:pPr>
              <w:widowControl/>
              <w:jc w:val="center"/>
              <w:rPr>
                <w:rFonts w:ascii="Times New Roman" w:hAnsi="Times New Roman" w:eastAsia="Calibri" w:cs="Times New Roman"/>
                <w:color w:val="auto"/>
                <w:lang w:eastAsia="en-US" w:bidi="ar-SA"/>
              </w:rPr>
            </w:pPr>
          </w:p>
          <w:p w14:paraId="6857E7BD">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511</w:t>
            </w:r>
          </w:p>
          <w:p w14:paraId="0F623A32">
            <w:pPr>
              <w:widowControl/>
              <w:jc w:val="center"/>
              <w:rPr>
                <w:rFonts w:ascii="Times New Roman" w:hAnsi="Times New Roman" w:eastAsia="Calibri" w:cs="Times New Roman"/>
                <w:color w:val="auto"/>
                <w:lang w:eastAsia="en-US" w:bidi="ar-SA"/>
              </w:rPr>
            </w:pPr>
          </w:p>
          <w:p w14:paraId="465F3F4B">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121</w:t>
            </w:r>
          </w:p>
          <w:p w14:paraId="4F0C03C0">
            <w:pPr>
              <w:widowControl/>
              <w:jc w:val="center"/>
              <w:rPr>
                <w:rFonts w:ascii="Times New Roman" w:hAnsi="Times New Roman" w:eastAsia="Calibri" w:cs="Times New Roman"/>
                <w:color w:val="auto"/>
                <w:lang w:eastAsia="en-US" w:bidi="ar-SA"/>
              </w:rPr>
            </w:pPr>
          </w:p>
          <w:p w14:paraId="7B8D0464">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9</w:t>
            </w:r>
          </w:p>
        </w:tc>
        <w:tc>
          <w:tcPr>
            <w:tcW w:w="1621" w:type="dxa"/>
          </w:tcPr>
          <w:p w14:paraId="53C3820B">
            <w:pPr>
              <w:widowControl/>
              <w:jc w:val="center"/>
              <w:rPr>
                <w:rFonts w:ascii="Times New Roman" w:hAnsi="Times New Roman" w:eastAsia="Calibri" w:cs="Times New Roman"/>
                <w:color w:val="auto"/>
                <w:lang w:eastAsia="en-US" w:bidi="ar-SA"/>
              </w:rPr>
            </w:pPr>
          </w:p>
          <w:p w14:paraId="0E60B831">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293</w:t>
            </w:r>
          </w:p>
          <w:p w14:paraId="2F86DB43">
            <w:pPr>
              <w:widowControl/>
              <w:jc w:val="center"/>
              <w:rPr>
                <w:rFonts w:ascii="Times New Roman" w:hAnsi="Times New Roman" w:eastAsia="Calibri" w:cs="Times New Roman"/>
                <w:color w:val="auto"/>
                <w:lang w:eastAsia="en-US" w:bidi="ar-SA"/>
              </w:rPr>
            </w:pPr>
          </w:p>
          <w:p w14:paraId="63965A4D">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497</w:t>
            </w:r>
          </w:p>
          <w:p w14:paraId="1A132852">
            <w:pPr>
              <w:widowControl/>
              <w:jc w:val="center"/>
              <w:rPr>
                <w:rFonts w:ascii="Times New Roman" w:hAnsi="Times New Roman" w:eastAsia="Calibri" w:cs="Times New Roman"/>
                <w:color w:val="auto"/>
                <w:lang w:eastAsia="en-US" w:bidi="ar-SA"/>
              </w:rPr>
            </w:pPr>
          </w:p>
          <w:p w14:paraId="6BFE9E4A">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119</w:t>
            </w:r>
          </w:p>
          <w:p w14:paraId="220B682F">
            <w:pPr>
              <w:widowControl/>
              <w:jc w:val="center"/>
              <w:rPr>
                <w:rFonts w:ascii="Times New Roman" w:hAnsi="Times New Roman" w:eastAsia="Calibri" w:cs="Times New Roman"/>
                <w:color w:val="auto"/>
                <w:lang w:eastAsia="en-US" w:bidi="ar-SA"/>
              </w:rPr>
            </w:pPr>
          </w:p>
          <w:p w14:paraId="18C73BD9">
            <w:pPr>
              <w:widowControl/>
              <w:jc w:val="center"/>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17</w:t>
            </w:r>
          </w:p>
        </w:tc>
        <w:tc>
          <w:tcPr>
            <w:tcW w:w="1508" w:type="dxa"/>
            <w:tcBorders>
              <w:left w:val="single" w:color="auto" w:sz="4" w:space="0"/>
            </w:tcBorders>
          </w:tcPr>
          <w:p w14:paraId="0D7E9B19">
            <w:pPr>
              <w:jc w:val="both"/>
              <w:rPr>
                <w:rFonts w:ascii="Times New Roman" w:hAnsi="Times New Roman" w:eastAsia="Calibri" w:cs="Times New Roman"/>
              </w:rPr>
            </w:pPr>
          </w:p>
          <w:p w14:paraId="1A5F3446">
            <w:pPr>
              <w:jc w:val="both"/>
              <w:rPr>
                <w:rFonts w:ascii="Times New Roman" w:hAnsi="Times New Roman" w:eastAsia="Calibri" w:cs="Times New Roman"/>
              </w:rPr>
            </w:pPr>
            <w:r>
              <w:rPr>
                <w:rFonts w:ascii="Times New Roman" w:hAnsi="Times New Roman" w:eastAsia="Calibri" w:cs="Times New Roman"/>
              </w:rPr>
              <w:t>289</w:t>
            </w:r>
          </w:p>
          <w:p w14:paraId="5165270A">
            <w:pPr>
              <w:jc w:val="both"/>
              <w:rPr>
                <w:rFonts w:ascii="Times New Roman" w:hAnsi="Times New Roman" w:eastAsia="Calibri" w:cs="Times New Roman"/>
              </w:rPr>
            </w:pPr>
          </w:p>
          <w:p w14:paraId="3E495892">
            <w:pPr>
              <w:jc w:val="both"/>
              <w:rPr>
                <w:rFonts w:ascii="Times New Roman" w:hAnsi="Times New Roman" w:eastAsia="Calibri" w:cs="Times New Roman"/>
              </w:rPr>
            </w:pPr>
            <w:r>
              <w:rPr>
                <w:rFonts w:ascii="Times New Roman" w:hAnsi="Times New Roman" w:eastAsia="Calibri" w:cs="Times New Roman"/>
              </w:rPr>
              <w:t>473</w:t>
            </w:r>
          </w:p>
          <w:p w14:paraId="1ED7B534">
            <w:pPr>
              <w:jc w:val="both"/>
              <w:rPr>
                <w:rFonts w:ascii="Times New Roman" w:hAnsi="Times New Roman" w:eastAsia="Calibri" w:cs="Times New Roman"/>
              </w:rPr>
            </w:pPr>
          </w:p>
          <w:p w14:paraId="544F4F66">
            <w:pPr>
              <w:jc w:val="both"/>
              <w:rPr>
                <w:rFonts w:ascii="Times New Roman" w:hAnsi="Times New Roman" w:eastAsia="Calibri" w:cs="Times New Roman"/>
              </w:rPr>
            </w:pPr>
            <w:r>
              <w:rPr>
                <w:rFonts w:ascii="Times New Roman" w:hAnsi="Times New Roman" w:eastAsia="Calibri" w:cs="Times New Roman"/>
              </w:rPr>
              <w:t>113</w:t>
            </w:r>
          </w:p>
          <w:p w14:paraId="01A5EF26">
            <w:pPr>
              <w:jc w:val="both"/>
              <w:rPr>
                <w:rFonts w:ascii="Times New Roman" w:hAnsi="Times New Roman" w:eastAsia="Calibri" w:cs="Times New Roman"/>
              </w:rPr>
            </w:pPr>
          </w:p>
          <w:p w14:paraId="55D43848">
            <w:pPr>
              <w:jc w:val="both"/>
              <w:rPr>
                <w:rFonts w:ascii="Times New Roman" w:hAnsi="Times New Roman" w:eastAsia="Calibri" w:cs="Times New Roman"/>
              </w:rPr>
            </w:pPr>
            <w:r>
              <w:rPr>
                <w:rFonts w:ascii="Times New Roman" w:hAnsi="Times New Roman" w:eastAsia="Calibri" w:cs="Times New Roman"/>
              </w:rPr>
              <w:t>11</w:t>
            </w:r>
          </w:p>
          <w:p w14:paraId="36AEA22C">
            <w:pPr>
              <w:widowControl/>
              <w:jc w:val="both"/>
              <w:rPr>
                <w:rFonts w:ascii="Times New Roman" w:hAnsi="Times New Roman" w:eastAsia="Calibri" w:cs="Times New Roman"/>
                <w:color w:val="auto"/>
                <w:lang w:eastAsia="en-US" w:bidi="ar-SA"/>
              </w:rPr>
            </w:pPr>
          </w:p>
        </w:tc>
      </w:tr>
    </w:tbl>
    <w:p w14:paraId="0C248D13">
      <w:pPr>
        <w:widowControl/>
        <w:spacing w:line="276" w:lineRule="auto"/>
        <w:contextualSpacing/>
        <w:jc w:val="both"/>
        <w:rPr>
          <w:rFonts w:ascii="Times New Roman" w:hAnsi="Times New Roman" w:eastAsia="Calibri" w:cs="Times New Roman"/>
          <w:i/>
          <w:color w:val="auto"/>
          <w:lang w:eastAsia="en-US" w:bidi="ar-SA"/>
        </w:rPr>
      </w:pPr>
    </w:p>
    <w:p w14:paraId="7144B9B0">
      <w:pPr>
        <w:widowControl/>
        <w:spacing w:after="20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Организация работы по </w:t>
      </w:r>
      <w:r>
        <w:rPr>
          <w:rFonts w:ascii="Times New Roman" w:hAnsi="Times New Roman" w:eastAsia="Calibri" w:cs="Times New Roman"/>
          <w:b/>
          <w:color w:val="auto"/>
          <w:lang w:eastAsia="en-US" w:bidi="ar-SA"/>
        </w:rPr>
        <w:t>нравственному воспитанию</w:t>
      </w:r>
      <w:r>
        <w:rPr>
          <w:rFonts w:ascii="Times New Roman" w:hAnsi="Times New Roman" w:eastAsia="Calibri" w:cs="Times New Roman"/>
          <w:color w:val="auto"/>
          <w:lang w:eastAsia="en-US" w:bidi="ar-SA"/>
        </w:rPr>
        <w:t xml:space="preserve"> является одной из хорошо теоретически отработанных систем в школе. У каждого классного руководителя в плане работы прописаны классные часы, направленные на нравственное воспитание обучающихся, ведётся мониторинг воспитанности.</w:t>
      </w:r>
    </w:p>
    <w:p w14:paraId="74948015">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Показатели уровня воспитанности по школе:</w:t>
      </w:r>
    </w:p>
    <w:p w14:paraId="231D95B0">
      <w:pPr>
        <w:widowControl/>
        <w:spacing w:line="276" w:lineRule="auto"/>
        <w:contextualSpacing/>
        <w:jc w:val="both"/>
        <w:rPr>
          <w:rFonts w:ascii="Times New Roman" w:hAnsi="Times New Roman" w:eastAsia="Calibri" w:cs="Times New Roman"/>
          <w:color w:val="auto"/>
          <w:lang w:eastAsia="en-US" w:bidi="ar-SA"/>
        </w:rPr>
      </w:pPr>
    </w:p>
    <w:p w14:paraId="2EE69E15">
      <w:pPr>
        <w:widowControl/>
        <w:spacing w:line="276" w:lineRule="auto"/>
        <w:contextualSpacing/>
        <w:jc w:val="center"/>
        <w:rPr>
          <w:rFonts w:ascii="Times New Roman" w:hAnsi="Times New Roman" w:eastAsia="Calibri" w:cs="Times New Roman"/>
          <w:b/>
          <w:bCs/>
          <w:color w:val="auto"/>
          <w:lang w:eastAsia="en-US" w:bidi="ar-SA"/>
        </w:rPr>
      </w:pPr>
    </w:p>
    <w:p w14:paraId="00029C3F">
      <w:pPr>
        <w:widowControl/>
        <w:spacing w:line="276" w:lineRule="auto"/>
        <w:contextualSpacing/>
        <w:jc w:val="center"/>
        <w:rPr>
          <w:rFonts w:ascii="Times New Roman" w:hAnsi="Times New Roman" w:eastAsia="Calibri" w:cs="Times New Roman"/>
          <w:b/>
          <w:bCs/>
          <w:color w:val="auto"/>
          <w:lang w:eastAsia="en-US" w:bidi="ar-SA"/>
        </w:rPr>
      </w:pPr>
      <w:r>
        <w:rPr>
          <w:rFonts w:ascii="Times New Roman" w:hAnsi="Times New Roman" w:eastAsia="Calibri" w:cs="Times New Roman"/>
          <w:b/>
          <w:bCs/>
          <w:color w:val="auto"/>
          <w:lang w:eastAsia="en-US" w:bidi="ar-SA"/>
        </w:rPr>
        <w:t>1-4 классы</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2499"/>
        <w:gridCol w:w="2392"/>
        <w:gridCol w:w="2392"/>
        <w:gridCol w:w="2392"/>
      </w:tblGrid>
      <w:tr w14:paraId="10063A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7F30BEAD">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показатели</w:t>
            </w:r>
          </w:p>
        </w:tc>
        <w:tc>
          <w:tcPr>
            <w:tcW w:w="2392" w:type="dxa"/>
            <w:shd w:val="clear" w:color="auto" w:fill="FFFFFF" w:themeFill="background1"/>
          </w:tcPr>
          <w:p w14:paraId="63E065B3">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2021/2022</w:t>
            </w:r>
          </w:p>
        </w:tc>
        <w:tc>
          <w:tcPr>
            <w:tcW w:w="2392" w:type="dxa"/>
            <w:shd w:val="clear" w:color="auto" w:fill="FFFFFF" w:themeFill="background1"/>
          </w:tcPr>
          <w:p w14:paraId="32AA6297">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2022/2023</w:t>
            </w:r>
          </w:p>
        </w:tc>
        <w:tc>
          <w:tcPr>
            <w:tcW w:w="2392" w:type="dxa"/>
            <w:shd w:val="clear" w:color="auto" w:fill="FFFFFF" w:themeFill="background1"/>
          </w:tcPr>
          <w:p w14:paraId="0C0FEFFC">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2023-2024</w:t>
            </w:r>
          </w:p>
        </w:tc>
      </w:tr>
      <w:tr w14:paraId="2E332D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499" w:type="dxa"/>
            <w:shd w:val="clear" w:color="auto" w:fill="FFFFFF" w:themeFill="background1"/>
          </w:tcPr>
          <w:p w14:paraId="59F3BEE5">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Высокий уровень</w:t>
            </w:r>
          </w:p>
        </w:tc>
        <w:tc>
          <w:tcPr>
            <w:tcW w:w="2392" w:type="dxa"/>
            <w:shd w:val="clear" w:color="auto" w:fill="FFFFFF" w:themeFill="background1"/>
          </w:tcPr>
          <w:p w14:paraId="66DB354A">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118 учащихся – 45%</w:t>
            </w:r>
          </w:p>
        </w:tc>
        <w:tc>
          <w:tcPr>
            <w:tcW w:w="2392" w:type="dxa"/>
            <w:shd w:val="clear" w:color="auto" w:fill="FFFFFF" w:themeFill="background1"/>
          </w:tcPr>
          <w:p w14:paraId="02983DB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120учащихся –41 %</w:t>
            </w:r>
          </w:p>
        </w:tc>
        <w:tc>
          <w:tcPr>
            <w:tcW w:w="2392" w:type="dxa"/>
            <w:tcBorders>
              <w:left w:val="nil"/>
            </w:tcBorders>
            <w:shd w:val="clear" w:color="auto" w:fill="auto"/>
          </w:tcPr>
          <w:p w14:paraId="76EF4782">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121учащихся –44 %</w:t>
            </w:r>
          </w:p>
        </w:tc>
      </w:tr>
      <w:tr w14:paraId="12A626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7C5EC4B5">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Хороший уровень</w:t>
            </w:r>
          </w:p>
        </w:tc>
        <w:tc>
          <w:tcPr>
            <w:tcW w:w="2392" w:type="dxa"/>
            <w:shd w:val="clear" w:color="auto" w:fill="FFFFFF" w:themeFill="background1"/>
          </w:tcPr>
          <w:p w14:paraId="5E125AA2">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73 учащихся – 28%</w:t>
            </w:r>
          </w:p>
        </w:tc>
        <w:tc>
          <w:tcPr>
            <w:tcW w:w="2392" w:type="dxa"/>
            <w:shd w:val="clear" w:color="auto" w:fill="FFFFFF" w:themeFill="background1"/>
          </w:tcPr>
          <w:p w14:paraId="012BF3AA">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76учащихся – 26%</w:t>
            </w:r>
          </w:p>
        </w:tc>
        <w:tc>
          <w:tcPr>
            <w:tcW w:w="2392" w:type="dxa"/>
            <w:tcBorders>
              <w:left w:val="nil"/>
            </w:tcBorders>
            <w:shd w:val="clear" w:color="auto" w:fill="auto"/>
          </w:tcPr>
          <w:p w14:paraId="5AAD41BF">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78учащихся – 28%</w:t>
            </w:r>
          </w:p>
        </w:tc>
      </w:tr>
      <w:tr w14:paraId="6EE228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0B10FE0E">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Средний уровень</w:t>
            </w:r>
          </w:p>
        </w:tc>
        <w:tc>
          <w:tcPr>
            <w:tcW w:w="2392" w:type="dxa"/>
            <w:shd w:val="clear" w:color="auto" w:fill="FFFFFF" w:themeFill="background1"/>
          </w:tcPr>
          <w:p w14:paraId="4BDEA6BD">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56 учащихся – 21%</w:t>
            </w:r>
          </w:p>
        </w:tc>
        <w:tc>
          <w:tcPr>
            <w:tcW w:w="2392" w:type="dxa"/>
            <w:shd w:val="clear" w:color="auto" w:fill="FFFFFF" w:themeFill="background1"/>
          </w:tcPr>
          <w:p w14:paraId="37AF85C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77 учащихся –26%</w:t>
            </w:r>
          </w:p>
        </w:tc>
        <w:tc>
          <w:tcPr>
            <w:tcW w:w="2392" w:type="dxa"/>
            <w:tcBorders>
              <w:left w:val="nil"/>
            </w:tcBorders>
            <w:shd w:val="clear" w:color="auto" w:fill="auto"/>
          </w:tcPr>
          <w:p w14:paraId="25EF188F">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58 учащихся –21% </w:t>
            </w:r>
          </w:p>
        </w:tc>
      </w:tr>
      <w:tr w14:paraId="73B97B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753DB3C7">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Низкий уровень</w:t>
            </w:r>
          </w:p>
        </w:tc>
        <w:tc>
          <w:tcPr>
            <w:tcW w:w="2392" w:type="dxa"/>
            <w:shd w:val="clear" w:color="auto" w:fill="FFFFFF" w:themeFill="background1"/>
          </w:tcPr>
          <w:p w14:paraId="55F00BFB">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14 учащихся-6 %</w:t>
            </w:r>
          </w:p>
        </w:tc>
        <w:tc>
          <w:tcPr>
            <w:tcW w:w="2392" w:type="dxa"/>
            <w:shd w:val="clear" w:color="auto" w:fill="FFFFFF" w:themeFill="background1"/>
          </w:tcPr>
          <w:p w14:paraId="750891AB">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19 учащихся –7  %</w:t>
            </w:r>
          </w:p>
        </w:tc>
        <w:tc>
          <w:tcPr>
            <w:tcW w:w="2392" w:type="dxa"/>
            <w:tcBorders>
              <w:left w:val="nil"/>
            </w:tcBorders>
            <w:shd w:val="clear" w:color="auto" w:fill="FFFFFF" w:themeFill="background1"/>
          </w:tcPr>
          <w:p w14:paraId="5B26CCE8">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  18учащихся –7  %</w:t>
            </w:r>
          </w:p>
        </w:tc>
      </w:tr>
    </w:tbl>
    <w:p w14:paraId="2DB2B269">
      <w:pPr>
        <w:widowControl/>
        <w:spacing w:line="276" w:lineRule="auto"/>
        <w:contextualSpacing/>
        <w:rPr>
          <w:rFonts w:ascii="Times New Roman" w:hAnsi="Times New Roman" w:eastAsia="Calibri" w:cs="Times New Roman"/>
          <w:i/>
          <w:color w:val="auto"/>
          <w:lang w:eastAsia="en-US" w:bidi="ar-SA"/>
        </w:rPr>
      </w:pPr>
    </w:p>
    <w:p w14:paraId="3B733665">
      <w:pPr>
        <w:widowControl/>
        <w:spacing w:line="276" w:lineRule="auto"/>
        <w:contextualSpacing/>
        <w:jc w:val="center"/>
        <w:rPr>
          <w:rFonts w:ascii="Times New Roman" w:hAnsi="Times New Roman" w:eastAsia="Calibri" w:cs="Times New Roman"/>
          <w:b/>
          <w:bCs/>
          <w:color w:val="auto"/>
          <w:lang w:eastAsia="en-US" w:bidi="ar-SA"/>
        </w:rPr>
      </w:pPr>
      <w:r>
        <w:rPr>
          <w:rFonts w:ascii="Times New Roman" w:hAnsi="Times New Roman" w:eastAsia="Calibri" w:cs="Times New Roman"/>
          <w:b/>
          <w:bCs/>
          <w:color w:val="auto"/>
          <w:lang w:eastAsia="en-US" w:bidi="ar-SA"/>
        </w:rPr>
        <w:t>5-8 классы</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2499"/>
        <w:gridCol w:w="2393"/>
        <w:gridCol w:w="2446"/>
        <w:gridCol w:w="2409"/>
      </w:tblGrid>
      <w:tr w14:paraId="5031CD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499" w:type="dxa"/>
            <w:shd w:val="clear" w:color="auto" w:fill="FFFFFF" w:themeFill="background1"/>
          </w:tcPr>
          <w:p w14:paraId="4DFA88C6">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показатели</w:t>
            </w:r>
          </w:p>
        </w:tc>
        <w:tc>
          <w:tcPr>
            <w:tcW w:w="2393" w:type="dxa"/>
            <w:shd w:val="clear" w:color="auto" w:fill="FFFFFF" w:themeFill="background1"/>
          </w:tcPr>
          <w:p w14:paraId="6FF64191">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2021/2022</w:t>
            </w:r>
          </w:p>
        </w:tc>
        <w:tc>
          <w:tcPr>
            <w:tcW w:w="2446" w:type="dxa"/>
            <w:shd w:val="clear" w:color="auto" w:fill="FFFFFF" w:themeFill="background1"/>
          </w:tcPr>
          <w:p w14:paraId="553E4033">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2022/2023</w:t>
            </w:r>
          </w:p>
        </w:tc>
        <w:tc>
          <w:tcPr>
            <w:tcW w:w="2409" w:type="dxa"/>
            <w:shd w:val="clear" w:color="auto" w:fill="FFFFFF" w:themeFill="background1"/>
          </w:tcPr>
          <w:p w14:paraId="0594DEBF">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2023-2024</w:t>
            </w:r>
          </w:p>
        </w:tc>
      </w:tr>
      <w:tr w14:paraId="74FE7F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499" w:type="dxa"/>
            <w:shd w:val="clear" w:color="auto" w:fill="FFFFFF" w:themeFill="background1"/>
          </w:tcPr>
          <w:p w14:paraId="219FD3F5">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Высокий уровень</w:t>
            </w:r>
          </w:p>
        </w:tc>
        <w:tc>
          <w:tcPr>
            <w:tcW w:w="2393" w:type="dxa"/>
            <w:shd w:val="clear" w:color="auto" w:fill="FFFFFF" w:themeFill="background1"/>
          </w:tcPr>
          <w:p w14:paraId="26F80BFE">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64  учащихся – 20%</w:t>
            </w:r>
          </w:p>
        </w:tc>
        <w:tc>
          <w:tcPr>
            <w:tcW w:w="2446" w:type="dxa"/>
            <w:shd w:val="clear" w:color="auto" w:fill="FFFFFF" w:themeFill="background1"/>
          </w:tcPr>
          <w:p w14:paraId="14F0CD3E">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66  учащихся –22%</w:t>
            </w:r>
          </w:p>
        </w:tc>
        <w:tc>
          <w:tcPr>
            <w:tcW w:w="2409" w:type="dxa"/>
            <w:tcBorders>
              <w:left w:val="nil"/>
            </w:tcBorders>
            <w:shd w:val="clear" w:color="auto" w:fill="auto"/>
          </w:tcPr>
          <w:p w14:paraId="084D1AA4">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67  учащихся –22%</w:t>
            </w:r>
          </w:p>
        </w:tc>
      </w:tr>
      <w:tr w14:paraId="55F772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499" w:type="dxa"/>
            <w:shd w:val="clear" w:color="auto" w:fill="FFFFFF" w:themeFill="background1"/>
          </w:tcPr>
          <w:p w14:paraId="62671E51">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Хороший уровень</w:t>
            </w:r>
          </w:p>
        </w:tc>
        <w:tc>
          <w:tcPr>
            <w:tcW w:w="2393" w:type="dxa"/>
            <w:shd w:val="clear" w:color="auto" w:fill="FFFFFF" w:themeFill="background1"/>
          </w:tcPr>
          <w:p w14:paraId="6F3734FA">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148учащихся – 46%</w:t>
            </w:r>
          </w:p>
        </w:tc>
        <w:tc>
          <w:tcPr>
            <w:tcW w:w="2446" w:type="dxa"/>
            <w:shd w:val="clear" w:color="auto" w:fill="FFFFFF" w:themeFill="background1"/>
          </w:tcPr>
          <w:p w14:paraId="33F8418C">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149учащихся –49 %</w:t>
            </w:r>
          </w:p>
        </w:tc>
        <w:tc>
          <w:tcPr>
            <w:tcW w:w="2409" w:type="dxa"/>
            <w:tcBorders>
              <w:left w:val="nil"/>
            </w:tcBorders>
            <w:shd w:val="clear" w:color="auto" w:fill="auto"/>
          </w:tcPr>
          <w:p w14:paraId="566F04CD">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151учащихся –50 %</w:t>
            </w:r>
          </w:p>
        </w:tc>
      </w:tr>
      <w:tr w14:paraId="6BFDDA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10FFAFA2">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Средний уровень</w:t>
            </w:r>
          </w:p>
        </w:tc>
        <w:tc>
          <w:tcPr>
            <w:tcW w:w="2393" w:type="dxa"/>
            <w:shd w:val="clear" w:color="auto" w:fill="FFFFFF" w:themeFill="background1"/>
          </w:tcPr>
          <w:p w14:paraId="24244F58">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92 учащихся – 28 %</w:t>
            </w:r>
          </w:p>
        </w:tc>
        <w:tc>
          <w:tcPr>
            <w:tcW w:w="2446" w:type="dxa"/>
            <w:shd w:val="clear" w:color="auto" w:fill="FFFFFF" w:themeFill="background1"/>
          </w:tcPr>
          <w:p w14:paraId="20049CBE">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72 учащихся – 24%</w:t>
            </w:r>
          </w:p>
        </w:tc>
        <w:tc>
          <w:tcPr>
            <w:tcW w:w="2409" w:type="dxa"/>
            <w:tcBorders>
              <w:left w:val="nil"/>
            </w:tcBorders>
            <w:shd w:val="clear" w:color="auto" w:fill="auto"/>
          </w:tcPr>
          <w:p w14:paraId="41BC90F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 64 учащихся – 21%</w:t>
            </w:r>
          </w:p>
        </w:tc>
      </w:tr>
      <w:tr w14:paraId="6DD7B6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04A99534">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Низкий уровень</w:t>
            </w:r>
          </w:p>
        </w:tc>
        <w:tc>
          <w:tcPr>
            <w:tcW w:w="2393" w:type="dxa"/>
            <w:shd w:val="clear" w:color="auto" w:fill="FFFFFF" w:themeFill="background1"/>
          </w:tcPr>
          <w:p w14:paraId="00A48AA3">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 учащихся –6%</w:t>
            </w:r>
          </w:p>
        </w:tc>
        <w:tc>
          <w:tcPr>
            <w:tcW w:w="2446" w:type="dxa"/>
            <w:shd w:val="clear" w:color="auto" w:fill="FFFFFF" w:themeFill="background1"/>
          </w:tcPr>
          <w:p w14:paraId="43675293">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19учащихся –  5 %</w:t>
            </w:r>
          </w:p>
        </w:tc>
        <w:tc>
          <w:tcPr>
            <w:tcW w:w="2409" w:type="dxa"/>
            <w:tcBorders>
              <w:left w:val="nil"/>
            </w:tcBorders>
            <w:shd w:val="clear" w:color="auto" w:fill="FFFFFF" w:themeFill="background1"/>
          </w:tcPr>
          <w:p w14:paraId="27A73D7D">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 18учащихся –  7 %</w:t>
            </w:r>
          </w:p>
        </w:tc>
      </w:tr>
    </w:tbl>
    <w:p w14:paraId="07835323">
      <w:pPr>
        <w:widowControl/>
        <w:spacing w:line="276" w:lineRule="auto"/>
        <w:contextualSpacing/>
        <w:jc w:val="both"/>
        <w:rPr>
          <w:rFonts w:ascii="Times New Roman" w:hAnsi="Times New Roman" w:eastAsia="Calibri" w:cs="Times New Roman"/>
          <w:i/>
          <w:color w:val="auto"/>
          <w:lang w:eastAsia="en-US" w:bidi="ar-SA"/>
        </w:rPr>
      </w:pPr>
    </w:p>
    <w:p w14:paraId="5F645B71">
      <w:pPr>
        <w:widowControl/>
        <w:spacing w:line="276" w:lineRule="auto"/>
        <w:contextualSpacing/>
        <w:jc w:val="center"/>
        <w:rPr>
          <w:rFonts w:ascii="Times New Roman" w:hAnsi="Times New Roman" w:eastAsia="Calibri" w:cs="Times New Roman"/>
          <w:b/>
          <w:bCs/>
          <w:color w:val="auto"/>
          <w:lang w:eastAsia="en-US" w:bidi="ar-SA"/>
        </w:rPr>
      </w:pPr>
      <w:r>
        <w:rPr>
          <w:rFonts w:ascii="Times New Roman" w:hAnsi="Times New Roman" w:eastAsia="Calibri" w:cs="Times New Roman"/>
          <w:b/>
          <w:bCs/>
          <w:color w:val="auto"/>
          <w:lang w:eastAsia="en-US" w:bidi="ar-SA"/>
        </w:rPr>
        <w:t>9-11 классы</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2499"/>
        <w:gridCol w:w="2393"/>
        <w:gridCol w:w="2463"/>
        <w:gridCol w:w="2463"/>
      </w:tblGrid>
      <w:tr w14:paraId="370B2B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2814D9D7">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показатели</w:t>
            </w:r>
          </w:p>
        </w:tc>
        <w:tc>
          <w:tcPr>
            <w:tcW w:w="2393" w:type="dxa"/>
            <w:shd w:val="clear" w:color="auto" w:fill="FFFFFF" w:themeFill="background1"/>
          </w:tcPr>
          <w:p w14:paraId="6BD8240B">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2021/2022</w:t>
            </w:r>
          </w:p>
        </w:tc>
        <w:tc>
          <w:tcPr>
            <w:tcW w:w="2463" w:type="dxa"/>
            <w:shd w:val="clear" w:color="auto" w:fill="FFFFFF" w:themeFill="background1"/>
          </w:tcPr>
          <w:p w14:paraId="5DEBB853">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2022/2023</w:t>
            </w:r>
          </w:p>
        </w:tc>
        <w:tc>
          <w:tcPr>
            <w:tcW w:w="2463" w:type="dxa"/>
            <w:shd w:val="clear" w:color="auto" w:fill="FFFFFF" w:themeFill="background1"/>
          </w:tcPr>
          <w:p w14:paraId="3405FF13">
            <w:pPr>
              <w:widowControl/>
              <w:spacing w:line="276" w:lineRule="auto"/>
              <w:contextualSpacing/>
              <w:jc w:val="center"/>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2023-2024</w:t>
            </w:r>
          </w:p>
        </w:tc>
      </w:tr>
      <w:tr w14:paraId="4B666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4293CE64">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Высокий уровень</w:t>
            </w:r>
          </w:p>
        </w:tc>
        <w:tc>
          <w:tcPr>
            <w:tcW w:w="2393" w:type="dxa"/>
            <w:shd w:val="clear" w:color="auto" w:fill="FFFFFF" w:themeFill="background1"/>
          </w:tcPr>
          <w:p w14:paraId="2E756F84">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111 учащихся – 56%</w:t>
            </w:r>
          </w:p>
        </w:tc>
        <w:tc>
          <w:tcPr>
            <w:tcW w:w="2463" w:type="dxa"/>
            <w:shd w:val="clear" w:color="auto" w:fill="FFFFFF" w:themeFill="background1"/>
          </w:tcPr>
          <w:p w14:paraId="6A43F04B">
            <w:pPr>
              <w:widowControl/>
              <w:spacing w:after="200" w:line="276" w:lineRule="auto"/>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113учащихся–53  %</w:t>
            </w:r>
          </w:p>
        </w:tc>
        <w:tc>
          <w:tcPr>
            <w:tcW w:w="2463" w:type="dxa"/>
            <w:tcBorders>
              <w:left w:val="nil"/>
            </w:tcBorders>
            <w:shd w:val="clear" w:color="auto" w:fill="auto"/>
          </w:tcPr>
          <w:p w14:paraId="49BD1D2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111учащихся–56  %</w:t>
            </w:r>
          </w:p>
        </w:tc>
      </w:tr>
      <w:tr w14:paraId="5BF4ED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32DDCDD2">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Хороший уровень</w:t>
            </w:r>
          </w:p>
        </w:tc>
        <w:tc>
          <w:tcPr>
            <w:tcW w:w="2393" w:type="dxa"/>
            <w:shd w:val="clear" w:color="auto" w:fill="FFFFFF" w:themeFill="background1"/>
          </w:tcPr>
          <w:p w14:paraId="327A5B4A">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56 учащихся – 28%</w:t>
            </w:r>
          </w:p>
        </w:tc>
        <w:tc>
          <w:tcPr>
            <w:tcW w:w="2463" w:type="dxa"/>
            <w:shd w:val="clear" w:color="auto" w:fill="FFFFFF" w:themeFill="background1"/>
          </w:tcPr>
          <w:p w14:paraId="1B0CFA8F">
            <w:pPr>
              <w:widowControl/>
              <w:spacing w:after="200" w:line="276" w:lineRule="auto"/>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59учащихся–28 %</w:t>
            </w:r>
          </w:p>
        </w:tc>
        <w:tc>
          <w:tcPr>
            <w:tcW w:w="2463" w:type="dxa"/>
            <w:tcBorders>
              <w:left w:val="nil"/>
            </w:tcBorders>
            <w:shd w:val="clear" w:color="auto" w:fill="auto"/>
          </w:tcPr>
          <w:p w14:paraId="60FA0CF0">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  48учащихся–24 %</w:t>
            </w:r>
          </w:p>
        </w:tc>
      </w:tr>
      <w:tr w14:paraId="4D05C2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5E53D7F8">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Средний уровень</w:t>
            </w:r>
          </w:p>
        </w:tc>
        <w:tc>
          <w:tcPr>
            <w:tcW w:w="2393" w:type="dxa"/>
            <w:shd w:val="clear" w:color="auto" w:fill="FFFFFF" w:themeFill="background1"/>
          </w:tcPr>
          <w:p w14:paraId="479EA585">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29 учащихся – 15%</w:t>
            </w:r>
          </w:p>
        </w:tc>
        <w:tc>
          <w:tcPr>
            <w:tcW w:w="2463" w:type="dxa"/>
            <w:shd w:val="clear" w:color="auto" w:fill="FFFFFF" w:themeFill="background1"/>
          </w:tcPr>
          <w:p w14:paraId="2C40CD03">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 38 учащихся –18%</w:t>
            </w:r>
          </w:p>
        </w:tc>
        <w:tc>
          <w:tcPr>
            <w:tcW w:w="2463" w:type="dxa"/>
            <w:tcBorders>
              <w:left w:val="nil"/>
            </w:tcBorders>
            <w:shd w:val="clear" w:color="auto" w:fill="auto"/>
          </w:tcPr>
          <w:p w14:paraId="6E27756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 xml:space="preserve"> 37 учащихся –19%</w:t>
            </w:r>
          </w:p>
        </w:tc>
      </w:tr>
      <w:tr w14:paraId="7D1EE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c>
          <w:tcPr>
            <w:tcW w:w="2499" w:type="dxa"/>
            <w:shd w:val="clear" w:color="auto" w:fill="FFFFFF" w:themeFill="background1"/>
          </w:tcPr>
          <w:p w14:paraId="7114124E">
            <w:pPr>
              <w:widowControl/>
              <w:spacing w:line="276" w:lineRule="auto"/>
              <w:contextualSpacing/>
              <w:jc w:val="both"/>
              <w:rPr>
                <w:rFonts w:ascii="Times New Roman" w:hAnsi="Times New Roman" w:eastAsia="Calibri" w:cs="Times New Roman"/>
                <w:b/>
                <w:bCs/>
                <w:color w:val="auto"/>
                <w:sz w:val="22"/>
                <w:szCs w:val="22"/>
                <w:lang w:eastAsia="en-US" w:bidi="ar-SA"/>
              </w:rPr>
            </w:pPr>
            <w:r>
              <w:rPr>
                <w:rFonts w:ascii="Times New Roman" w:hAnsi="Times New Roman" w:eastAsia="Calibri" w:cs="Times New Roman"/>
                <w:b/>
                <w:bCs/>
                <w:color w:val="auto"/>
                <w:sz w:val="22"/>
                <w:szCs w:val="22"/>
                <w:lang w:eastAsia="en-US" w:bidi="ar-SA"/>
              </w:rPr>
              <w:t>Низкий уровень</w:t>
            </w:r>
          </w:p>
        </w:tc>
        <w:tc>
          <w:tcPr>
            <w:tcW w:w="2393" w:type="dxa"/>
            <w:shd w:val="clear" w:color="auto" w:fill="FFFFFF" w:themeFill="background1"/>
          </w:tcPr>
          <w:p w14:paraId="2129813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 учащихся – 1%</w:t>
            </w:r>
          </w:p>
        </w:tc>
        <w:tc>
          <w:tcPr>
            <w:tcW w:w="2463" w:type="dxa"/>
            <w:shd w:val="clear" w:color="auto" w:fill="FFFFFF" w:themeFill="background1"/>
          </w:tcPr>
          <w:p w14:paraId="504EE11D">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3учащихся – 1%</w:t>
            </w:r>
          </w:p>
        </w:tc>
        <w:tc>
          <w:tcPr>
            <w:tcW w:w="2463" w:type="dxa"/>
            <w:tcBorders>
              <w:left w:val="nil"/>
            </w:tcBorders>
            <w:shd w:val="clear" w:color="auto" w:fill="FFFFFF" w:themeFill="background1"/>
          </w:tcPr>
          <w:p w14:paraId="1357F7A7">
            <w:pPr>
              <w:widowControl/>
              <w:spacing w:after="200" w:line="276"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rPr>
              <w:t>2учащихся – 1%</w:t>
            </w:r>
          </w:p>
        </w:tc>
      </w:tr>
    </w:tbl>
    <w:p w14:paraId="26E90684">
      <w:pPr>
        <w:widowControl/>
        <w:spacing w:line="276" w:lineRule="auto"/>
        <w:contextualSpacing/>
        <w:jc w:val="both"/>
        <w:rPr>
          <w:rFonts w:ascii="Times New Roman" w:hAnsi="Times New Roman" w:eastAsia="Calibri" w:cs="Times New Roman"/>
          <w:i/>
          <w:color w:val="auto"/>
          <w:lang w:eastAsia="en-US" w:bidi="ar-SA"/>
        </w:rPr>
      </w:pPr>
    </w:p>
    <w:p w14:paraId="0070F608">
      <w:pPr>
        <w:widowControl/>
        <w:spacing w:line="276" w:lineRule="auto"/>
        <w:ind w:firstLine="709"/>
        <w:contextualSpacing/>
        <w:jc w:val="both"/>
        <w:rPr>
          <w:rFonts w:ascii="Times New Roman" w:hAnsi="Times New Roman" w:eastAsia="Calibri" w:cs="Times New Roman"/>
          <w:color w:val="auto"/>
          <w:lang w:eastAsia="en-US" w:bidi="ar-SA"/>
        </w:rPr>
      </w:pPr>
    </w:p>
    <w:p w14:paraId="595329D6">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По результатам диагностики проведены собеседования с классными руководителями, в ходе которых выработаны предложения:</w:t>
      </w:r>
    </w:p>
    <w:p w14:paraId="6678EACE">
      <w:pPr>
        <w:widowControl/>
        <w:numPr>
          <w:ilvl w:val="0"/>
          <w:numId w:val="16"/>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В классах запланировать и провести мероприятия, способствующие повышению уровня воспитанности обучающихся.</w:t>
      </w:r>
    </w:p>
    <w:p w14:paraId="47D4C889">
      <w:pPr>
        <w:widowControl/>
        <w:numPr>
          <w:ilvl w:val="0"/>
          <w:numId w:val="16"/>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Классным руководителям усилить работу с    обучающимися, которые имеют низкий уровень воспитанности.</w:t>
      </w:r>
    </w:p>
    <w:p w14:paraId="57D90A7C">
      <w:pPr>
        <w:widowControl/>
        <w:spacing w:after="200" w:line="276" w:lineRule="auto"/>
        <w:ind w:firstLine="709"/>
        <w:contextualSpacing/>
        <w:jc w:val="both"/>
        <w:rPr>
          <w:rFonts w:ascii="Times New Roman" w:hAnsi="Times New Roman" w:eastAsia="Calibri" w:cs="Times New Roman"/>
          <w:b/>
          <w:color w:val="auto"/>
          <w:lang w:eastAsia="en-US" w:bidi="ar-SA"/>
        </w:rPr>
      </w:pPr>
    </w:p>
    <w:p w14:paraId="491E1898">
      <w:pPr>
        <w:widowControl/>
        <w:spacing w:after="200"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color w:val="auto"/>
          <w:lang w:eastAsia="en-US" w:bidi="ar-SA"/>
        </w:rPr>
        <w:t>Организация работы с общественностью и родителями</w:t>
      </w:r>
      <w:r>
        <w:rPr>
          <w:rFonts w:ascii="Times New Roman" w:hAnsi="Times New Roman" w:eastAsia="Calibri" w:cs="Times New Roman"/>
          <w:color w:val="auto"/>
          <w:lang w:eastAsia="en-US" w:bidi="ar-SA"/>
        </w:rPr>
        <w:t xml:space="preserve"> на уровне района, города с целью повышения рейтинга школы проводилась через участие в мероприятиях и акциях различной направленности. В течение года были проведены  общешкольные родительские собрания:</w:t>
      </w:r>
    </w:p>
    <w:p w14:paraId="22A25D7B">
      <w:pPr>
        <w:widowControl/>
        <w:numPr>
          <w:ilvl w:val="0"/>
          <w:numId w:val="17"/>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Публичный отчёт школы (родительские активы 1-11 классов)</w:t>
      </w:r>
    </w:p>
    <w:p w14:paraId="49E8FE7E">
      <w:pPr>
        <w:widowControl/>
        <w:numPr>
          <w:ilvl w:val="0"/>
          <w:numId w:val="17"/>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«Взаимоотношения в семье. Вопросы родителей и ответы специалистов»</w:t>
      </w:r>
    </w:p>
    <w:p w14:paraId="0A77F434">
      <w:pPr>
        <w:widowControl/>
        <w:spacing w:line="276" w:lineRule="auto"/>
        <w:ind w:left="1440"/>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 родители 1-11 классов)</w:t>
      </w:r>
    </w:p>
    <w:p w14:paraId="36E02CDB">
      <w:pPr>
        <w:widowControl/>
        <w:numPr>
          <w:ilvl w:val="0"/>
          <w:numId w:val="17"/>
        </w:numPr>
        <w:spacing w:after="200"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«Документы, регламентирующие проведение ЕГЭ и ОГЭ в 2024 году, целевой набор» (родители 9,11 классов)</w:t>
      </w:r>
    </w:p>
    <w:p w14:paraId="2DD2D75F">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Times New Roman" w:cs="Times New Roman"/>
          <w:color w:val="auto"/>
          <w:lang w:bidi="ar-SA"/>
        </w:rPr>
        <w:t xml:space="preserve">В марте 2024 года  был проведён педсовет на тему </w:t>
      </w:r>
      <w:r>
        <w:rPr>
          <w:rFonts w:ascii="Times New Roman" w:hAnsi="Times New Roman" w:eastAsia="Calibri" w:cs="Times New Roman"/>
          <w:color w:val="auto"/>
          <w:lang w:eastAsia="en-US" w:bidi="ar-SA"/>
        </w:rPr>
        <w:t xml:space="preserve">«Формы  и методы работы с «трудными детьми»», в ходе которого классные руководители поделились опытом работы по применению эффективных форм работы с «трудными детьми».  </w:t>
      </w:r>
    </w:p>
    <w:p w14:paraId="0C9D33D4">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 2023-2024  учебном году в школе продолжал работу  родительский патруль, в состав которого входят родители, классные руководители и администрация школы. Родительский патруль создан с целью предупреждения правонарушений среди обучающихся микрорайона и организует свою работу в тесном взаимодействии с инспекцией ПДН. В течение года родительский патруль посещал неблагополучные семьи следующих обучающихся: Зайцевой А. (5 «В»),  Родичева Н. (8 «А»), Нетёсова Е. (7 «В»), Петрова Е.( 8 «В»). Были обследованы  все семьи обучающихся, согласно плана работы. Результатом работы родительского патруля в этом году стало:</w:t>
      </w:r>
    </w:p>
    <w:p w14:paraId="05D9F71A">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сокращение пропусков учебных занятий обучающимися без уважительной причины;</w:t>
      </w:r>
    </w:p>
    <w:p w14:paraId="15E964EF">
      <w:pPr>
        <w:widowControl/>
        <w:spacing w:line="276" w:lineRule="auto"/>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нет случаев нарушения комендантского часа.</w:t>
      </w:r>
    </w:p>
    <w:p w14:paraId="64749408">
      <w:pPr>
        <w:widowControl/>
        <w:ind w:firstLine="709"/>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В 2023- 2024 учебном  году   не было обучающихся, которые  состоят на учете в ПДН.</w:t>
      </w:r>
    </w:p>
    <w:p w14:paraId="65B1F4B3">
      <w:pPr>
        <w:widowControl/>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  4 обучающихся состоят на внутришкольном учёте (Нетёсов Е. 7 «В», Родичев Н.  8 «А», Петров Е. 8 «В», Изотов М. 1 «В»)                   </w:t>
      </w:r>
    </w:p>
    <w:p w14:paraId="3C7419BA">
      <w:pPr>
        <w:widowControl/>
        <w:ind w:firstLine="709"/>
        <w:rPr>
          <w:rFonts w:ascii="Times New Roman" w:hAnsi="Times New Roman" w:eastAsia="Times New Roman" w:cs="Times New Roman"/>
          <w:b/>
          <w:color w:val="auto"/>
          <w:lang w:bidi="ar-SA"/>
        </w:rPr>
      </w:pPr>
      <w:r>
        <w:rPr>
          <w:rFonts w:ascii="Times New Roman" w:hAnsi="Times New Roman" w:eastAsia="Times New Roman" w:cs="Times New Roman"/>
          <w:b/>
          <w:color w:val="auto"/>
          <w:lang w:bidi="ar-SA"/>
        </w:rPr>
        <w:t xml:space="preserve"> </w:t>
      </w:r>
    </w:p>
    <w:p w14:paraId="4E80925A">
      <w:pPr>
        <w:widowControl/>
        <w:ind w:firstLine="709"/>
        <w:rPr>
          <w:rFonts w:ascii="Times New Roman" w:hAnsi="Times New Roman" w:eastAsia="Times New Roman" w:cs="Times New Roman"/>
          <w:color w:val="auto"/>
          <w:lang w:bidi="ar-SA"/>
        </w:rPr>
      </w:pPr>
      <w:r>
        <w:rPr>
          <w:rFonts w:ascii="Times New Roman" w:hAnsi="Times New Roman" w:eastAsia="Calibri" w:cs="Times New Roman"/>
          <w:b/>
          <w:color w:val="auto"/>
          <w:lang w:eastAsia="en-US" w:bidi="ar-SA"/>
        </w:rPr>
        <w:t>Организация работы с детьми «группы риска» и состоящими на внутришкольном учете</w:t>
      </w:r>
      <w:r>
        <w:rPr>
          <w:rFonts w:ascii="Times New Roman" w:hAnsi="Times New Roman" w:eastAsia="Calibri" w:cs="Times New Roman"/>
          <w:color w:val="auto"/>
          <w:lang w:eastAsia="en-US" w:bidi="ar-SA"/>
        </w:rPr>
        <w:t>.</w:t>
      </w:r>
    </w:p>
    <w:p w14:paraId="357B5D3D">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 Занятость «трудных» обучающихся в дополнительном образовании составляет 58 %.</w:t>
      </w:r>
    </w:p>
    <w:p w14:paraId="58B4BF21">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Вопросы поведения «трудных» обучающихся обсуждались на конфликтном комитете Совета старшеклассников. В течение года были приглашены на заседание конфликтного комитета обучающиеся   5-х,  6-х, 7-х,8-х, 9-х, 10-х классов.</w:t>
      </w:r>
    </w:p>
    <w:p w14:paraId="29154A41">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Классные руководители работали в тесном контакте с учителями – предметниками, что давало возможность своевременно информировать родителей  о достижениях и  неудачах их детей.</w:t>
      </w:r>
    </w:p>
    <w:p w14:paraId="4E98FE35">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В течение года продолжила свою работу система контроля за посещаемостью и внешним видом обучающихся школы. Её ведут совместно с дежурными администраторами члены Совета обучающихся. В течение года  нет ни одного класса в школе (с 5 по 11 класс), где не было бы нарушений  положения о внешнем виде обучающихся. </w:t>
      </w:r>
    </w:p>
    <w:p w14:paraId="6490DD40">
      <w:pPr>
        <w:widowControl/>
        <w:spacing w:line="276" w:lineRule="auto"/>
        <w:ind w:firstLine="709"/>
        <w:contextualSpacing/>
        <w:jc w:val="both"/>
        <w:rPr>
          <w:rFonts w:ascii="Times New Roman" w:hAnsi="Times New Roman" w:eastAsia="Calibri" w:cs="Times New Roman"/>
          <w:color w:val="auto"/>
          <w:lang w:eastAsia="en-US" w:bidi="ar-SA"/>
        </w:rPr>
      </w:pPr>
      <w:r>
        <w:rPr>
          <w:rFonts w:ascii="Times New Roman" w:hAnsi="Times New Roman" w:eastAsia="Calibri" w:cs="Times New Roman"/>
          <w:b/>
          <w:bCs/>
          <w:color w:val="auto"/>
          <w:lang w:eastAsia="en-US" w:bidi="ar-SA"/>
        </w:rPr>
        <w:t>Здоровый образ жизни</w:t>
      </w:r>
      <w:r>
        <w:rPr>
          <w:rFonts w:ascii="Times New Roman" w:hAnsi="Times New Roman" w:eastAsia="Calibri" w:cs="Times New Roman"/>
          <w:color w:val="auto"/>
          <w:lang w:eastAsia="en-US" w:bidi="ar-SA"/>
        </w:rPr>
        <w:t xml:space="preserve"> –  это осознанное отношение к своему здоровью, формирование представлений о самом себе, отказ от вредных привычек. Составляющие ЗОЖ: экологическая культура, гигиеническая культура, физическая культура и культура поведения. Были проведены школьные мероприятия, праздники, уроки здоровья, классные часы, посвященные ЗОЖ. Школа принимала участие в районных и областных акциях «Президентские игры», «Весёлые старты», «Мама, папа, я – спортивная семья», «ГТО всей семьей». Активно приняли участие в областных и районных спортивных мероприятиях. Классными руководителями систематически проводятся инструктажи по технике безопасности пребывания в школе, выполнения правил поведения обучающихся при посещении экскурсий проводится дополнительный инструктаж по ТБ с фиксированием подписи обучающихся в специальном журнале. Работа по данному направлению велась на хорошем уровне.</w:t>
      </w:r>
    </w:p>
    <w:p w14:paraId="5A3F3534">
      <w:pPr>
        <w:widowControl/>
        <w:spacing w:line="276" w:lineRule="auto"/>
        <w:ind w:firstLine="709"/>
        <w:contextualSpacing/>
        <w:jc w:val="both"/>
        <w:rPr>
          <w:rFonts w:ascii="Times New Roman" w:hAnsi="Times New Roman" w:eastAsia="Calibri" w:cs="Times New Roman"/>
          <w:b/>
          <w:iCs/>
          <w:color w:val="auto"/>
          <w:lang w:eastAsia="en-US" w:bidi="ar-SA"/>
        </w:rPr>
      </w:pPr>
    </w:p>
    <w:p w14:paraId="75AC4EB3">
      <w:pPr>
        <w:widowControl/>
        <w:spacing w:line="276" w:lineRule="auto"/>
        <w:ind w:firstLine="709"/>
        <w:contextualSpacing/>
        <w:jc w:val="both"/>
        <w:rPr>
          <w:rFonts w:ascii="Times New Roman" w:hAnsi="Times New Roman" w:eastAsia="Calibri" w:cs="Times New Roman"/>
          <w:iCs/>
          <w:color w:val="auto"/>
          <w:lang w:eastAsia="en-US" w:bidi="ar-SA"/>
        </w:rPr>
      </w:pPr>
      <w:r>
        <w:rPr>
          <w:rFonts w:ascii="Times New Roman" w:hAnsi="Times New Roman" w:eastAsia="Calibri" w:cs="Times New Roman"/>
          <w:b/>
          <w:iCs/>
          <w:color w:val="auto"/>
          <w:lang w:eastAsia="en-US" w:bidi="ar-SA"/>
        </w:rPr>
        <w:t>Организация деятельности ученического самоуправления.</w:t>
      </w:r>
      <w:r>
        <w:rPr>
          <w:rFonts w:ascii="Times New Roman" w:hAnsi="Times New Roman" w:eastAsia="Calibri" w:cs="Times New Roman"/>
          <w:iCs/>
          <w:color w:val="auto"/>
          <w:lang w:eastAsia="en-US" w:bidi="ar-SA"/>
        </w:rPr>
        <w:t xml:space="preserve"> </w:t>
      </w:r>
      <w:r>
        <w:rPr>
          <w:rFonts w:ascii="Times New Roman" w:hAnsi="Times New Roman" w:eastAsia="Calibri" w:cs="Times New Roman"/>
          <w:color w:val="auto"/>
          <w:lang w:eastAsia="en-US" w:bidi="ar-SA"/>
        </w:rPr>
        <w:t>В течение года регулярно проводились заседания первичного отделения РДДМ и Совета обучающихся, рейды по проверке внешнего вида обучающихся, наличие сменной обуви, посещаемость и санитарное состояние классов, трудовые десанты по благоустройству захоронений ветеранов ВОВ, велась поисково-исследовательская работа, организация досуга – члены первичного отделения РДДМ всегда оказывали помощь в организации и проведении мероприятий.  Был  реализован социальный  проект для обучающихся школы  «Семейные ценности».  Актив первичного отделения РДДМ организовывал и проводил занимательные викторины, подвижные игры, познавательные беседы с обучающимися начальных классов. Такая акция стала доброй традицией нашей организации.</w:t>
      </w:r>
    </w:p>
    <w:p w14:paraId="7D4F4721">
      <w:pPr>
        <w:widowControl/>
        <w:spacing w:line="276" w:lineRule="auto"/>
        <w:ind w:firstLine="709"/>
        <w:contextualSpacing/>
        <w:jc w:val="both"/>
        <w:rPr>
          <w:rFonts w:ascii="Times New Roman" w:hAnsi="Times New Roman" w:eastAsia="Calibri" w:cs="Times New Roman"/>
          <w:iCs/>
          <w:color w:val="auto"/>
          <w:lang w:eastAsia="en-US" w:bidi="ar-SA"/>
        </w:rPr>
      </w:pPr>
      <w:r>
        <w:rPr>
          <w:rFonts w:ascii="Times New Roman" w:hAnsi="Times New Roman" w:eastAsia="Calibri" w:cs="Times New Roman"/>
          <w:color w:val="auto"/>
          <w:lang w:bidi="ar-SA"/>
        </w:rPr>
        <w:t>В  школе проводилась акция «День отличника», «Письма Победы», «Окна Победы», «Мы за здоровый образ жизни», «Настоящий герой», «Мы – граждане России», «Победный марафон»</w:t>
      </w:r>
    </w:p>
    <w:p w14:paraId="6568B4F2">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bidi="ar-SA"/>
        </w:rPr>
        <w:t>В школе организован школьный отряд волонтёров «Дорога Добра» с целью создания условий для развития и реализации организаторского, творческого, интеллектуального потенциала социально-активных подростков. В состав отряда входит 58 обучающихся 5-11 классов. Отряд имеет свои цели, задачи и план работы.</w:t>
      </w:r>
      <w:r>
        <w:rPr>
          <w:rFonts w:ascii="Times New Roman" w:hAnsi="Times New Roman" w:eastAsia="Calibri" w:cs="Times New Roman"/>
          <w:color w:val="auto"/>
          <w:lang w:eastAsia="en-US" w:bidi="ar-SA"/>
        </w:rPr>
        <w:t xml:space="preserve">  Члены отряда ухаживают за могилами ветеранов: убирают старую листву, выносят мусор, пропалывают  сорняки, приводят в порядок памятники и ограждения, участвуют в районных и областных акциях.  Также можно отметить активное участие первичного отделения РДДМ и Совета обучающихся не только в школьных делах, но и в районных, областных конкурсах и акциях, таких как: </w:t>
      </w:r>
    </w:p>
    <w:p w14:paraId="7CF2A0C5">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районная акция «Парад первоклассников»;</w:t>
      </w:r>
    </w:p>
    <w:p w14:paraId="030EA540">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фестиваль-конкурс социальных проектов в рамках Всероссийской акции «Я- гражданин!»;</w:t>
      </w:r>
    </w:p>
    <w:p w14:paraId="63E62924">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областная акция «Письма Победы»;</w:t>
      </w:r>
    </w:p>
    <w:p w14:paraId="0FC54052">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конкурс «Ёлочка ГАИ»;</w:t>
      </w:r>
    </w:p>
    <w:p w14:paraId="1D414609">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районная акция «Дорога глазами детей»;</w:t>
      </w:r>
    </w:p>
    <w:p w14:paraId="6C287C3E">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и областной  конкурс «Старшеклассник года»;</w:t>
      </w:r>
    </w:p>
    <w:p w14:paraId="68334078">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Областная акция «Окна Победы»;</w:t>
      </w:r>
    </w:p>
    <w:p w14:paraId="113D35CE">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Областной конкурс танцевальных коллективов;</w:t>
      </w:r>
    </w:p>
    <w:p w14:paraId="7445DD20">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конкурс театральных коллективов</w:t>
      </w:r>
    </w:p>
    <w:p w14:paraId="374104CB">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конкурс «Калужская весна»;</w:t>
      </w:r>
    </w:p>
    <w:p w14:paraId="5461B670">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Районная акция «День отличника»;</w:t>
      </w:r>
    </w:p>
    <w:p w14:paraId="43A0C699">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и областной  конкурс «Безопасная дорога -детям»</w:t>
      </w:r>
    </w:p>
    <w:p w14:paraId="09EFA23E">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конкурс «Радуга талантов»</w:t>
      </w:r>
    </w:p>
    <w:p w14:paraId="492FE303">
      <w:pPr>
        <w:widowControl/>
        <w:numPr>
          <w:ilvl w:val="0"/>
          <w:numId w:val="18"/>
        </w:numPr>
        <w:spacing w:line="276" w:lineRule="auto"/>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Районный и областной конкурс «Живая классика»</w:t>
      </w:r>
    </w:p>
    <w:p w14:paraId="27D9A881">
      <w:pPr>
        <w:widowControl/>
        <w:spacing w:line="276" w:lineRule="auto"/>
        <w:ind w:firstLine="709"/>
        <w:jc w:val="both"/>
        <w:rPr>
          <w:rFonts w:ascii="Times New Roman" w:hAnsi="Times New Roman" w:eastAsia="Calibri" w:cs="Times New Roman"/>
          <w:color w:val="auto"/>
          <w:lang w:bidi="ar-SA"/>
        </w:rPr>
      </w:pPr>
      <w:r>
        <w:rPr>
          <w:rFonts w:ascii="Times New Roman" w:hAnsi="Times New Roman" w:eastAsia="Calibri" w:cs="Times New Roman"/>
          <w:color w:val="auto"/>
          <w:lang w:bidi="ar-SA"/>
        </w:rPr>
        <w:t>По итогам года хочется отметить активную работу следующих обучающихся:      Шулекиной К. 10 «А», Кучер Е. 10 «А», Бабковой А. 10 «А», Козляевой Д.10 «А», Химиной В. 11 «А», Букиной М. 11 «А», Боржовой А. 11 «А»,Зыкина Ф. 8 «В», Родина А.10 «А», Родина Ек. 10 «А», Прасолов А.10 «А».</w:t>
      </w:r>
    </w:p>
    <w:p w14:paraId="3233BB46">
      <w:pPr>
        <w:widowControl/>
        <w:spacing w:line="276" w:lineRule="auto"/>
        <w:ind w:firstLine="709"/>
        <w:jc w:val="both"/>
        <w:rPr>
          <w:rFonts w:ascii="Times New Roman" w:hAnsi="Times New Roman" w:eastAsia="Calibri" w:cs="Times New Roman"/>
          <w:b/>
          <w:color w:val="auto"/>
          <w:lang w:bidi="ar-SA"/>
        </w:rPr>
      </w:pPr>
    </w:p>
    <w:p w14:paraId="11AE8169">
      <w:pPr>
        <w:widowControl/>
        <w:spacing w:line="276" w:lineRule="auto"/>
        <w:ind w:firstLine="709"/>
        <w:jc w:val="both"/>
        <w:rPr>
          <w:rFonts w:ascii="Times New Roman" w:hAnsi="Times New Roman" w:eastAsia="Calibri" w:cs="Times New Roman"/>
          <w:b/>
          <w:i/>
          <w:color w:val="auto"/>
          <w:lang w:bidi="ar-SA"/>
        </w:rPr>
      </w:pPr>
      <w:r>
        <w:rPr>
          <w:rFonts w:ascii="Times New Roman" w:hAnsi="Times New Roman" w:eastAsia="Calibri" w:cs="Times New Roman"/>
          <w:b/>
          <w:color w:val="auto"/>
          <w:lang w:bidi="ar-SA"/>
        </w:rPr>
        <w:t xml:space="preserve">Работа блока дополнительного образования </w:t>
      </w:r>
      <w:r>
        <w:rPr>
          <w:rFonts w:ascii="Times New Roman" w:hAnsi="Times New Roman" w:eastAsia="Calibri" w:cs="Times New Roman"/>
          <w:bCs/>
          <w:color w:val="auto"/>
          <w:lang w:bidi="ar-SA"/>
        </w:rPr>
        <w:t>проводилась согласно утверждённого плана</w:t>
      </w:r>
      <w:r>
        <w:rPr>
          <w:rFonts w:ascii="Times New Roman" w:hAnsi="Times New Roman" w:eastAsia="Calibri" w:cs="Times New Roman"/>
          <w:i/>
          <w:color w:val="auto"/>
          <w:lang w:bidi="ar-SA"/>
        </w:rPr>
        <w:t>.</w:t>
      </w:r>
    </w:p>
    <w:p w14:paraId="05A4467F">
      <w:pPr>
        <w:widowControl/>
        <w:spacing w:line="276" w:lineRule="auto"/>
        <w:jc w:val="center"/>
        <w:rPr>
          <w:rFonts w:ascii="Times New Roman" w:hAnsi="Times New Roman" w:eastAsia="Calibri" w:cs="Times New Roman"/>
          <w:b/>
          <w:color w:val="auto"/>
          <w:lang w:eastAsia="en-US" w:bidi="ar-SA"/>
        </w:rPr>
      </w:pPr>
    </w:p>
    <w:p w14:paraId="6EA751F0">
      <w:pPr>
        <w:widowControl/>
        <w:spacing w:line="276" w:lineRule="auto"/>
        <w:jc w:val="center"/>
        <w:rPr>
          <w:rFonts w:ascii="Times New Roman" w:hAnsi="Times New Roman" w:eastAsia="Calibri" w:cs="Times New Roman"/>
          <w:b/>
          <w:color w:val="auto"/>
          <w:lang w:eastAsia="en-US" w:bidi="ar-SA"/>
        </w:rPr>
      </w:pPr>
      <w:r>
        <w:rPr>
          <w:rFonts w:ascii="Times New Roman" w:hAnsi="Times New Roman" w:eastAsia="Calibri" w:cs="Times New Roman"/>
          <w:b/>
          <w:color w:val="auto"/>
          <w:lang w:eastAsia="en-US" w:bidi="ar-SA"/>
        </w:rPr>
        <w:t>Организация дополнительного образования</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3"/>
        <w:gridCol w:w="1039"/>
        <w:gridCol w:w="1418"/>
        <w:gridCol w:w="3685"/>
        <w:gridCol w:w="1383"/>
      </w:tblGrid>
      <w:tr w14:paraId="1467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23FF5841">
            <w:pPr>
              <w:widowControl/>
              <w:spacing w:line="276" w:lineRule="auto"/>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Кружки, секции и т.п.</w:t>
            </w:r>
          </w:p>
        </w:tc>
        <w:tc>
          <w:tcPr>
            <w:tcW w:w="1039" w:type="dxa"/>
          </w:tcPr>
          <w:p w14:paraId="15E97707">
            <w:pPr>
              <w:widowControl/>
              <w:spacing w:line="276" w:lineRule="auto"/>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Кол-во часов</w:t>
            </w:r>
          </w:p>
        </w:tc>
        <w:tc>
          <w:tcPr>
            <w:tcW w:w="1418" w:type="dxa"/>
          </w:tcPr>
          <w:p w14:paraId="388810F9">
            <w:pPr>
              <w:widowControl/>
              <w:spacing w:line="276" w:lineRule="auto"/>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Классы (параллели)</w:t>
            </w:r>
          </w:p>
        </w:tc>
        <w:tc>
          <w:tcPr>
            <w:tcW w:w="3685" w:type="dxa"/>
          </w:tcPr>
          <w:p w14:paraId="56FFFA98">
            <w:pPr>
              <w:widowControl/>
              <w:spacing w:line="276" w:lineRule="auto"/>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Ф.И.О. руководителя</w:t>
            </w:r>
          </w:p>
        </w:tc>
        <w:tc>
          <w:tcPr>
            <w:tcW w:w="1383" w:type="dxa"/>
          </w:tcPr>
          <w:p w14:paraId="353D86C4">
            <w:pPr>
              <w:widowControl/>
              <w:spacing w:line="276" w:lineRule="auto"/>
              <w:jc w:val="both"/>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Кол-во обучающихся</w:t>
            </w:r>
          </w:p>
        </w:tc>
      </w:tr>
      <w:tr w14:paraId="3D68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2613" w:type="dxa"/>
          </w:tcPr>
          <w:p w14:paraId="6E8DBFE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1.Вокально-хоровой «Музыкальная капель»</w:t>
            </w:r>
          </w:p>
        </w:tc>
        <w:tc>
          <w:tcPr>
            <w:tcW w:w="1039" w:type="dxa"/>
          </w:tcPr>
          <w:p w14:paraId="4F079838">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4</w:t>
            </w:r>
          </w:p>
        </w:tc>
        <w:tc>
          <w:tcPr>
            <w:tcW w:w="1418" w:type="dxa"/>
          </w:tcPr>
          <w:p w14:paraId="71678910">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5-9 классы</w:t>
            </w:r>
          </w:p>
        </w:tc>
        <w:tc>
          <w:tcPr>
            <w:tcW w:w="3685" w:type="dxa"/>
          </w:tcPr>
          <w:p w14:paraId="2C021A28">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Лаврухина Ольга Александровна</w:t>
            </w:r>
          </w:p>
        </w:tc>
        <w:tc>
          <w:tcPr>
            <w:tcW w:w="1383" w:type="dxa"/>
          </w:tcPr>
          <w:p w14:paraId="67B2475F">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30</w:t>
            </w:r>
          </w:p>
        </w:tc>
      </w:tr>
      <w:tr w14:paraId="0C909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7E9988D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2.Правовой лекторий</w:t>
            </w:r>
          </w:p>
        </w:tc>
        <w:tc>
          <w:tcPr>
            <w:tcW w:w="1039" w:type="dxa"/>
          </w:tcPr>
          <w:p w14:paraId="63235F58">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w:t>
            </w:r>
          </w:p>
        </w:tc>
        <w:tc>
          <w:tcPr>
            <w:tcW w:w="1418" w:type="dxa"/>
          </w:tcPr>
          <w:p w14:paraId="5F0D987F">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9-11 классы</w:t>
            </w:r>
          </w:p>
        </w:tc>
        <w:tc>
          <w:tcPr>
            <w:tcW w:w="3685" w:type="dxa"/>
          </w:tcPr>
          <w:p w14:paraId="27A01EB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Швецова  Дарья Алексеевна</w:t>
            </w:r>
          </w:p>
        </w:tc>
        <w:tc>
          <w:tcPr>
            <w:tcW w:w="1383" w:type="dxa"/>
          </w:tcPr>
          <w:p w14:paraId="44C67558">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15</w:t>
            </w:r>
          </w:p>
        </w:tc>
      </w:tr>
      <w:tr w14:paraId="3C6C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216ECA42">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3.Клуб «Патриот»</w:t>
            </w:r>
          </w:p>
        </w:tc>
        <w:tc>
          <w:tcPr>
            <w:tcW w:w="1039" w:type="dxa"/>
          </w:tcPr>
          <w:p w14:paraId="32521A0C">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w:t>
            </w:r>
          </w:p>
        </w:tc>
        <w:tc>
          <w:tcPr>
            <w:tcW w:w="1418" w:type="dxa"/>
          </w:tcPr>
          <w:p w14:paraId="12BE108F">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11 класс</w:t>
            </w:r>
          </w:p>
        </w:tc>
        <w:tc>
          <w:tcPr>
            <w:tcW w:w="3685" w:type="dxa"/>
          </w:tcPr>
          <w:p w14:paraId="208DFB6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Швецова   Дарья Алексеевна</w:t>
            </w:r>
          </w:p>
        </w:tc>
        <w:tc>
          <w:tcPr>
            <w:tcW w:w="1383" w:type="dxa"/>
          </w:tcPr>
          <w:p w14:paraId="01F2031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15</w:t>
            </w:r>
          </w:p>
        </w:tc>
      </w:tr>
      <w:tr w14:paraId="680E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2D0CC5B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4.Краеведческий «Люби и знай свой край»</w:t>
            </w:r>
          </w:p>
        </w:tc>
        <w:tc>
          <w:tcPr>
            <w:tcW w:w="1039" w:type="dxa"/>
          </w:tcPr>
          <w:p w14:paraId="5E093EC4">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2</w:t>
            </w:r>
          </w:p>
        </w:tc>
        <w:tc>
          <w:tcPr>
            <w:tcW w:w="1418" w:type="dxa"/>
          </w:tcPr>
          <w:p w14:paraId="23B9BDC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9-11 классы</w:t>
            </w:r>
          </w:p>
        </w:tc>
        <w:tc>
          <w:tcPr>
            <w:tcW w:w="3685" w:type="dxa"/>
          </w:tcPr>
          <w:p w14:paraId="27B1FCDE">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Мачугина  Ольга Васильевна</w:t>
            </w:r>
          </w:p>
        </w:tc>
        <w:tc>
          <w:tcPr>
            <w:tcW w:w="1383" w:type="dxa"/>
          </w:tcPr>
          <w:p w14:paraId="723EA35E">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15</w:t>
            </w:r>
          </w:p>
        </w:tc>
      </w:tr>
      <w:tr w14:paraId="40C5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0508667C">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 xml:space="preserve">5.Театральный кружок </w:t>
            </w:r>
          </w:p>
        </w:tc>
        <w:tc>
          <w:tcPr>
            <w:tcW w:w="1039" w:type="dxa"/>
          </w:tcPr>
          <w:p w14:paraId="2E5054A7">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2</w:t>
            </w:r>
          </w:p>
        </w:tc>
        <w:tc>
          <w:tcPr>
            <w:tcW w:w="1418" w:type="dxa"/>
          </w:tcPr>
          <w:p w14:paraId="5ACC479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6-9 классы</w:t>
            </w:r>
          </w:p>
        </w:tc>
        <w:tc>
          <w:tcPr>
            <w:tcW w:w="3685" w:type="dxa"/>
          </w:tcPr>
          <w:p w14:paraId="69E312D1">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Мачугина   Ольга Васильевна</w:t>
            </w:r>
          </w:p>
        </w:tc>
        <w:tc>
          <w:tcPr>
            <w:tcW w:w="1383" w:type="dxa"/>
          </w:tcPr>
          <w:p w14:paraId="4755C726">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15</w:t>
            </w:r>
          </w:p>
        </w:tc>
      </w:tr>
      <w:tr w14:paraId="2813B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005DEE67">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6.Медиагруппа «Это Первая»</w:t>
            </w:r>
          </w:p>
        </w:tc>
        <w:tc>
          <w:tcPr>
            <w:tcW w:w="1039" w:type="dxa"/>
          </w:tcPr>
          <w:p w14:paraId="2E8F9779">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2</w:t>
            </w:r>
          </w:p>
        </w:tc>
        <w:tc>
          <w:tcPr>
            <w:tcW w:w="1418" w:type="dxa"/>
          </w:tcPr>
          <w:p w14:paraId="55B2BD52">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8 -е классы</w:t>
            </w:r>
          </w:p>
        </w:tc>
        <w:tc>
          <w:tcPr>
            <w:tcW w:w="3685" w:type="dxa"/>
          </w:tcPr>
          <w:p w14:paraId="4515DC2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Старостина Екатерина Евгеньевна</w:t>
            </w:r>
          </w:p>
        </w:tc>
        <w:tc>
          <w:tcPr>
            <w:tcW w:w="1383" w:type="dxa"/>
          </w:tcPr>
          <w:p w14:paraId="72AB136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 xml:space="preserve">15                                                                  </w:t>
            </w:r>
          </w:p>
        </w:tc>
      </w:tr>
      <w:tr w14:paraId="1B7F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16DFDCB8">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7.Танцевальный кружок</w:t>
            </w:r>
          </w:p>
        </w:tc>
        <w:tc>
          <w:tcPr>
            <w:tcW w:w="1039" w:type="dxa"/>
          </w:tcPr>
          <w:p w14:paraId="25234A86">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6</w:t>
            </w:r>
          </w:p>
        </w:tc>
        <w:tc>
          <w:tcPr>
            <w:tcW w:w="1418" w:type="dxa"/>
          </w:tcPr>
          <w:p w14:paraId="55EEBBB0">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1-11 классы</w:t>
            </w:r>
          </w:p>
        </w:tc>
        <w:tc>
          <w:tcPr>
            <w:tcW w:w="3685" w:type="dxa"/>
          </w:tcPr>
          <w:p w14:paraId="42A333F1">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Мальцева  Татьяна Ивановна</w:t>
            </w:r>
          </w:p>
        </w:tc>
        <w:tc>
          <w:tcPr>
            <w:tcW w:w="1383" w:type="dxa"/>
          </w:tcPr>
          <w:p w14:paraId="0A0C78B3">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150</w:t>
            </w:r>
          </w:p>
        </w:tc>
      </w:tr>
      <w:tr w14:paraId="7550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76A82DB2">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Всего: 7</w:t>
            </w:r>
          </w:p>
        </w:tc>
        <w:tc>
          <w:tcPr>
            <w:tcW w:w="1039" w:type="dxa"/>
          </w:tcPr>
          <w:p w14:paraId="2CEE0425">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18</w:t>
            </w:r>
          </w:p>
        </w:tc>
        <w:tc>
          <w:tcPr>
            <w:tcW w:w="1418" w:type="dxa"/>
          </w:tcPr>
          <w:p w14:paraId="4221CA4C">
            <w:pPr>
              <w:widowControl/>
              <w:spacing w:line="276" w:lineRule="auto"/>
              <w:jc w:val="both"/>
              <w:rPr>
                <w:rFonts w:ascii="Times New Roman" w:hAnsi="Times New Roman" w:eastAsia="Calibri" w:cs="Times New Roman"/>
                <w:b/>
                <w:color w:val="auto"/>
                <w:sz w:val="23"/>
                <w:szCs w:val="23"/>
                <w:lang w:eastAsia="en-US" w:bidi="ar-SA"/>
              </w:rPr>
            </w:pPr>
          </w:p>
        </w:tc>
        <w:tc>
          <w:tcPr>
            <w:tcW w:w="3685" w:type="dxa"/>
          </w:tcPr>
          <w:p w14:paraId="255A8AB2">
            <w:pPr>
              <w:widowControl/>
              <w:spacing w:line="276" w:lineRule="auto"/>
              <w:jc w:val="both"/>
              <w:rPr>
                <w:rFonts w:ascii="Times New Roman" w:hAnsi="Times New Roman" w:eastAsia="Calibri" w:cs="Times New Roman"/>
                <w:b/>
                <w:color w:val="auto"/>
                <w:sz w:val="23"/>
                <w:szCs w:val="23"/>
                <w:lang w:eastAsia="en-US" w:bidi="ar-SA"/>
              </w:rPr>
            </w:pPr>
          </w:p>
        </w:tc>
        <w:tc>
          <w:tcPr>
            <w:tcW w:w="1383" w:type="dxa"/>
          </w:tcPr>
          <w:p w14:paraId="1D879446">
            <w:pPr>
              <w:widowControl/>
              <w:spacing w:line="276" w:lineRule="auto"/>
              <w:jc w:val="both"/>
              <w:rPr>
                <w:rFonts w:ascii="Times New Roman" w:hAnsi="Times New Roman" w:eastAsia="Calibri" w:cs="Times New Roman"/>
                <w:color w:val="auto"/>
                <w:sz w:val="23"/>
                <w:szCs w:val="23"/>
                <w:lang w:eastAsia="en-US" w:bidi="ar-SA"/>
              </w:rPr>
            </w:pPr>
            <w:r>
              <w:rPr>
                <w:rFonts w:ascii="Times New Roman" w:hAnsi="Times New Roman" w:eastAsia="Calibri" w:cs="Times New Roman"/>
                <w:color w:val="auto"/>
                <w:sz w:val="23"/>
                <w:szCs w:val="23"/>
                <w:lang w:eastAsia="en-US" w:bidi="ar-SA"/>
              </w:rPr>
              <w:t>255</w:t>
            </w:r>
          </w:p>
        </w:tc>
      </w:tr>
    </w:tbl>
    <w:p w14:paraId="1BBA68AF">
      <w:pPr>
        <w:widowControl/>
        <w:spacing w:line="276" w:lineRule="auto"/>
        <w:jc w:val="both"/>
        <w:rPr>
          <w:rFonts w:ascii="Times New Roman" w:hAnsi="Times New Roman" w:eastAsia="Calibri" w:cs="Times New Roman"/>
          <w:color w:val="auto"/>
          <w:lang w:eastAsia="en-US" w:bidi="ar-SA"/>
        </w:rPr>
      </w:pPr>
    </w:p>
    <w:p w14:paraId="3591E1EB">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Вокальный ансамбль «Музыкальная капель» и танцевальный коллектив «Задор» добились определённых результатов. Принимали участие в районных конкурсах, были награждены грамотами и дипломами. Танцевальный ансамбль «Задор» занял 1 место в районном конкурсе «Радуга талантов» и стали призёрами в областном конкурсе танцевальных коллективов. Театральный кружок (руководитель Мачугина О.В.) «Вдохновенье» занял 2 место на районном конкурсе. Каждую четверть члены кружка «Эта Первая» выпускали газету, в которой были отражены все школьные мероприятия.</w:t>
      </w:r>
    </w:p>
    <w:p w14:paraId="3BE08142">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Приведённая ниже сводная таблица позволяет сделать выводы о результативности работы учителей и руководителей блока дополнительного образования.</w:t>
      </w:r>
    </w:p>
    <w:p w14:paraId="62AFF2A7">
      <w:pPr>
        <w:widowControl/>
        <w:spacing w:line="276" w:lineRule="auto"/>
        <w:jc w:val="both"/>
        <w:rPr>
          <w:rFonts w:ascii="Times New Roman" w:hAnsi="Times New Roman" w:eastAsia="Calibri" w:cs="Times New Roman"/>
          <w:color w:val="auto"/>
          <w:lang w:eastAsia="en-US" w:bidi="ar-SA"/>
        </w:rPr>
      </w:pPr>
    </w:p>
    <w:p w14:paraId="5169F358">
      <w:pPr>
        <w:widowControl/>
        <w:spacing w:line="276" w:lineRule="auto"/>
        <w:jc w:val="center"/>
        <w:rPr>
          <w:rFonts w:ascii="Times New Roman" w:hAnsi="Times New Roman" w:eastAsia="Calibri" w:cs="Times New Roman"/>
          <w:b/>
          <w:bCs/>
          <w:i/>
          <w:color w:val="auto"/>
          <w:lang w:eastAsia="en-US" w:bidi="ar-SA"/>
        </w:rPr>
      </w:pPr>
      <w:r>
        <w:rPr>
          <w:rFonts w:ascii="Times New Roman" w:hAnsi="Times New Roman" w:eastAsia="Calibri" w:cs="Times New Roman"/>
          <w:b/>
          <w:bCs/>
          <w:i/>
          <w:color w:val="auto"/>
          <w:lang w:eastAsia="en-US" w:bidi="ar-SA"/>
        </w:rPr>
        <w:t>Результативность участия в конкурсах и смотрах.</w:t>
      </w:r>
    </w:p>
    <w:tbl>
      <w:tblPr>
        <w:tblStyle w:val="3"/>
        <w:tblW w:w="988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3085"/>
        <w:gridCol w:w="2268"/>
        <w:gridCol w:w="2268"/>
        <w:gridCol w:w="2268"/>
      </w:tblGrid>
      <w:tr w14:paraId="116F53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21" w:hRule="atLeast"/>
        </w:trPr>
        <w:tc>
          <w:tcPr>
            <w:tcW w:w="3085" w:type="dxa"/>
            <w:shd w:val="clear" w:color="auto" w:fill="FFFFFF" w:themeFill="background1"/>
          </w:tcPr>
          <w:p w14:paraId="68A9451E">
            <w:pPr>
              <w:widowControl/>
              <w:jc w:val="center"/>
              <w:rPr>
                <w:rFonts w:ascii="Times New Roman" w:hAnsi="Times New Roman" w:eastAsia="Times New Roman" w:cs="Times New Roman"/>
                <w:b/>
                <w:bCs/>
                <w:color w:val="auto"/>
                <w:u w:val="single"/>
                <w:lang w:bidi="ar-SA"/>
              </w:rPr>
            </w:pPr>
            <w:r>
              <w:rPr>
                <w:rFonts w:ascii="Times New Roman" w:hAnsi="Times New Roman" w:eastAsia="Times New Roman" w:cs="Times New Roman"/>
                <w:b/>
                <w:color w:val="auto"/>
                <w:kern w:val="24"/>
                <w:u w:val="single"/>
                <w:lang w:bidi="ar-SA"/>
              </w:rPr>
              <w:t xml:space="preserve">Мероприятия </w:t>
            </w:r>
          </w:p>
        </w:tc>
        <w:tc>
          <w:tcPr>
            <w:tcW w:w="2268" w:type="dxa"/>
            <w:shd w:val="clear" w:color="auto" w:fill="FFFFFF" w:themeFill="background1"/>
          </w:tcPr>
          <w:p w14:paraId="3E24E36F">
            <w:pPr>
              <w:widowControl/>
              <w:jc w:val="center"/>
              <w:rPr>
                <w:rFonts w:ascii="Times New Roman" w:hAnsi="Times New Roman" w:eastAsia="Times New Roman" w:cs="Times New Roman"/>
                <w:b/>
                <w:bCs/>
                <w:color w:val="auto"/>
                <w:u w:val="single"/>
                <w:lang w:bidi="ar-SA"/>
              </w:rPr>
            </w:pPr>
            <w:r>
              <w:rPr>
                <w:rFonts w:ascii="Times New Roman" w:hAnsi="Times New Roman" w:eastAsia="Times New Roman" w:cs="Times New Roman"/>
                <w:b/>
                <w:color w:val="auto"/>
                <w:kern w:val="24"/>
                <w:u w:val="single"/>
                <w:lang w:bidi="ar-SA"/>
              </w:rPr>
              <w:t>2021/2022</w:t>
            </w:r>
          </w:p>
        </w:tc>
        <w:tc>
          <w:tcPr>
            <w:tcW w:w="2268" w:type="dxa"/>
            <w:shd w:val="clear" w:color="auto" w:fill="FFFFFF" w:themeFill="background1"/>
          </w:tcPr>
          <w:p w14:paraId="2835F4BD">
            <w:pPr>
              <w:widowControl/>
              <w:jc w:val="center"/>
              <w:rPr>
                <w:rFonts w:ascii="Times New Roman" w:hAnsi="Times New Roman" w:eastAsia="Times New Roman" w:cs="Times New Roman"/>
                <w:b/>
                <w:bCs/>
                <w:color w:val="auto"/>
                <w:u w:val="single"/>
                <w:lang w:bidi="ar-SA"/>
              </w:rPr>
            </w:pPr>
            <w:r>
              <w:rPr>
                <w:rFonts w:ascii="Times New Roman" w:hAnsi="Times New Roman" w:eastAsia="Times New Roman" w:cs="Times New Roman"/>
                <w:b/>
                <w:color w:val="auto"/>
                <w:kern w:val="24"/>
                <w:u w:val="single"/>
                <w:lang w:bidi="ar-SA"/>
              </w:rPr>
              <w:t xml:space="preserve">2022/2023 </w:t>
            </w:r>
          </w:p>
        </w:tc>
        <w:tc>
          <w:tcPr>
            <w:tcW w:w="2268" w:type="dxa"/>
            <w:shd w:val="clear" w:color="auto" w:fill="FFFFFF" w:themeFill="background1"/>
          </w:tcPr>
          <w:p w14:paraId="40CD7B0C">
            <w:pPr>
              <w:widowControl/>
              <w:jc w:val="center"/>
              <w:rPr>
                <w:rFonts w:ascii="Times New Roman" w:hAnsi="Times New Roman" w:eastAsia="Times New Roman" w:cs="Times New Roman"/>
                <w:b/>
                <w:bCs/>
                <w:color w:val="auto"/>
                <w:u w:val="single"/>
                <w:lang w:bidi="ar-SA"/>
              </w:rPr>
            </w:pPr>
            <w:r>
              <w:rPr>
                <w:rFonts w:ascii="Times New Roman" w:hAnsi="Times New Roman" w:eastAsia="Times New Roman" w:cs="Times New Roman"/>
                <w:b/>
                <w:color w:val="auto"/>
                <w:kern w:val="24"/>
                <w:u w:val="single"/>
                <w:lang w:bidi="ar-SA"/>
              </w:rPr>
              <w:t>2023/2024</w:t>
            </w:r>
          </w:p>
        </w:tc>
      </w:tr>
      <w:tr w14:paraId="616C52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21" w:hRule="atLeast"/>
        </w:trPr>
        <w:tc>
          <w:tcPr>
            <w:tcW w:w="3085" w:type="dxa"/>
            <w:shd w:val="clear" w:color="auto" w:fill="FFFFFF" w:themeFill="background1"/>
          </w:tcPr>
          <w:p w14:paraId="76D5034F">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kern w:val="24"/>
                <w:lang w:bidi="ar-SA"/>
              </w:rPr>
              <w:t xml:space="preserve">Конкурс танцевальных ансамблей </w:t>
            </w:r>
          </w:p>
        </w:tc>
        <w:tc>
          <w:tcPr>
            <w:tcW w:w="2268" w:type="dxa"/>
            <w:shd w:val="clear" w:color="auto" w:fill="FFFFFF" w:themeFill="background1"/>
          </w:tcPr>
          <w:p w14:paraId="06D32A8F">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Диплом 1 степени</w:t>
            </w:r>
          </w:p>
        </w:tc>
        <w:tc>
          <w:tcPr>
            <w:tcW w:w="2268" w:type="dxa"/>
            <w:shd w:val="clear" w:color="auto" w:fill="FFFFFF" w:themeFill="background1"/>
          </w:tcPr>
          <w:p w14:paraId="6E145FAD">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Диплом 1 степени</w:t>
            </w:r>
          </w:p>
        </w:tc>
        <w:tc>
          <w:tcPr>
            <w:tcW w:w="2268" w:type="dxa"/>
            <w:shd w:val="clear" w:color="auto" w:fill="FFFFFF" w:themeFill="background1"/>
          </w:tcPr>
          <w:p w14:paraId="64ECE43C">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Диплом 1 степени</w:t>
            </w:r>
          </w:p>
        </w:tc>
      </w:tr>
      <w:tr w14:paraId="15C42B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085" w:type="dxa"/>
            <w:shd w:val="clear" w:color="auto" w:fill="FFFFFF" w:themeFill="background1"/>
          </w:tcPr>
          <w:p w14:paraId="13B58353">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kern w:val="24"/>
                <w:lang w:bidi="ar-SA"/>
              </w:rPr>
              <w:t xml:space="preserve">Конкурс солистов ансамблей </w:t>
            </w:r>
          </w:p>
        </w:tc>
        <w:tc>
          <w:tcPr>
            <w:tcW w:w="2268" w:type="dxa"/>
            <w:shd w:val="clear" w:color="auto" w:fill="FFFFFF" w:themeFill="background1"/>
          </w:tcPr>
          <w:p w14:paraId="16D067ED">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Диплом 1 степени</w:t>
            </w:r>
          </w:p>
        </w:tc>
        <w:tc>
          <w:tcPr>
            <w:tcW w:w="2268" w:type="dxa"/>
            <w:shd w:val="clear" w:color="auto" w:fill="FFFFFF" w:themeFill="background1"/>
          </w:tcPr>
          <w:p w14:paraId="542FAA97">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Диплом 1 степени</w:t>
            </w:r>
          </w:p>
        </w:tc>
        <w:tc>
          <w:tcPr>
            <w:tcW w:w="2268" w:type="dxa"/>
            <w:shd w:val="clear" w:color="auto" w:fill="FFFFFF" w:themeFill="background1"/>
          </w:tcPr>
          <w:p w14:paraId="357BAFFD">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Диплом 1 степени</w:t>
            </w:r>
          </w:p>
        </w:tc>
      </w:tr>
      <w:tr w14:paraId="53C484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21" w:hRule="atLeast"/>
        </w:trPr>
        <w:tc>
          <w:tcPr>
            <w:tcW w:w="3085" w:type="dxa"/>
            <w:shd w:val="clear" w:color="auto" w:fill="FFFFFF" w:themeFill="background1"/>
          </w:tcPr>
          <w:p w14:paraId="21D6FCBE">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kern w:val="24"/>
                <w:lang w:bidi="ar-SA"/>
              </w:rPr>
              <w:t xml:space="preserve">Конкурс исполнителей художественного слова </w:t>
            </w:r>
          </w:p>
        </w:tc>
        <w:tc>
          <w:tcPr>
            <w:tcW w:w="2268" w:type="dxa"/>
            <w:shd w:val="clear" w:color="auto" w:fill="FFFFFF" w:themeFill="background1"/>
          </w:tcPr>
          <w:p w14:paraId="5C5CFB97">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Диплом 1 степени</w:t>
            </w:r>
          </w:p>
        </w:tc>
        <w:tc>
          <w:tcPr>
            <w:tcW w:w="2268" w:type="dxa"/>
            <w:shd w:val="clear" w:color="auto" w:fill="FFFFFF" w:themeFill="background1"/>
          </w:tcPr>
          <w:p w14:paraId="762CC62A">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Диплом 1 степени</w:t>
            </w:r>
          </w:p>
        </w:tc>
        <w:tc>
          <w:tcPr>
            <w:tcW w:w="2268" w:type="dxa"/>
            <w:shd w:val="clear" w:color="auto" w:fill="FFFFFF" w:themeFill="background1"/>
          </w:tcPr>
          <w:p w14:paraId="4FAADB57">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Диплом 1 степени</w:t>
            </w:r>
          </w:p>
        </w:tc>
      </w:tr>
      <w:tr w14:paraId="795234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085" w:type="dxa"/>
            <w:shd w:val="clear" w:color="auto" w:fill="FFFFFF" w:themeFill="background1"/>
          </w:tcPr>
          <w:p w14:paraId="3517A1C8">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kern w:val="24"/>
                <w:lang w:bidi="ar-SA"/>
              </w:rPr>
              <w:t xml:space="preserve">Конкурс сочинений на патриотическую тему </w:t>
            </w:r>
          </w:p>
        </w:tc>
        <w:tc>
          <w:tcPr>
            <w:tcW w:w="2268" w:type="dxa"/>
            <w:shd w:val="clear" w:color="auto" w:fill="FFFFFF" w:themeFill="background1"/>
          </w:tcPr>
          <w:p w14:paraId="5E81623B">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c>
          <w:tcPr>
            <w:tcW w:w="2268" w:type="dxa"/>
            <w:shd w:val="clear" w:color="auto" w:fill="FFFFFF" w:themeFill="background1"/>
          </w:tcPr>
          <w:p w14:paraId="24A268DF">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c>
          <w:tcPr>
            <w:tcW w:w="2268" w:type="dxa"/>
            <w:shd w:val="clear" w:color="auto" w:fill="FFFFFF" w:themeFill="background1"/>
          </w:tcPr>
          <w:p w14:paraId="66A64AFF">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r>
      <w:tr w14:paraId="21635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085" w:type="dxa"/>
            <w:shd w:val="clear" w:color="auto" w:fill="FFFFFF" w:themeFill="background1"/>
          </w:tcPr>
          <w:p w14:paraId="61C4D43D">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lang w:bidi="ar-SA"/>
              </w:rPr>
              <w:t>Конкурс «Старшеклассник года»</w:t>
            </w:r>
          </w:p>
        </w:tc>
        <w:tc>
          <w:tcPr>
            <w:tcW w:w="2268" w:type="dxa"/>
            <w:shd w:val="clear" w:color="auto" w:fill="FFFFFF" w:themeFill="background1"/>
          </w:tcPr>
          <w:p w14:paraId="18B3B7A6">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c>
          <w:tcPr>
            <w:tcW w:w="2268" w:type="dxa"/>
            <w:shd w:val="clear" w:color="auto" w:fill="FFFFFF" w:themeFill="background1"/>
          </w:tcPr>
          <w:p w14:paraId="4199240F">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c>
          <w:tcPr>
            <w:tcW w:w="2268" w:type="dxa"/>
            <w:shd w:val="clear" w:color="auto" w:fill="FFFFFF" w:themeFill="background1"/>
          </w:tcPr>
          <w:p w14:paraId="570F2344">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1  место</w:t>
            </w:r>
          </w:p>
        </w:tc>
      </w:tr>
      <w:tr w14:paraId="01F641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93" w:hRule="atLeast"/>
        </w:trPr>
        <w:tc>
          <w:tcPr>
            <w:tcW w:w="3085" w:type="dxa"/>
            <w:shd w:val="clear" w:color="auto" w:fill="FFFFFF" w:themeFill="background1"/>
          </w:tcPr>
          <w:p w14:paraId="7C5B5866">
            <w:pPr>
              <w:widowControl/>
              <w:jc w:val="center"/>
              <w:rPr>
                <w:rFonts w:ascii="Times New Roman" w:hAnsi="Times New Roman" w:eastAsia="Times New Roman" w:cs="Times New Roman"/>
                <w:b/>
                <w:bCs/>
                <w:color w:val="auto"/>
                <w:lang w:bidi="ar-SA"/>
              </w:rPr>
            </w:pPr>
            <w:r>
              <w:rPr>
                <w:rFonts w:ascii="Times New Roman" w:hAnsi="Times New Roman" w:eastAsia="Times New Roman" w:cs="Times New Roman"/>
                <w:b/>
                <w:bCs/>
                <w:color w:val="auto"/>
                <w:kern w:val="24"/>
                <w:lang w:bidi="ar-SA"/>
              </w:rPr>
              <w:t xml:space="preserve">Конкурс социальных проектов </w:t>
            </w:r>
          </w:p>
        </w:tc>
        <w:tc>
          <w:tcPr>
            <w:tcW w:w="2268" w:type="dxa"/>
            <w:shd w:val="clear" w:color="auto" w:fill="FFFFFF" w:themeFill="background1"/>
          </w:tcPr>
          <w:p w14:paraId="1C4048DB">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1 место</w:t>
            </w:r>
          </w:p>
        </w:tc>
        <w:tc>
          <w:tcPr>
            <w:tcW w:w="2268" w:type="dxa"/>
            <w:shd w:val="clear" w:color="auto" w:fill="FFFFFF" w:themeFill="background1"/>
          </w:tcPr>
          <w:p w14:paraId="6937BF17">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1 место</w:t>
            </w:r>
          </w:p>
        </w:tc>
        <w:tc>
          <w:tcPr>
            <w:tcW w:w="2268" w:type="dxa"/>
            <w:shd w:val="clear" w:color="auto" w:fill="FFFFFF" w:themeFill="background1"/>
          </w:tcPr>
          <w:p w14:paraId="575B435B">
            <w:pPr>
              <w:widowControl/>
              <w:jc w:val="center"/>
              <w:rPr>
                <w:rFonts w:ascii="Times New Roman" w:hAnsi="Times New Roman" w:eastAsia="Times New Roman" w:cs="Times New Roman"/>
                <w:color w:val="auto"/>
                <w:lang w:bidi="ar-SA"/>
              </w:rPr>
            </w:pPr>
            <w:r>
              <w:rPr>
                <w:rFonts w:ascii="Times New Roman" w:hAnsi="Times New Roman" w:eastAsia="Times New Roman" w:cs="Times New Roman"/>
                <w:color w:val="auto"/>
                <w:kern w:val="24"/>
                <w:lang w:bidi="ar-SA"/>
              </w:rPr>
              <w:t>1 место</w:t>
            </w:r>
          </w:p>
        </w:tc>
      </w:tr>
      <w:tr w14:paraId="3F1A4A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46" w:hRule="atLeast"/>
        </w:trPr>
        <w:tc>
          <w:tcPr>
            <w:tcW w:w="3085" w:type="dxa"/>
            <w:shd w:val="clear" w:color="auto" w:fill="FFFFFF" w:themeFill="background1"/>
          </w:tcPr>
          <w:p w14:paraId="5F3A021D">
            <w:pPr>
              <w:widowControl/>
              <w:jc w:val="center"/>
              <w:rPr>
                <w:rFonts w:ascii="Times New Roman" w:hAnsi="Times New Roman" w:eastAsia="Times New Roman" w:cs="Times New Roman"/>
                <w:b/>
                <w:bCs/>
                <w:color w:val="auto"/>
                <w:kern w:val="24"/>
                <w:lang w:bidi="ar-SA"/>
              </w:rPr>
            </w:pPr>
            <w:r>
              <w:rPr>
                <w:rFonts w:ascii="Times New Roman" w:hAnsi="Times New Roman" w:eastAsia="Times New Roman" w:cs="Times New Roman"/>
                <w:b/>
                <w:bCs/>
                <w:color w:val="auto"/>
                <w:kern w:val="24"/>
                <w:lang w:bidi="ar-SA"/>
              </w:rPr>
              <w:t xml:space="preserve">Конкурс театров </w:t>
            </w:r>
          </w:p>
        </w:tc>
        <w:tc>
          <w:tcPr>
            <w:tcW w:w="2268" w:type="dxa"/>
            <w:shd w:val="clear" w:color="auto" w:fill="FFFFFF" w:themeFill="background1"/>
          </w:tcPr>
          <w:p w14:paraId="244BBD98">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Диплом  1 степени</w:t>
            </w:r>
          </w:p>
        </w:tc>
        <w:tc>
          <w:tcPr>
            <w:tcW w:w="2268" w:type="dxa"/>
            <w:shd w:val="clear" w:color="auto" w:fill="FFFFFF" w:themeFill="background1"/>
          </w:tcPr>
          <w:p w14:paraId="08B525A5">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Диплом 3 степени</w:t>
            </w:r>
          </w:p>
        </w:tc>
        <w:tc>
          <w:tcPr>
            <w:tcW w:w="2268" w:type="dxa"/>
            <w:shd w:val="clear" w:color="auto" w:fill="FFFFFF" w:themeFill="background1"/>
          </w:tcPr>
          <w:p w14:paraId="4F6FFFDB">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Диплом 2 степени</w:t>
            </w:r>
          </w:p>
        </w:tc>
      </w:tr>
      <w:tr w14:paraId="50AB99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50" w:hRule="atLeast"/>
        </w:trPr>
        <w:tc>
          <w:tcPr>
            <w:tcW w:w="3085" w:type="dxa"/>
            <w:shd w:val="clear" w:color="auto" w:fill="FFFFFF" w:themeFill="background1"/>
          </w:tcPr>
          <w:p w14:paraId="6EADD342">
            <w:pPr>
              <w:widowControl/>
              <w:jc w:val="center"/>
              <w:rPr>
                <w:rFonts w:ascii="Times New Roman" w:hAnsi="Times New Roman" w:eastAsia="Times New Roman" w:cs="Times New Roman"/>
                <w:b/>
                <w:bCs/>
                <w:color w:val="auto"/>
                <w:kern w:val="24"/>
                <w:lang w:bidi="ar-SA"/>
              </w:rPr>
            </w:pPr>
            <w:r>
              <w:rPr>
                <w:rFonts w:ascii="Times New Roman" w:hAnsi="Times New Roman" w:eastAsia="Times New Roman" w:cs="Times New Roman"/>
                <w:b/>
                <w:bCs/>
                <w:color w:val="auto"/>
                <w:kern w:val="24"/>
                <w:lang w:bidi="ar-SA"/>
              </w:rPr>
              <w:t xml:space="preserve">Выставка творческих работ </w:t>
            </w:r>
          </w:p>
        </w:tc>
        <w:tc>
          <w:tcPr>
            <w:tcW w:w="2268" w:type="dxa"/>
            <w:shd w:val="clear" w:color="auto" w:fill="FFFFFF" w:themeFill="background1"/>
          </w:tcPr>
          <w:p w14:paraId="365CBECA">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122 победителя</w:t>
            </w:r>
          </w:p>
        </w:tc>
        <w:tc>
          <w:tcPr>
            <w:tcW w:w="2268" w:type="dxa"/>
            <w:shd w:val="clear" w:color="auto" w:fill="FFFFFF" w:themeFill="background1"/>
          </w:tcPr>
          <w:p w14:paraId="1F10235A">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128 победителей</w:t>
            </w:r>
          </w:p>
        </w:tc>
        <w:tc>
          <w:tcPr>
            <w:tcW w:w="2268" w:type="dxa"/>
            <w:shd w:val="clear" w:color="auto" w:fill="FFFFFF" w:themeFill="background1"/>
          </w:tcPr>
          <w:p w14:paraId="1D8E83D7">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129 победителей</w:t>
            </w:r>
          </w:p>
        </w:tc>
      </w:tr>
      <w:tr w14:paraId="369CD1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3085" w:type="dxa"/>
            <w:shd w:val="clear" w:color="auto" w:fill="FFFFFF" w:themeFill="background1"/>
          </w:tcPr>
          <w:p w14:paraId="622D4F4B">
            <w:pPr>
              <w:widowControl/>
              <w:jc w:val="center"/>
              <w:rPr>
                <w:rFonts w:ascii="Times New Roman" w:hAnsi="Times New Roman" w:eastAsia="Times New Roman" w:cs="Times New Roman"/>
                <w:b/>
                <w:bCs/>
                <w:color w:val="auto"/>
                <w:kern w:val="24"/>
                <w:lang w:bidi="ar-SA"/>
              </w:rPr>
            </w:pPr>
            <w:r>
              <w:rPr>
                <w:rFonts w:ascii="Times New Roman" w:hAnsi="Times New Roman" w:eastAsia="Times New Roman" w:cs="Times New Roman"/>
                <w:b/>
                <w:bCs/>
                <w:color w:val="auto"/>
                <w:kern w:val="24"/>
                <w:lang w:bidi="ar-SA"/>
              </w:rPr>
              <w:t>Игра «Неделя Молодого избирателя»</w:t>
            </w:r>
          </w:p>
        </w:tc>
        <w:tc>
          <w:tcPr>
            <w:tcW w:w="2268" w:type="dxa"/>
            <w:shd w:val="clear" w:color="auto" w:fill="FFFFFF" w:themeFill="background1"/>
          </w:tcPr>
          <w:p w14:paraId="42A3845C">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 место</w:t>
            </w:r>
          </w:p>
        </w:tc>
        <w:tc>
          <w:tcPr>
            <w:tcW w:w="2268" w:type="dxa"/>
            <w:shd w:val="clear" w:color="auto" w:fill="FFFFFF" w:themeFill="background1"/>
          </w:tcPr>
          <w:p w14:paraId="1619A8A6">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 место</w:t>
            </w:r>
          </w:p>
        </w:tc>
        <w:tc>
          <w:tcPr>
            <w:tcW w:w="2268" w:type="dxa"/>
            <w:shd w:val="clear" w:color="auto" w:fill="FFFFFF" w:themeFill="background1"/>
          </w:tcPr>
          <w:p w14:paraId="7F47D120">
            <w:pPr>
              <w:widowControl/>
              <w:jc w:val="center"/>
              <w:rPr>
                <w:rFonts w:ascii="Times New Roman" w:hAnsi="Times New Roman" w:eastAsia="Times New Roman" w:cs="Times New Roman"/>
                <w:color w:val="auto"/>
                <w:kern w:val="24"/>
                <w:lang w:bidi="ar-SA"/>
              </w:rPr>
            </w:pPr>
            <w:r>
              <w:rPr>
                <w:rFonts w:ascii="Times New Roman" w:hAnsi="Times New Roman" w:eastAsia="Times New Roman" w:cs="Times New Roman"/>
                <w:color w:val="auto"/>
                <w:kern w:val="24"/>
                <w:lang w:bidi="ar-SA"/>
              </w:rPr>
              <w:t>1 место</w:t>
            </w:r>
          </w:p>
        </w:tc>
      </w:tr>
    </w:tbl>
    <w:p w14:paraId="2EAD14F7">
      <w:pPr>
        <w:widowControl/>
        <w:spacing w:line="276" w:lineRule="auto"/>
        <w:jc w:val="both"/>
        <w:rPr>
          <w:rFonts w:ascii="Times New Roman" w:hAnsi="Times New Roman" w:eastAsia="Calibri" w:cs="Times New Roman"/>
          <w:color w:val="auto"/>
          <w:lang w:eastAsia="en-US" w:bidi="ar-SA"/>
        </w:rPr>
      </w:pPr>
    </w:p>
    <w:p w14:paraId="390E44E2">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1.Областной конкурс «Ёлочка ГАИ» - 1 место.</w:t>
      </w:r>
    </w:p>
    <w:p w14:paraId="737570A9">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2.Областной конкурс «Дорога глазами детей» - 1 место.</w:t>
      </w:r>
    </w:p>
    <w:p w14:paraId="7B6FE612">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3.Областной конкурс театральных коллективов – грамота участника.</w:t>
      </w:r>
    </w:p>
    <w:p w14:paraId="0EDA4949">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 xml:space="preserve">4.Районный конкурс юных вокалистов и вокальных ансамблей – диплом призёра.    </w:t>
      </w:r>
    </w:p>
    <w:p w14:paraId="673A3C06">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5.Районный   конкурс «Старшеклассник года»  – грамота участника</w:t>
      </w:r>
    </w:p>
    <w:p w14:paraId="401DAF76">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6. Районный  конкурс «Правнуки Победы» - 1 место</w:t>
      </w:r>
    </w:p>
    <w:p w14:paraId="4DE11051">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7.Районный конкурс «Я – гражданин России» - 2 место</w:t>
      </w:r>
    </w:p>
    <w:p w14:paraId="4E3BD415">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8.Районный  конкурс «Живая классика» – 2 место</w:t>
      </w:r>
    </w:p>
    <w:p w14:paraId="68440F9B">
      <w:pPr>
        <w:widowControl/>
        <w:spacing w:line="276" w:lineRule="auto"/>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9.Областной конкурс «Выборы –дело молодых» – 3 место</w:t>
      </w:r>
    </w:p>
    <w:p w14:paraId="20E1E062">
      <w:pPr>
        <w:widowControl/>
        <w:spacing w:line="276" w:lineRule="auto"/>
        <w:ind w:firstLine="709"/>
        <w:jc w:val="both"/>
        <w:rPr>
          <w:rFonts w:ascii="Times New Roman" w:hAnsi="Times New Roman" w:eastAsia="Calibri" w:cs="Times New Roman"/>
          <w:color w:val="auto"/>
          <w:lang w:eastAsia="en-US" w:bidi="ar-SA"/>
        </w:rPr>
      </w:pPr>
      <w:r>
        <w:rPr>
          <w:rFonts w:ascii="Times New Roman" w:hAnsi="Times New Roman" w:eastAsia="Calibri" w:cs="Times New Roman"/>
          <w:color w:val="auto"/>
          <w:lang w:eastAsia="en-US" w:bidi="ar-SA"/>
        </w:rPr>
        <w:t>Исходя из вышесказанного, учитывая потребности обучающихся и их родителей в необходимости развития воспитательной системы школы в 2024-2025 учебном году, необходимо продолжить работать над  следующими  воспитательными задачами:</w:t>
      </w:r>
    </w:p>
    <w:p w14:paraId="1469CDCC">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создание условий для воспитания духовно-нравственной, культурной личности, чувства гражданственности, патриотизма, формирования у детей нравственной и правовой культуры;</w:t>
      </w:r>
    </w:p>
    <w:p w14:paraId="3A08B572">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совершенствование работы органов ученического самоуправления с целью повышения ответственности и формирования активной гражданской позиции;</w:t>
      </w:r>
    </w:p>
    <w:p w14:paraId="7B25A1F0">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повышение роли семьи и социума в воспитательно-образовательном пространстве, максимальное вовлечение родителей к реализации программы школы;</w:t>
      </w:r>
    </w:p>
    <w:p w14:paraId="6DC277FC">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формирование культуры здорового образа жизни обучающихся, укрепление физического и психического здоровья;</w:t>
      </w:r>
    </w:p>
    <w:p w14:paraId="5881EBDE">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развитие школьных традиций, создание благоприятных условий для всестороннего развития личности обучающихся;</w:t>
      </w:r>
    </w:p>
    <w:p w14:paraId="0B427E17">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активизация работы по участию педагогов и обучающихся в конкурсах, фестивалях, смотрах;</w:t>
      </w:r>
    </w:p>
    <w:p w14:paraId="10EBF50D">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активизация работы по профессиональной ориентации обучающихся;</w:t>
      </w:r>
    </w:p>
    <w:p w14:paraId="6E83FBFC">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 xml:space="preserve">организация качественной профилактической работы с подростками, состоящими в «группе риска», семьями детей «группы риска»; </w:t>
      </w:r>
    </w:p>
    <w:p w14:paraId="4724AC25">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активизация работы классных руководителей и социально-психологической службы по предупреждению правонарушений и безнадзорности среди несовершеннолетних;</w:t>
      </w:r>
    </w:p>
    <w:p w14:paraId="64ECD8A9">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проводить мониторинг и обмен интересным опытом воспитательной работы в классных коллективах;</w:t>
      </w:r>
    </w:p>
    <w:p w14:paraId="05A581ED">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совершенствовать систему работы дополнительного образования;</w:t>
      </w:r>
    </w:p>
    <w:p w14:paraId="71DDDAD6">
      <w:pPr>
        <w:widowControl/>
        <w:numPr>
          <w:ilvl w:val="0"/>
          <w:numId w:val="19"/>
        </w:numPr>
        <w:spacing w:line="276" w:lineRule="auto"/>
        <w:ind w:left="300"/>
        <w:jc w:val="both"/>
        <w:rPr>
          <w:rFonts w:ascii="Times New Roman" w:hAnsi="Times New Roman" w:eastAsia="Times New Roman" w:cs="Times New Roman"/>
          <w:color w:val="212529"/>
          <w:lang w:bidi="ar-SA"/>
        </w:rPr>
      </w:pPr>
      <w:r>
        <w:rPr>
          <w:rFonts w:ascii="Times New Roman" w:hAnsi="Times New Roman" w:eastAsia="Times New Roman" w:cs="Times New Roman"/>
          <w:color w:val="212529"/>
          <w:lang w:bidi="ar-SA"/>
        </w:rPr>
        <w:t>создавать условия по привлечение учреждений дополнительного образования к сотрудничеству для развития творческих, интеллектуальных, индивидуальных возможностей.</w:t>
      </w:r>
    </w:p>
    <w:p w14:paraId="3630368A">
      <w:pPr>
        <w:pStyle w:val="19"/>
      </w:pPr>
    </w:p>
    <w:p w14:paraId="72A915B6">
      <w:pPr>
        <w:pStyle w:val="19"/>
        <w:numPr>
          <w:ilvl w:val="0"/>
          <w:numId w:val="8"/>
        </w:numPr>
        <w:ind w:hanging="153"/>
        <w:jc w:val="center"/>
        <w:rPr>
          <w:b/>
        </w:rPr>
      </w:pPr>
      <w:r>
        <w:rPr>
          <w:b/>
        </w:rPr>
        <w:t>Оценка качества кадрового, учебно-методического, библиотечно-нформационного обеспечения, материально-технической базы.</w:t>
      </w:r>
    </w:p>
    <w:p w14:paraId="5BB2CF31">
      <w:pPr>
        <w:spacing w:line="276" w:lineRule="auto"/>
        <w:ind w:firstLine="709"/>
        <w:jc w:val="center"/>
        <w:rPr>
          <w:rFonts w:ascii="Times New Roman" w:hAnsi="Times New Roman" w:eastAsia="Times New Roman" w:cs="Times New Roman"/>
          <w:color w:val="auto"/>
        </w:rPr>
      </w:pPr>
      <w:r>
        <w:rPr>
          <w:rFonts w:ascii="Times New Roman" w:hAnsi="Times New Roman" w:eastAsia="Times New Roman" w:cs="Times New Roman"/>
          <w:b/>
          <w:bCs/>
          <w:color w:val="auto"/>
        </w:rPr>
        <w:t>Кадровое обеспечение образовательной деятельности.</w:t>
      </w:r>
    </w:p>
    <w:p w14:paraId="75C3702D">
      <w:pPr>
        <w:spacing w:line="276" w:lineRule="auto"/>
        <w:ind w:firstLine="709"/>
        <w:rPr>
          <w:rFonts w:ascii="Times New Roman" w:hAnsi="Times New Roman" w:eastAsia="Times New Roman" w:cs="Times New Roman"/>
        </w:rPr>
      </w:pPr>
      <w:r>
        <w:rPr>
          <w:rFonts w:ascii="Times New Roman" w:hAnsi="Times New Roman" w:eastAsia="Times New Roman" w:cs="Times New Roman"/>
        </w:rPr>
        <w:t xml:space="preserve">Анализ кадрового обеспечения образовательной деятельности проводится в соответствии </w:t>
      </w:r>
      <w:r>
        <w:rPr>
          <w:rFonts w:ascii="Times New Roman" w:hAnsi="Times New Roman" w:eastAsia="Times New Roman" w:cs="Times New Roman"/>
          <w:b/>
          <w:bCs/>
        </w:rPr>
        <w:t>со следующими показателями:</w:t>
      </w:r>
    </w:p>
    <w:p w14:paraId="65B36555">
      <w:pPr>
        <w:numPr>
          <w:ilvl w:val="0"/>
          <w:numId w:val="20"/>
        </w:numPr>
        <w:tabs>
          <w:tab w:val="left" w:pos="1062"/>
        </w:tabs>
        <w:spacing w:line="276" w:lineRule="auto"/>
        <w:ind w:right="200"/>
        <w:contextualSpacing/>
        <w:jc w:val="both"/>
        <w:rPr>
          <w:rFonts w:ascii="Times New Roman" w:hAnsi="Times New Roman" w:eastAsia="Times New Roman" w:cs="Times New Roman"/>
        </w:rPr>
      </w:pPr>
      <w:r>
        <w:rPr>
          <w:rFonts w:ascii="Times New Roman" w:hAnsi="Times New Roman" w:eastAsia="Times New Roman" w:cs="Times New Roman"/>
        </w:rPr>
        <w:t>укомплектованность образовательной организации педагогическими, руководящими и иными кадрами, имеющими необходимую квалификацию;</w:t>
      </w:r>
    </w:p>
    <w:p w14:paraId="2E4358CE">
      <w:pPr>
        <w:numPr>
          <w:ilvl w:val="0"/>
          <w:numId w:val="20"/>
        </w:numPr>
        <w:tabs>
          <w:tab w:val="left" w:pos="1062"/>
        </w:tabs>
        <w:spacing w:line="276" w:lineRule="auto"/>
        <w:ind w:right="200"/>
        <w:contextualSpacing/>
        <w:jc w:val="both"/>
        <w:rPr>
          <w:rFonts w:ascii="Times New Roman" w:hAnsi="Times New Roman" w:eastAsia="Times New Roman" w:cs="Times New Roman"/>
        </w:rPr>
      </w:pPr>
      <w:r>
        <w:rPr>
          <w:rFonts w:ascii="Times New Roman" w:hAnsi="Times New Roman" w:eastAsia="Times New Roman" w:cs="Times New Roman"/>
        </w:rPr>
        <w:t xml:space="preserve"> уровень квалификации педагогических работников (доля учителей, имеющих высшую, первую квалификационные категории, соответствие занимаемой должности);</w:t>
      </w:r>
    </w:p>
    <w:p w14:paraId="68B29207">
      <w:pPr>
        <w:numPr>
          <w:ilvl w:val="0"/>
          <w:numId w:val="20"/>
        </w:numPr>
        <w:spacing w:line="276" w:lineRule="auto"/>
        <w:contextualSpacing/>
        <w:jc w:val="both"/>
        <w:rPr>
          <w:rFonts w:ascii="Times New Roman" w:hAnsi="Times New Roman" w:eastAsia="Times New Roman" w:cs="Times New Roman"/>
        </w:rPr>
      </w:pPr>
      <w:r>
        <w:rPr>
          <w:rFonts w:ascii="Times New Roman" w:hAnsi="Times New Roman" w:eastAsia="Times New Roman" w:cs="Times New Roman"/>
        </w:rPr>
        <w:t>непрерывность профессионального развития педагогических работников:</w:t>
      </w:r>
    </w:p>
    <w:p w14:paraId="2599036A">
      <w:pPr>
        <w:numPr>
          <w:ilvl w:val="0"/>
          <w:numId w:val="20"/>
        </w:numPr>
        <w:tabs>
          <w:tab w:val="left" w:pos="1062"/>
        </w:tabs>
        <w:spacing w:line="276" w:lineRule="auto"/>
        <w:contextualSpacing/>
        <w:jc w:val="both"/>
        <w:rPr>
          <w:rFonts w:ascii="Times New Roman" w:hAnsi="Times New Roman" w:eastAsia="Times New Roman" w:cs="Times New Roman"/>
        </w:rPr>
      </w:pPr>
      <w:r>
        <w:rPr>
          <w:rFonts w:ascii="Times New Roman" w:hAnsi="Times New Roman" w:eastAsia="Times New Roman" w:cs="Times New Roman"/>
        </w:rPr>
        <w:t>повышение квалификации учителей.</w:t>
      </w:r>
    </w:p>
    <w:p w14:paraId="7A24D06C">
      <w:pPr>
        <w:spacing w:line="276" w:lineRule="auto"/>
        <w:ind w:right="198" w:firstLine="709"/>
        <w:jc w:val="both"/>
      </w:pPr>
      <w:r>
        <w:rPr>
          <w:rFonts w:ascii="Times New Roman" w:hAnsi="Times New Roman" w:eastAsia="Times New Roman" w:cs="Times New Roman"/>
          <w:bCs/>
          <w:color w:val="auto"/>
        </w:rPr>
        <w:t xml:space="preserve">На 31.12.2024 </w:t>
      </w:r>
      <w:r>
        <w:rPr>
          <w:rFonts w:ascii="Times New Roman" w:hAnsi="Times New Roman" w:eastAsia="Times New Roman" w:cs="Times New Roman"/>
          <w:bCs/>
        </w:rPr>
        <w:t>года в школе работало  36 учителей. Укомплектованность штатов составляет 100%.</w:t>
      </w:r>
      <w:r>
        <w:rPr>
          <w:rFonts w:ascii="Times New Roman" w:hAnsi="Times New Roman" w:eastAsia="Times New Roman" w:cs="Times New Roman"/>
          <w:b/>
          <w:bCs/>
        </w:rPr>
        <w:t xml:space="preserve"> </w:t>
      </w:r>
      <w:r>
        <w:rPr>
          <w:rFonts w:ascii="Times New Roman" w:hAnsi="Times New Roman" w:eastAsia="Times New Roman" w:cs="Times New Roman"/>
          <w:color w:val="auto"/>
        </w:rPr>
        <w:t xml:space="preserve">5 педагогов  (13,8%) </w:t>
      </w:r>
      <w:r>
        <w:rPr>
          <w:rFonts w:ascii="Times New Roman" w:hAnsi="Times New Roman" w:eastAsia="Times New Roman" w:cs="Times New Roman"/>
        </w:rPr>
        <w:t xml:space="preserve">имеет стаж работы менее 5 лет. 25  педагогов имеет педагогический стаж свыше 25 лет (69,4 %).  Приведенные выше данные свидетельствует о высоком профессионализме педагогического коллектива. </w:t>
      </w:r>
      <w:r>
        <w:rPr>
          <w:rFonts w:ascii="Times New Roman" w:hAnsi="Times New Roman" w:cs="Times New Roman"/>
        </w:rPr>
        <w:t>Образовательная организация отводит аттестации учителей особое место, учитывая её важную роль в системе средств реализации кадровой политики, управлении качеством образования, рассматривает её как процесс стимулирования персонала к эффективной профессиональной деятельности и как механизм совершенствования педагогических кадров</w:t>
      </w:r>
      <w:r>
        <w:t>.</w:t>
      </w:r>
    </w:p>
    <w:p w14:paraId="715CB40B">
      <w:pPr>
        <w:ind w:right="198" w:firstLine="709"/>
        <w:jc w:val="center"/>
        <w:rPr>
          <w:b/>
          <w:color w:val="auto"/>
          <w:sz w:val="16"/>
          <w:szCs w:val="16"/>
        </w:rPr>
      </w:pPr>
      <w:r>
        <w:rPr>
          <w:rFonts w:ascii="Times New Roman" w:hAnsi="Times New Roman" w:cs="Times New Roman"/>
          <w:b/>
          <w:color w:val="auto"/>
        </w:rPr>
        <w:t>Таблица . Мониторинг квалификации педагогов</w:t>
      </w:r>
    </w:p>
    <w:p w14:paraId="0C741118">
      <w:pPr>
        <w:jc w:val="center"/>
        <w:rPr>
          <w:rFonts w:ascii="Times New Roman" w:hAnsi="Times New Roman" w:cs="Times New Roman"/>
        </w:rPr>
      </w:pPr>
    </w:p>
    <w:tbl>
      <w:tblPr>
        <w:tblStyle w:val="3"/>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31"/>
        <w:gridCol w:w="1574"/>
        <w:gridCol w:w="1574"/>
        <w:gridCol w:w="1574"/>
      </w:tblGrid>
      <w:tr w14:paraId="0824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4" w:hRule="exact"/>
          <w:jc w:val="center"/>
        </w:trPr>
        <w:tc>
          <w:tcPr>
            <w:tcW w:w="4531" w:type="dxa"/>
            <w:shd w:val="clear" w:color="auto" w:fill="FFFFFF"/>
            <w:vAlign w:val="bottom"/>
          </w:tcPr>
          <w:p w14:paraId="5BC08C60">
            <w:pPr>
              <w:spacing w:line="240" w:lineRule="exact"/>
              <w:rPr>
                <w:rFonts w:ascii="Times New Roman" w:hAnsi="Times New Roman" w:cs="Times New Roman"/>
              </w:rPr>
            </w:pPr>
            <w:r>
              <w:rPr>
                <w:rFonts w:ascii="Times New Roman" w:hAnsi="Times New Roman" w:cs="Times New Roman"/>
              </w:rPr>
              <w:t>Показатели</w:t>
            </w:r>
          </w:p>
        </w:tc>
        <w:tc>
          <w:tcPr>
            <w:tcW w:w="1574" w:type="dxa"/>
            <w:shd w:val="clear" w:color="auto" w:fill="FFFFFF"/>
          </w:tcPr>
          <w:p w14:paraId="14122497">
            <w:pPr>
              <w:tabs>
                <w:tab w:val="center" w:pos="1271"/>
                <w:tab w:val="right" w:pos="2543"/>
              </w:tabs>
              <w:spacing w:line="240" w:lineRule="exact"/>
              <w:jc w:val="center"/>
              <w:rPr>
                <w:rFonts w:ascii="Times New Roman" w:hAnsi="Times New Roman" w:cs="Times New Roman"/>
                <w:b/>
                <w:bCs/>
                <w:color w:val="auto"/>
              </w:rPr>
            </w:pPr>
            <w:r>
              <w:rPr>
                <w:rFonts w:ascii="Times New Roman" w:hAnsi="Times New Roman" w:cs="Times New Roman"/>
                <w:b/>
                <w:bCs/>
                <w:color w:val="auto"/>
              </w:rPr>
              <w:t>2024-2025</w:t>
            </w:r>
          </w:p>
        </w:tc>
        <w:tc>
          <w:tcPr>
            <w:tcW w:w="1574" w:type="dxa"/>
            <w:shd w:val="clear" w:color="auto" w:fill="FFFFFF"/>
          </w:tcPr>
          <w:p w14:paraId="1930B0F4">
            <w:pPr>
              <w:tabs>
                <w:tab w:val="center" w:pos="1271"/>
                <w:tab w:val="right" w:pos="2543"/>
              </w:tabs>
              <w:spacing w:line="240" w:lineRule="exact"/>
              <w:jc w:val="center"/>
              <w:rPr>
                <w:rFonts w:ascii="Times New Roman" w:hAnsi="Times New Roman" w:cs="Times New Roman"/>
                <w:b/>
                <w:bCs/>
                <w:color w:val="auto"/>
              </w:rPr>
            </w:pPr>
            <w:r>
              <w:rPr>
                <w:rFonts w:ascii="Times New Roman" w:hAnsi="Times New Roman" w:cs="Times New Roman"/>
                <w:b/>
                <w:bCs/>
                <w:color w:val="auto"/>
              </w:rPr>
              <w:t>2023-2024</w:t>
            </w:r>
          </w:p>
        </w:tc>
        <w:tc>
          <w:tcPr>
            <w:tcW w:w="1574" w:type="dxa"/>
            <w:shd w:val="clear" w:color="auto" w:fill="FFFFFF"/>
          </w:tcPr>
          <w:p w14:paraId="26258325">
            <w:pPr>
              <w:tabs>
                <w:tab w:val="center" w:pos="1271"/>
                <w:tab w:val="right" w:pos="2543"/>
              </w:tabs>
              <w:spacing w:line="240" w:lineRule="exact"/>
              <w:jc w:val="center"/>
              <w:rPr>
                <w:rFonts w:ascii="Times New Roman" w:hAnsi="Times New Roman" w:cs="Times New Roman"/>
                <w:b/>
                <w:bCs/>
              </w:rPr>
            </w:pPr>
            <w:r>
              <w:rPr>
                <w:rFonts w:ascii="Times New Roman" w:hAnsi="Times New Roman" w:cs="Times New Roman"/>
                <w:b/>
                <w:bCs/>
                <w:color w:val="auto"/>
              </w:rPr>
              <w:t>2022-2023</w:t>
            </w:r>
          </w:p>
        </w:tc>
      </w:tr>
      <w:tr w14:paraId="70CD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 w:hRule="exact"/>
          <w:jc w:val="center"/>
        </w:trPr>
        <w:tc>
          <w:tcPr>
            <w:tcW w:w="4531" w:type="dxa"/>
            <w:shd w:val="clear" w:color="auto" w:fill="FFFFFF"/>
            <w:vAlign w:val="bottom"/>
          </w:tcPr>
          <w:p w14:paraId="0951BCFC">
            <w:pPr>
              <w:spacing w:line="240" w:lineRule="exact"/>
              <w:rPr>
                <w:rFonts w:ascii="Times New Roman" w:hAnsi="Times New Roman" w:cs="Times New Roman"/>
              </w:rPr>
            </w:pPr>
            <w:r>
              <w:rPr>
                <w:rFonts w:ascii="Times New Roman" w:hAnsi="Times New Roman" w:cs="Times New Roman"/>
              </w:rPr>
              <w:t>Общее кол-во педагогов</w:t>
            </w:r>
          </w:p>
        </w:tc>
        <w:tc>
          <w:tcPr>
            <w:tcW w:w="1574" w:type="dxa"/>
            <w:shd w:val="clear" w:color="auto" w:fill="FFFFFF"/>
          </w:tcPr>
          <w:p w14:paraId="37FCF944">
            <w:pPr>
              <w:spacing w:line="240" w:lineRule="exact"/>
              <w:jc w:val="center"/>
              <w:rPr>
                <w:rFonts w:ascii="Times New Roman" w:hAnsi="Times New Roman" w:cs="Times New Roman"/>
                <w:b/>
              </w:rPr>
            </w:pPr>
            <w:r>
              <w:rPr>
                <w:rFonts w:ascii="Times New Roman" w:hAnsi="Times New Roman" w:cs="Times New Roman"/>
                <w:b/>
              </w:rPr>
              <w:t>36</w:t>
            </w:r>
          </w:p>
        </w:tc>
        <w:tc>
          <w:tcPr>
            <w:tcW w:w="1574" w:type="dxa"/>
            <w:shd w:val="clear" w:color="auto" w:fill="FFFFFF"/>
          </w:tcPr>
          <w:p w14:paraId="54675E03">
            <w:pPr>
              <w:spacing w:line="240" w:lineRule="exact"/>
              <w:jc w:val="center"/>
              <w:rPr>
                <w:rFonts w:ascii="Times New Roman" w:hAnsi="Times New Roman" w:cs="Times New Roman"/>
                <w:b/>
              </w:rPr>
            </w:pPr>
            <w:r>
              <w:rPr>
                <w:rFonts w:ascii="Times New Roman" w:hAnsi="Times New Roman" w:cs="Times New Roman"/>
                <w:b/>
              </w:rPr>
              <w:t>40</w:t>
            </w:r>
          </w:p>
        </w:tc>
        <w:tc>
          <w:tcPr>
            <w:tcW w:w="1574" w:type="dxa"/>
            <w:shd w:val="clear" w:color="auto" w:fill="FFFFFF"/>
            <w:vAlign w:val="bottom"/>
          </w:tcPr>
          <w:p w14:paraId="67D1A5AB">
            <w:pPr>
              <w:spacing w:line="240" w:lineRule="exact"/>
              <w:jc w:val="center"/>
              <w:rPr>
                <w:rFonts w:ascii="Times New Roman" w:hAnsi="Times New Roman" w:cs="Times New Roman"/>
                <w:b/>
              </w:rPr>
            </w:pPr>
            <w:r>
              <w:rPr>
                <w:rFonts w:ascii="Times New Roman" w:hAnsi="Times New Roman" w:cs="Times New Roman"/>
                <w:b/>
              </w:rPr>
              <w:t>40</w:t>
            </w:r>
          </w:p>
        </w:tc>
      </w:tr>
      <w:tr w14:paraId="0053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4531" w:type="dxa"/>
            <w:shd w:val="clear" w:color="auto" w:fill="FFFFFF"/>
            <w:vAlign w:val="bottom"/>
          </w:tcPr>
          <w:p w14:paraId="15A0F91E">
            <w:pPr>
              <w:spacing w:line="240" w:lineRule="exact"/>
              <w:rPr>
                <w:rFonts w:ascii="Times New Roman" w:hAnsi="Times New Roman" w:cs="Times New Roman"/>
              </w:rPr>
            </w:pPr>
            <w:r>
              <w:rPr>
                <w:rFonts w:ascii="Times New Roman" w:hAnsi="Times New Roman" w:cs="Times New Roman"/>
              </w:rPr>
              <w:t>Учителей с высшей  категорией</w:t>
            </w:r>
          </w:p>
        </w:tc>
        <w:tc>
          <w:tcPr>
            <w:tcW w:w="1574" w:type="dxa"/>
            <w:shd w:val="clear" w:color="auto" w:fill="FFFFFF"/>
          </w:tcPr>
          <w:p w14:paraId="5FD81900">
            <w:pPr>
              <w:spacing w:line="240" w:lineRule="exact"/>
              <w:jc w:val="center"/>
              <w:rPr>
                <w:rFonts w:ascii="Times New Roman" w:hAnsi="Times New Roman" w:cs="Times New Roman"/>
                <w:b/>
              </w:rPr>
            </w:pPr>
            <w:r>
              <w:rPr>
                <w:rFonts w:ascii="Times New Roman" w:hAnsi="Times New Roman" w:cs="Times New Roman"/>
                <w:b/>
              </w:rPr>
              <w:t>20-55,5%</w:t>
            </w:r>
          </w:p>
        </w:tc>
        <w:tc>
          <w:tcPr>
            <w:tcW w:w="1574" w:type="dxa"/>
            <w:shd w:val="clear" w:color="auto" w:fill="FFFFFF"/>
          </w:tcPr>
          <w:p w14:paraId="1EE4B142">
            <w:pPr>
              <w:spacing w:line="240" w:lineRule="exact"/>
              <w:jc w:val="center"/>
              <w:rPr>
                <w:rFonts w:ascii="Times New Roman" w:hAnsi="Times New Roman" w:cs="Times New Roman"/>
                <w:b/>
              </w:rPr>
            </w:pPr>
            <w:r>
              <w:rPr>
                <w:rFonts w:ascii="Times New Roman" w:hAnsi="Times New Roman" w:cs="Times New Roman"/>
                <w:b/>
              </w:rPr>
              <w:t>21-52,5%</w:t>
            </w:r>
          </w:p>
        </w:tc>
        <w:tc>
          <w:tcPr>
            <w:tcW w:w="1574" w:type="dxa"/>
            <w:shd w:val="clear" w:color="auto" w:fill="FFFFFF"/>
          </w:tcPr>
          <w:p w14:paraId="18AB57CA">
            <w:pPr>
              <w:spacing w:line="240" w:lineRule="exact"/>
              <w:rPr>
                <w:rFonts w:ascii="Times New Roman" w:hAnsi="Times New Roman" w:cs="Times New Roman"/>
                <w:b/>
              </w:rPr>
            </w:pPr>
            <w:r>
              <w:rPr>
                <w:rFonts w:ascii="Times New Roman" w:hAnsi="Times New Roman" w:cs="Times New Roman"/>
                <w:b/>
              </w:rPr>
              <w:t xml:space="preserve">       19-47,5%</w:t>
            </w:r>
          </w:p>
        </w:tc>
      </w:tr>
      <w:tr w14:paraId="435F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4531" w:type="dxa"/>
            <w:shd w:val="clear" w:color="auto" w:fill="FFFFFF"/>
            <w:vAlign w:val="center"/>
          </w:tcPr>
          <w:p w14:paraId="247B4CA5">
            <w:pPr>
              <w:spacing w:line="240" w:lineRule="exact"/>
              <w:rPr>
                <w:rFonts w:ascii="Times New Roman" w:hAnsi="Times New Roman" w:cs="Times New Roman"/>
              </w:rPr>
            </w:pPr>
            <w:r>
              <w:rPr>
                <w:rFonts w:ascii="Times New Roman" w:hAnsi="Times New Roman" w:cs="Times New Roman"/>
              </w:rPr>
              <w:t>Учителей с первой  категорией</w:t>
            </w:r>
          </w:p>
        </w:tc>
        <w:tc>
          <w:tcPr>
            <w:tcW w:w="1574" w:type="dxa"/>
            <w:shd w:val="clear" w:color="auto" w:fill="FFFFFF"/>
          </w:tcPr>
          <w:p w14:paraId="4C6A5A88">
            <w:pPr>
              <w:spacing w:line="240" w:lineRule="exact"/>
              <w:jc w:val="center"/>
              <w:rPr>
                <w:rFonts w:ascii="Times New Roman" w:hAnsi="Times New Roman" w:cs="Times New Roman"/>
                <w:b/>
              </w:rPr>
            </w:pPr>
            <w:r>
              <w:rPr>
                <w:rFonts w:ascii="Times New Roman" w:hAnsi="Times New Roman" w:cs="Times New Roman"/>
                <w:b/>
              </w:rPr>
              <w:t>11-30,5%</w:t>
            </w:r>
          </w:p>
        </w:tc>
        <w:tc>
          <w:tcPr>
            <w:tcW w:w="1574" w:type="dxa"/>
            <w:shd w:val="clear" w:color="auto" w:fill="FFFFFF"/>
          </w:tcPr>
          <w:p w14:paraId="754678CF">
            <w:pPr>
              <w:spacing w:line="240" w:lineRule="exact"/>
              <w:jc w:val="center"/>
              <w:rPr>
                <w:rFonts w:ascii="Times New Roman" w:hAnsi="Times New Roman" w:cs="Times New Roman"/>
                <w:b/>
              </w:rPr>
            </w:pPr>
            <w:r>
              <w:rPr>
                <w:rFonts w:ascii="Times New Roman" w:hAnsi="Times New Roman" w:cs="Times New Roman"/>
                <w:b/>
              </w:rPr>
              <w:t>7-17,5%</w:t>
            </w:r>
          </w:p>
        </w:tc>
        <w:tc>
          <w:tcPr>
            <w:tcW w:w="1574" w:type="dxa"/>
            <w:shd w:val="clear" w:color="auto" w:fill="FFFFFF"/>
          </w:tcPr>
          <w:p w14:paraId="668625A6">
            <w:pPr>
              <w:spacing w:line="240" w:lineRule="exact"/>
              <w:jc w:val="center"/>
              <w:rPr>
                <w:rFonts w:ascii="Times New Roman" w:hAnsi="Times New Roman" w:cs="Times New Roman"/>
                <w:b/>
              </w:rPr>
            </w:pPr>
            <w:r>
              <w:rPr>
                <w:rFonts w:ascii="Times New Roman" w:hAnsi="Times New Roman" w:cs="Times New Roman"/>
                <w:b/>
              </w:rPr>
              <w:t xml:space="preserve"> 7-17,5%</w:t>
            </w:r>
          </w:p>
        </w:tc>
      </w:tr>
      <w:tr w14:paraId="746C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exact"/>
          <w:jc w:val="center"/>
        </w:trPr>
        <w:tc>
          <w:tcPr>
            <w:tcW w:w="4531" w:type="dxa"/>
            <w:shd w:val="clear" w:color="auto" w:fill="FFFFFF"/>
            <w:vAlign w:val="bottom"/>
          </w:tcPr>
          <w:p w14:paraId="3AB57AAD">
            <w:pPr>
              <w:spacing w:line="254" w:lineRule="exact"/>
              <w:rPr>
                <w:rFonts w:ascii="Times New Roman" w:hAnsi="Times New Roman" w:cs="Times New Roman"/>
              </w:rPr>
            </w:pPr>
            <w:r>
              <w:rPr>
                <w:rFonts w:ascii="Times New Roman" w:hAnsi="Times New Roman" w:cs="Times New Roman"/>
              </w:rPr>
              <w:t>Учителей с категорией   соответствие занимаемой должности</w:t>
            </w:r>
          </w:p>
        </w:tc>
        <w:tc>
          <w:tcPr>
            <w:tcW w:w="1574" w:type="dxa"/>
            <w:shd w:val="clear" w:color="auto" w:fill="FFFFFF"/>
          </w:tcPr>
          <w:p w14:paraId="0F282696">
            <w:pPr>
              <w:spacing w:line="240" w:lineRule="exact"/>
              <w:jc w:val="center"/>
              <w:rPr>
                <w:rFonts w:ascii="Times New Roman" w:hAnsi="Times New Roman" w:cs="Times New Roman"/>
                <w:b/>
              </w:rPr>
            </w:pPr>
            <w:r>
              <w:rPr>
                <w:rFonts w:ascii="Times New Roman" w:hAnsi="Times New Roman" w:cs="Times New Roman"/>
                <w:b/>
              </w:rPr>
              <w:t>1-2,7%</w:t>
            </w:r>
          </w:p>
        </w:tc>
        <w:tc>
          <w:tcPr>
            <w:tcW w:w="1574" w:type="dxa"/>
            <w:shd w:val="clear" w:color="auto" w:fill="FFFFFF"/>
          </w:tcPr>
          <w:p w14:paraId="230CA977">
            <w:pPr>
              <w:spacing w:line="240" w:lineRule="exact"/>
              <w:jc w:val="center"/>
              <w:rPr>
                <w:rFonts w:ascii="Times New Roman" w:hAnsi="Times New Roman" w:cs="Times New Roman"/>
                <w:b/>
              </w:rPr>
            </w:pPr>
            <w:r>
              <w:rPr>
                <w:rFonts w:ascii="Times New Roman" w:hAnsi="Times New Roman" w:cs="Times New Roman"/>
                <w:b/>
              </w:rPr>
              <w:t>8-20%</w:t>
            </w:r>
          </w:p>
        </w:tc>
        <w:tc>
          <w:tcPr>
            <w:tcW w:w="1574" w:type="dxa"/>
            <w:shd w:val="clear" w:color="auto" w:fill="FFFFFF"/>
          </w:tcPr>
          <w:p w14:paraId="511381EC">
            <w:pPr>
              <w:spacing w:line="240" w:lineRule="exact"/>
              <w:rPr>
                <w:rFonts w:ascii="Times New Roman" w:hAnsi="Times New Roman" w:cs="Times New Roman"/>
                <w:b/>
              </w:rPr>
            </w:pPr>
            <w:r>
              <w:rPr>
                <w:rFonts w:ascii="Times New Roman" w:hAnsi="Times New Roman" w:cs="Times New Roman"/>
                <w:b/>
              </w:rPr>
              <w:t xml:space="preserve">      10-25%</w:t>
            </w:r>
          </w:p>
        </w:tc>
      </w:tr>
      <w:tr w14:paraId="3BC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4531" w:type="dxa"/>
            <w:shd w:val="clear" w:color="auto" w:fill="FFFFFF"/>
            <w:vAlign w:val="bottom"/>
          </w:tcPr>
          <w:p w14:paraId="726C50EA">
            <w:pPr>
              <w:spacing w:line="240" w:lineRule="exact"/>
              <w:rPr>
                <w:rFonts w:ascii="Times New Roman" w:hAnsi="Times New Roman" w:cs="Times New Roman"/>
              </w:rPr>
            </w:pPr>
            <w:r>
              <w:rPr>
                <w:rFonts w:ascii="Times New Roman" w:hAnsi="Times New Roman" w:cs="Times New Roman"/>
              </w:rPr>
              <w:t>Учителей, не имеющих категорию</w:t>
            </w:r>
          </w:p>
        </w:tc>
        <w:tc>
          <w:tcPr>
            <w:tcW w:w="1574" w:type="dxa"/>
            <w:shd w:val="clear" w:color="auto" w:fill="FFFFFF"/>
          </w:tcPr>
          <w:p w14:paraId="14A2A61D">
            <w:pPr>
              <w:spacing w:line="240" w:lineRule="exact"/>
              <w:jc w:val="center"/>
              <w:rPr>
                <w:rFonts w:ascii="Times New Roman" w:hAnsi="Times New Roman" w:cs="Times New Roman"/>
                <w:b/>
              </w:rPr>
            </w:pPr>
            <w:r>
              <w:rPr>
                <w:rFonts w:ascii="Times New Roman" w:hAnsi="Times New Roman" w:cs="Times New Roman"/>
                <w:b/>
              </w:rPr>
              <w:t>3-8,3%</w:t>
            </w:r>
          </w:p>
        </w:tc>
        <w:tc>
          <w:tcPr>
            <w:tcW w:w="1574" w:type="dxa"/>
            <w:shd w:val="clear" w:color="auto" w:fill="FFFFFF"/>
          </w:tcPr>
          <w:p w14:paraId="73195F6E">
            <w:pPr>
              <w:spacing w:line="240" w:lineRule="exact"/>
              <w:jc w:val="center"/>
              <w:rPr>
                <w:rFonts w:ascii="Times New Roman" w:hAnsi="Times New Roman" w:cs="Times New Roman"/>
                <w:b/>
              </w:rPr>
            </w:pPr>
            <w:r>
              <w:rPr>
                <w:rFonts w:ascii="Times New Roman" w:hAnsi="Times New Roman" w:cs="Times New Roman"/>
                <w:b/>
              </w:rPr>
              <w:t>4-10%</w:t>
            </w:r>
          </w:p>
        </w:tc>
        <w:tc>
          <w:tcPr>
            <w:tcW w:w="1574" w:type="dxa"/>
            <w:shd w:val="clear" w:color="auto" w:fill="FFFFFF"/>
          </w:tcPr>
          <w:p w14:paraId="1B8AED9C">
            <w:pPr>
              <w:spacing w:line="240" w:lineRule="exact"/>
              <w:jc w:val="center"/>
              <w:rPr>
                <w:rFonts w:ascii="Times New Roman" w:hAnsi="Times New Roman" w:cs="Times New Roman"/>
                <w:b/>
              </w:rPr>
            </w:pPr>
            <w:r>
              <w:rPr>
                <w:rFonts w:ascii="Times New Roman" w:hAnsi="Times New Roman" w:cs="Times New Roman"/>
                <w:b/>
              </w:rPr>
              <w:t>4-10%</w:t>
            </w:r>
          </w:p>
        </w:tc>
      </w:tr>
      <w:tr w14:paraId="05FD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4531" w:type="dxa"/>
            <w:tcBorders>
              <w:bottom w:val="single" w:color="auto" w:sz="4" w:space="0"/>
            </w:tcBorders>
            <w:shd w:val="clear" w:color="auto" w:fill="FFFFFF"/>
            <w:vAlign w:val="bottom"/>
          </w:tcPr>
          <w:p w14:paraId="5743F031">
            <w:pPr>
              <w:spacing w:line="240" w:lineRule="exact"/>
              <w:rPr>
                <w:rFonts w:ascii="Times New Roman" w:hAnsi="Times New Roman" w:cs="Times New Roman"/>
              </w:rPr>
            </w:pPr>
            <w:r>
              <w:rPr>
                <w:rFonts w:ascii="Times New Roman" w:hAnsi="Times New Roman" w:cs="Times New Roman"/>
              </w:rPr>
              <w:t>Учителей с высшим образованием</w:t>
            </w:r>
          </w:p>
        </w:tc>
        <w:tc>
          <w:tcPr>
            <w:tcW w:w="1574" w:type="dxa"/>
            <w:tcBorders>
              <w:bottom w:val="single" w:color="auto" w:sz="4" w:space="0"/>
            </w:tcBorders>
            <w:shd w:val="clear" w:color="auto" w:fill="FFFFFF"/>
          </w:tcPr>
          <w:p w14:paraId="1AFB2EBF">
            <w:pPr>
              <w:spacing w:line="240" w:lineRule="exact"/>
              <w:jc w:val="center"/>
              <w:rPr>
                <w:rFonts w:ascii="Times New Roman" w:hAnsi="Times New Roman" w:cs="Times New Roman"/>
                <w:b/>
              </w:rPr>
            </w:pPr>
            <w:r>
              <w:rPr>
                <w:rFonts w:ascii="Times New Roman" w:hAnsi="Times New Roman" w:cs="Times New Roman"/>
                <w:b/>
              </w:rPr>
              <w:t>34-94%</w:t>
            </w:r>
          </w:p>
        </w:tc>
        <w:tc>
          <w:tcPr>
            <w:tcW w:w="1574" w:type="dxa"/>
            <w:tcBorders>
              <w:bottom w:val="single" w:color="auto" w:sz="4" w:space="0"/>
            </w:tcBorders>
            <w:shd w:val="clear" w:color="auto" w:fill="FFFFFF"/>
          </w:tcPr>
          <w:p w14:paraId="4F6DE985">
            <w:pPr>
              <w:spacing w:line="240" w:lineRule="exact"/>
              <w:jc w:val="center"/>
              <w:rPr>
                <w:rFonts w:ascii="Times New Roman" w:hAnsi="Times New Roman" w:cs="Times New Roman"/>
                <w:b/>
              </w:rPr>
            </w:pPr>
            <w:r>
              <w:rPr>
                <w:rFonts w:ascii="Times New Roman" w:hAnsi="Times New Roman" w:cs="Times New Roman"/>
                <w:b/>
              </w:rPr>
              <w:t>38-95%</w:t>
            </w:r>
          </w:p>
        </w:tc>
        <w:tc>
          <w:tcPr>
            <w:tcW w:w="1574" w:type="dxa"/>
            <w:tcBorders>
              <w:bottom w:val="single" w:color="auto" w:sz="4" w:space="0"/>
            </w:tcBorders>
            <w:shd w:val="clear" w:color="auto" w:fill="FFFFFF"/>
          </w:tcPr>
          <w:p w14:paraId="2C09909B">
            <w:pPr>
              <w:spacing w:line="240" w:lineRule="exact"/>
              <w:jc w:val="center"/>
              <w:rPr>
                <w:rFonts w:ascii="Times New Roman" w:hAnsi="Times New Roman" w:cs="Times New Roman"/>
                <w:b/>
              </w:rPr>
            </w:pPr>
            <w:r>
              <w:rPr>
                <w:rFonts w:ascii="Times New Roman" w:hAnsi="Times New Roman" w:cs="Times New Roman"/>
                <w:b/>
              </w:rPr>
              <w:t>38-95%</w:t>
            </w:r>
          </w:p>
        </w:tc>
      </w:tr>
      <w:tr w14:paraId="74F8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4531" w:type="dxa"/>
            <w:tcBorders>
              <w:right w:val="single" w:color="auto" w:sz="6" w:space="0"/>
            </w:tcBorders>
            <w:shd w:val="clear" w:color="auto" w:fill="FFFFFF"/>
            <w:vAlign w:val="bottom"/>
          </w:tcPr>
          <w:p w14:paraId="64767D4B">
            <w:pPr>
              <w:spacing w:line="240" w:lineRule="exact"/>
              <w:rPr>
                <w:rFonts w:ascii="Times New Roman" w:hAnsi="Times New Roman" w:cs="Times New Roman"/>
              </w:rPr>
            </w:pPr>
            <w:r>
              <w:rPr>
                <w:rFonts w:ascii="Times New Roman" w:hAnsi="Times New Roman" w:cs="Times New Roman"/>
              </w:rPr>
              <w:t>Учителей со средним спец. образованием</w:t>
            </w:r>
          </w:p>
        </w:tc>
        <w:tc>
          <w:tcPr>
            <w:tcW w:w="1574" w:type="dxa"/>
            <w:shd w:val="clear" w:color="auto" w:fill="FFFFFF"/>
          </w:tcPr>
          <w:p w14:paraId="0F6CC23C">
            <w:pPr>
              <w:spacing w:line="240" w:lineRule="exact"/>
              <w:jc w:val="center"/>
              <w:rPr>
                <w:rFonts w:ascii="Times New Roman" w:hAnsi="Times New Roman" w:cs="Times New Roman"/>
                <w:b/>
              </w:rPr>
            </w:pPr>
            <w:r>
              <w:rPr>
                <w:rFonts w:ascii="Times New Roman" w:hAnsi="Times New Roman" w:cs="Times New Roman"/>
                <w:b/>
              </w:rPr>
              <w:t>2-5,5%</w:t>
            </w:r>
          </w:p>
        </w:tc>
        <w:tc>
          <w:tcPr>
            <w:tcW w:w="1574" w:type="dxa"/>
            <w:tcBorders>
              <w:right w:val="single" w:color="auto" w:sz="6" w:space="0"/>
            </w:tcBorders>
            <w:shd w:val="clear" w:color="auto" w:fill="FFFFFF"/>
          </w:tcPr>
          <w:p w14:paraId="2E18FC67">
            <w:pPr>
              <w:spacing w:line="240" w:lineRule="exact"/>
              <w:jc w:val="center"/>
              <w:rPr>
                <w:rFonts w:ascii="Times New Roman" w:hAnsi="Times New Roman" w:cs="Times New Roman"/>
                <w:b/>
              </w:rPr>
            </w:pPr>
            <w:r>
              <w:rPr>
                <w:rFonts w:ascii="Times New Roman" w:hAnsi="Times New Roman" w:cs="Times New Roman"/>
                <w:b/>
              </w:rPr>
              <w:t>2-5%</w:t>
            </w:r>
          </w:p>
        </w:tc>
        <w:tc>
          <w:tcPr>
            <w:tcW w:w="1574" w:type="dxa"/>
            <w:tcBorders>
              <w:right w:val="single" w:color="auto" w:sz="6" w:space="0"/>
            </w:tcBorders>
            <w:shd w:val="clear" w:color="auto" w:fill="FFFFFF"/>
          </w:tcPr>
          <w:p w14:paraId="2945C738">
            <w:pPr>
              <w:spacing w:line="240" w:lineRule="exact"/>
              <w:jc w:val="center"/>
              <w:rPr>
                <w:rFonts w:ascii="Times New Roman" w:hAnsi="Times New Roman" w:cs="Times New Roman"/>
                <w:b/>
              </w:rPr>
            </w:pPr>
            <w:r>
              <w:rPr>
                <w:rFonts w:ascii="Times New Roman" w:hAnsi="Times New Roman" w:cs="Times New Roman"/>
                <w:b/>
              </w:rPr>
              <w:t>2-5%</w:t>
            </w:r>
          </w:p>
        </w:tc>
      </w:tr>
      <w:tr w14:paraId="1260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7" w:hRule="exact"/>
          <w:jc w:val="center"/>
        </w:trPr>
        <w:tc>
          <w:tcPr>
            <w:tcW w:w="4531" w:type="dxa"/>
            <w:tcBorders>
              <w:right w:val="single" w:color="auto" w:sz="6" w:space="0"/>
            </w:tcBorders>
            <w:shd w:val="clear" w:color="auto" w:fill="FFFFFF"/>
            <w:vAlign w:val="center"/>
          </w:tcPr>
          <w:p w14:paraId="7C57D164">
            <w:pPr>
              <w:spacing w:line="240" w:lineRule="exact"/>
              <w:rPr>
                <w:rFonts w:ascii="Times New Roman" w:hAnsi="Times New Roman" w:cs="Times New Roman"/>
              </w:rPr>
            </w:pPr>
            <w:r>
              <w:rPr>
                <w:rFonts w:ascii="Times New Roman" w:hAnsi="Times New Roman" w:cs="Times New Roman"/>
              </w:rPr>
              <w:t xml:space="preserve">Учителей с непедагогическим </w:t>
            </w:r>
          </w:p>
          <w:p w14:paraId="5008E915">
            <w:pPr>
              <w:spacing w:line="240" w:lineRule="exact"/>
              <w:rPr>
                <w:rFonts w:ascii="Times New Roman" w:hAnsi="Times New Roman" w:cs="Times New Roman"/>
              </w:rPr>
            </w:pPr>
            <w:r>
              <w:rPr>
                <w:rFonts w:ascii="Times New Roman" w:hAnsi="Times New Roman" w:cs="Times New Roman"/>
              </w:rPr>
              <w:t>образованием</w:t>
            </w:r>
          </w:p>
        </w:tc>
        <w:tc>
          <w:tcPr>
            <w:tcW w:w="1574" w:type="dxa"/>
            <w:shd w:val="clear" w:color="auto" w:fill="FFFFFF"/>
          </w:tcPr>
          <w:p w14:paraId="4F86B1FB">
            <w:pPr>
              <w:spacing w:line="240" w:lineRule="exact"/>
              <w:jc w:val="center"/>
              <w:rPr>
                <w:rFonts w:ascii="Times New Roman" w:hAnsi="Times New Roman" w:cs="Times New Roman"/>
                <w:b/>
              </w:rPr>
            </w:pPr>
            <w:r>
              <w:rPr>
                <w:rFonts w:ascii="Times New Roman" w:hAnsi="Times New Roman" w:cs="Times New Roman"/>
                <w:b/>
              </w:rPr>
              <w:t>2-5,5%</w:t>
            </w:r>
          </w:p>
        </w:tc>
        <w:tc>
          <w:tcPr>
            <w:tcW w:w="1574" w:type="dxa"/>
            <w:tcBorders>
              <w:right w:val="single" w:color="auto" w:sz="6" w:space="0"/>
            </w:tcBorders>
            <w:shd w:val="clear" w:color="auto" w:fill="FFFFFF"/>
          </w:tcPr>
          <w:p w14:paraId="4B25A174">
            <w:pPr>
              <w:spacing w:line="240" w:lineRule="exact"/>
              <w:jc w:val="center"/>
              <w:rPr>
                <w:rFonts w:ascii="Times New Roman" w:hAnsi="Times New Roman" w:cs="Times New Roman"/>
                <w:b/>
              </w:rPr>
            </w:pPr>
            <w:r>
              <w:rPr>
                <w:rFonts w:ascii="Times New Roman" w:hAnsi="Times New Roman" w:cs="Times New Roman"/>
                <w:b/>
              </w:rPr>
              <w:t>2-5%</w:t>
            </w:r>
          </w:p>
        </w:tc>
        <w:tc>
          <w:tcPr>
            <w:tcW w:w="1574" w:type="dxa"/>
            <w:tcBorders>
              <w:right w:val="single" w:color="auto" w:sz="6" w:space="0"/>
            </w:tcBorders>
            <w:shd w:val="clear" w:color="auto" w:fill="FFFFFF"/>
          </w:tcPr>
          <w:p w14:paraId="1011B52F">
            <w:pPr>
              <w:spacing w:line="240" w:lineRule="exact"/>
              <w:jc w:val="center"/>
              <w:rPr>
                <w:rFonts w:ascii="Times New Roman" w:hAnsi="Times New Roman" w:cs="Times New Roman"/>
                <w:b/>
              </w:rPr>
            </w:pPr>
            <w:r>
              <w:rPr>
                <w:rFonts w:ascii="Times New Roman" w:hAnsi="Times New Roman" w:cs="Times New Roman"/>
                <w:b/>
              </w:rPr>
              <w:t>2-5%</w:t>
            </w:r>
          </w:p>
        </w:tc>
      </w:tr>
    </w:tbl>
    <w:p w14:paraId="1E17FE39">
      <w:pPr>
        <w:spacing w:line="276" w:lineRule="auto"/>
        <w:ind w:right="198"/>
        <w:jc w:val="both"/>
        <w:rPr>
          <w:rFonts w:ascii="Times New Roman" w:hAnsi="Times New Roman" w:cs="Times New Roman"/>
          <w:color w:val="auto"/>
        </w:rPr>
      </w:pPr>
      <w:r>
        <w:rPr>
          <w:rFonts w:ascii="Times New Roman" w:hAnsi="Times New Roman" w:cs="Times New Roman"/>
          <w:color w:val="auto"/>
        </w:rPr>
        <w:t xml:space="preserve">          Об уровне квалификации учителей свидетельствуют данные о награждении ведомственными и правительственными наградами.</w:t>
      </w:r>
      <w:r>
        <w:t xml:space="preserve"> </w:t>
      </w:r>
      <w:r>
        <w:rPr>
          <w:rFonts w:ascii="Times New Roman" w:hAnsi="Times New Roman" w:cs="Times New Roman"/>
          <w:color w:val="auto"/>
        </w:rPr>
        <w:t>Звание  «Отличник народного просвещения»  имеют  3 учителя;   «Почётный  работник  образования» - 3 учителя;  награждены.  Грамотой Министерства образования РФ – 7 учителей;  Грамотой Губернатора</w:t>
      </w:r>
    </w:p>
    <w:p w14:paraId="198089FE">
      <w:pPr>
        <w:spacing w:line="276" w:lineRule="auto"/>
        <w:ind w:right="198"/>
        <w:jc w:val="both"/>
        <w:rPr>
          <w:rFonts w:ascii="Times New Roman" w:hAnsi="Times New Roman" w:cs="Times New Roman"/>
          <w:color w:val="auto"/>
        </w:rPr>
      </w:pPr>
      <w:r>
        <w:rPr>
          <w:rFonts w:ascii="Times New Roman" w:hAnsi="Times New Roman" w:cs="Times New Roman"/>
          <w:color w:val="auto"/>
        </w:rPr>
        <w:t xml:space="preserve">Калужской области – 3 учителя; Почётной грамотой Министерства образования и  науки Калужской области – 11 учителей. </w:t>
      </w:r>
    </w:p>
    <w:p w14:paraId="733A96B8">
      <w:pPr>
        <w:spacing w:line="276" w:lineRule="auto"/>
        <w:ind w:left="380" w:right="360" w:firstLine="720"/>
        <w:jc w:val="both"/>
        <w:rPr>
          <w:rFonts w:ascii="Times New Roman" w:hAnsi="Times New Roman" w:eastAsia="Times New Roman" w:cs="Times New Roman"/>
        </w:rPr>
      </w:pPr>
      <w:r>
        <w:rPr>
          <w:rFonts w:ascii="Times New Roman" w:hAnsi="Times New Roman" w:eastAsia="Times New Roman" w:cs="Times New Roman"/>
        </w:rPr>
        <w:t xml:space="preserve">Система обучения педагогических кадров в ОУ представлена различными взаимодополняющими </w:t>
      </w:r>
      <w:r>
        <w:rPr>
          <w:rFonts w:ascii="Times New Roman" w:hAnsi="Times New Roman" w:eastAsia="Times New Roman" w:cs="Times New Roman"/>
          <w:b/>
          <w:bCs/>
        </w:rPr>
        <w:t>формами непрерывного образования:</w:t>
      </w:r>
    </w:p>
    <w:p w14:paraId="29B5174E">
      <w:pPr>
        <w:numPr>
          <w:ilvl w:val="0"/>
          <w:numId w:val="21"/>
        </w:numPr>
        <w:tabs>
          <w:tab w:val="left" w:pos="1801"/>
        </w:tabs>
        <w:spacing w:line="276" w:lineRule="auto"/>
        <w:ind w:right="360"/>
        <w:contextualSpacing/>
        <w:jc w:val="both"/>
        <w:rPr>
          <w:rFonts w:ascii="Times New Roman" w:hAnsi="Times New Roman" w:eastAsia="Times New Roman" w:cs="Times New Roman"/>
        </w:rPr>
      </w:pPr>
      <w:r>
        <w:rPr>
          <w:rFonts w:ascii="Times New Roman" w:hAnsi="Times New Roman" w:eastAsia="Times New Roman" w:cs="Times New Roman"/>
        </w:rPr>
        <w:t>повышение квалификации на предметных курсах, повышении квалификации кадров в соответствии с задачами развития школы, а также индивидуальными интересами и потребностями учителей на семинарах различного уровня;</w:t>
      </w:r>
    </w:p>
    <w:p w14:paraId="234BD059">
      <w:pPr>
        <w:numPr>
          <w:ilvl w:val="0"/>
          <w:numId w:val="21"/>
        </w:numPr>
        <w:tabs>
          <w:tab w:val="left" w:pos="1801"/>
        </w:tabs>
        <w:spacing w:line="276" w:lineRule="auto"/>
        <w:ind w:right="360"/>
        <w:contextualSpacing/>
        <w:jc w:val="both"/>
        <w:rPr>
          <w:rFonts w:ascii="Times New Roman" w:hAnsi="Times New Roman" w:eastAsia="Times New Roman" w:cs="Times New Roman"/>
        </w:rPr>
      </w:pPr>
      <w:r>
        <w:rPr>
          <w:rFonts w:ascii="Times New Roman" w:hAnsi="Times New Roman" w:eastAsia="Times New Roman" w:cs="Times New Roman"/>
        </w:rPr>
        <w:t>внутришкольное обучение кадров проходило через изучение теории новых тенденций развития образования, новых педагогических технологий, форм и методов организации учебно - воспитательного процесса на педагогических советах, заседаниях методического совета, методических объединениях учителей-предметников.</w:t>
      </w:r>
    </w:p>
    <w:p w14:paraId="2E84A4F9">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Ежегодно учителя школы повышают свою компетентность в области преподавательской деятельности через курсовую подготовку, о чем свидетельствую данные нижеприведенной таблицы.</w:t>
      </w:r>
    </w:p>
    <w:p w14:paraId="410A07DF">
      <w:pPr>
        <w:spacing w:line="276" w:lineRule="auto"/>
        <w:ind w:right="198" w:firstLine="709"/>
        <w:jc w:val="both"/>
        <w:rPr>
          <w:rFonts w:ascii="Times New Roman" w:hAnsi="Times New Roman" w:cs="Times New Roman"/>
          <w:color w:val="auto"/>
        </w:rPr>
      </w:pPr>
    </w:p>
    <w:p w14:paraId="38DCBC12">
      <w:pPr>
        <w:spacing w:line="276" w:lineRule="auto"/>
        <w:ind w:right="198" w:firstLine="709"/>
        <w:jc w:val="both"/>
        <w:rPr>
          <w:rFonts w:ascii="Times New Roman" w:hAnsi="Times New Roman" w:cs="Times New Roman"/>
          <w:color w:val="auto"/>
        </w:rPr>
      </w:pPr>
    </w:p>
    <w:p w14:paraId="31B9B89A">
      <w:pPr>
        <w:spacing w:line="240" w:lineRule="exact"/>
        <w:jc w:val="center"/>
        <w:rPr>
          <w:b/>
          <w:color w:val="auto"/>
        </w:rPr>
      </w:pPr>
      <w:r>
        <w:rPr>
          <w:rFonts w:ascii="Times New Roman" w:hAnsi="Times New Roman" w:cs="Times New Roman"/>
          <w:b/>
          <w:u w:val="single"/>
        </w:rPr>
        <w:t>Таблица</w:t>
      </w:r>
      <w:r>
        <w:rPr>
          <w:rFonts w:ascii="Times New Roman" w:hAnsi="Times New Roman" w:cs="Times New Roman"/>
          <w:u w:val="single"/>
        </w:rPr>
        <w:t xml:space="preserve"> . </w:t>
      </w:r>
      <w:r>
        <w:rPr>
          <w:rFonts w:ascii="Times New Roman" w:hAnsi="Times New Roman" w:cs="Times New Roman"/>
          <w:b/>
          <w:color w:val="auto"/>
          <w:u w:val="single"/>
        </w:rPr>
        <w:t>Мониторинг прохождения КПК  педагогическими работниками школы</w:t>
      </w:r>
    </w:p>
    <w:tbl>
      <w:tblPr>
        <w:tblStyle w:val="3"/>
        <w:tblW w:w="9585" w:type="dxa"/>
        <w:jc w:val="center"/>
        <w:tblLayout w:type="fixed"/>
        <w:tblCellMar>
          <w:top w:w="0" w:type="dxa"/>
          <w:left w:w="10" w:type="dxa"/>
          <w:bottom w:w="0" w:type="dxa"/>
          <w:right w:w="10" w:type="dxa"/>
        </w:tblCellMar>
      </w:tblPr>
      <w:tblGrid>
        <w:gridCol w:w="1920"/>
        <w:gridCol w:w="1910"/>
        <w:gridCol w:w="1915"/>
        <w:gridCol w:w="1915"/>
        <w:gridCol w:w="1925"/>
      </w:tblGrid>
      <w:tr w14:paraId="735D1479">
        <w:tblPrEx>
          <w:tblCellMar>
            <w:top w:w="0" w:type="dxa"/>
            <w:left w:w="10" w:type="dxa"/>
            <w:bottom w:w="0" w:type="dxa"/>
            <w:right w:w="10" w:type="dxa"/>
          </w:tblCellMar>
        </w:tblPrEx>
        <w:trPr>
          <w:trHeight w:val="293" w:hRule="exact"/>
          <w:jc w:val="center"/>
        </w:trPr>
        <w:tc>
          <w:tcPr>
            <w:tcW w:w="1920" w:type="dxa"/>
            <w:vMerge w:val="restart"/>
            <w:tcBorders>
              <w:top w:val="single" w:color="auto" w:sz="4" w:space="0"/>
              <w:left w:val="single" w:color="auto" w:sz="4" w:space="0"/>
            </w:tcBorders>
            <w:shd w:val="clear" w:color="auto" w:fill="FFFFFF"/>
          </w:tcPr>
          <w:p w14:paraId="3CEBC51C">
            <w:pPr>
              <w:spacing w:line="240" w:lineRule="exact"/>
              <w:ind w:left="300"/>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Учебный год</w:t>
            </w:r>
          </w:p>
        </w:tc>
        <w:tc>
          <w:tcPr>
            <w:tcW w:w="1910" w:type="dxa"/>
            <w:vMerge w:val="restart"/>
            <w:tcBorders>
              <w:top w:val="single" w:color="auto" w:sz="4" w:space="0"/>
              <w:left w:val="single" w:color="auto" w:sz="4" w:space="0"/>
            </w:tcBorders>
            <w:shd w:val="clear" w:color="auto" w:fill="FFFFFF"/>
          </w:tcPr>
          <w:p w14:paraId="3BF5A2DB">
            <w:pPr>
              <w:spacing w:after="60"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Повысили</w:t>
            </w:r>
          </w:p>
          <w:p w14:paraId="597583AC">
            <w:pPr>
              <w:spacing w:before="60" w:line="240" w:lineRule="exact"/>
              <w:ind w:left="200"/>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квалификацию</w:t>
            </w:r>
          </w:p>
        </w:tc>
        <w:tc>
          <w:tcPr>
            <w:tcW w:w="5755" w:type="dxa"/>
            <w:gridSpan w:val="3"/>
            <w:tcBorders>
              <w:top w:val="single" w:color="auto" w:sz="4" w:space="0"/>
              <w:left w:val="single" w:color="auto" w:sz="4" w:space="0"/>
              <w:right w:val="single" w:color="auto" w:sz="4" w:space="0"/>
            </w:tcBorders>
            <w:shd w:val="clear" w:color="auto" w:fill="FFFFFF"/>
            <w:vAlign w:val="bottom"/>
          </w:tcPr>
          <w:p w14:paraId="0C494EB4">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В том числе</w:t>
            </w:r>
          </w:p>
        </w:tc>
      </w:tr>
      <w:tr w14:paraId="313DEB74">
        <w:tblPrEx>
          <w:tblCellMar>
            <w:top w:w="0" w:type="dxa"/>
            <w:left w:w="10" w:type="dxa"/>
            <w:bottom w:w="0" w:type="dxa"/>
            <w:right w:w="10" w:type="dxa"/>
          </w:tblCellMar>
        </w:tblPrEx>
        <w:trPr>
          <w:trHeight w:val="562" w:hRule="exact"/>
          <w:jc w:val="center"/>
        </w:trPr>
        <w:tc>
          <w:tcPr>
            <w:tcW w:w="1920" w:type="dxa"/>
            <w:vMerge w:val="continue"/>
            <w:tcBorders>
              <w:left w:val="single" w:color="auto" w:sz="4" w:space="0"/>
            </w:tcBorders>
            <w:shd w:val="clear" w:color="auto" w:fill="FFFFFF"/>
          </w:tcPr>
          <w:p w14:paraId="54E751EE"/>
        </w:tc>
        <w:tc>
          <w:tcPr>
            <w:tcW w:w="1910" w:type="dxa"/>
            <w:vMerge w:val="continue"/>
            <w:tcBorders>
              <w:left w:val="single" w:color="auto" w:sz="4" w:space="0"/>
            </w:tcBorders>
            <w:shd w:val="clear" w:color="auto" w:fill="FFFFFF"/>
          </w:tcPr>
          <w:p w14:paraId="493EE78F"/>
        </w:tc>
        <w:tc>
          <w:tcPr>
            <w:tcW w:w="1915" w:type="dxa"/>
            <w:tcBorders>
              <w:top w:val="single" w:color="auto" w:sz="4" w:space="0"/>
              <w:left w:val="single" w:color="auto" w:sz="4" w:space="0"/>
            </w:tcBorders>
            <w:shd w:val="clear" w:color="auto" w:fill="FFFFFF"/>
          </w:tcPr>
          <w:p w14:paraId="0D463976">
            <w:pPr>
              <w:spacing w:line="240" w:lineRule="exact"/>
              <w:ind w:left="140"/>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Администрация</w:t>
            </w:r>
          </w:p>
        </w:tc>
        <w:tc>
          <w:tcPr>
            <w:tcW w:w="1915" w:type="dxa"/>
            <w:tcBorders>
              <w:top w:val="single" w:color="auto" w:sz="4" w:space="0"/>
              <w:left w:val="single" w:color="auto" w:sz="4" w:space="0"/>
            </w:tcBorders>
            <w:shd w:val="clear" w:color="auto" w:fill="FFFFFF"/>
          </w:tcPr>
          <w:p w14:paraId="5A17158B">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Учителя</w:t>
            </w:r>
          </w:p>
        </w:tc>
        <w:tc>
          <w:tcPr>
            <w:tcW w:w="1925" w:type="dxa"/>
            <w:tcBorders>
              <w:top w:val="single" w:color="auto" w:sz="4" w:space="0"/>
              <w:left w:val="single" w:color="auto" w:sz="4" w:space="0"/>
              <w:right w:val="single" w:color="auto" w:sz="4" w:space="0"/>
            </w:tcBorders>
            <w:shd w:val="clear" w:color="auto" w:fill="FFFFFF"/>
            <w:vAlign w:val="bottom"/>
          </w:tcPr>
          <w:p w14:paraId="42A25FBF">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Другие</w:t>
            </w:r>
          </w:p>
          <w:p w14:paraId="6A3FEB97">
            <w:pPr>
              <w:spacing w:line="240" w:lineRule="exact"/>
              <w:ind w:left="220"/>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пед.работники</w:t>
            </w:r>
          </w:p>
        </w:tc>
      </w:tr>
      <w:tr w14:paraId="246A7BFB">
        <w:tblPrEx>
          <w:tblCellMar>
            <w:top w:w="0" w:type="dxa"/>
            <w:left w:w="10" w:type="dxa"/>
            <w:bottom w:w="0" w:type="dxa"/>
            <w:right w:w="10" w:type="dxa"/>
          </w:tblCellMar>
        </w:tblPrEx>
        <w:trPr>
          <w:trHeight w:val="293" w:hRule="exact"/>
          <w:jc w:val="center"/>
        </w:trPr>
        <w:tc>
          <w:tcPr>
            <w:tcW w:w="1920" w:type="dxa"/>
            <w:tcBorders>
              <w:top w:val="single" w:color="auto" w:sz="4" w:space="0"/>
              <w:left w:val="single" w:color="auto" w:sz="4" w:space="0"/>
              <w:bottom w:val="single" w:color="auto" w:sz="4" w:space="0"/>
            </w:tcBorders>
            <w:shd w:val="clear" w:color="auto" w:fill="FFFFFF"/>
            <w:vAlign w:val="center"/>
          </w:tcPr>
          <w:p w14:paraId="52B40DC8">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2021/2022</w:t>
            </w:r>
          </w:p>
        </w:tc>
        <w:tc>
          <w:tcPr>
            <w:tcW w:w="1910" w:type="dxa"/>
            <w:tcBorders>
              <w:top w:val="single" w:color="auto" w:sz="4" w:space="0"/>
              <w:left w:val="single" w:color="auto" w:sz="4" w:space="0"/>
              <w:bottom w:val="single" w:color="auto" w:sz="4" w:space="0"/>
            </w:tcBorders>
            <w:shd w:val="clear" w:color="auto" w:fill="FFFFFF"/>
            <w:vAlign w:val="bottom"/>
          </w:tcPr>
          <w:p w14:paraId="60819B74">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26</w:t>
            </w:r>
          </w:p>
        </w:tc>
        <w:tc>
          <w:tcPr>
            <w:tcW w:w="1915" w:type="dxa"/>
            <w:tcBorders>
              <w:top w:val="single" w:color="auto" w:sz="4" w:space="0"/>
              <w:left w:val="single" w:color="auto" w:sz="4" w:space="0"/>
              <w:bottom w:val="single" w:color="auto" w:sz="4" w:space="0"/>
            </w:tcBorders>
            <w:shd w:val="clear" w:color="auto" w:fill="FFFFFF"/>
            <w:vAlign w:val="bottom"/>
          </w:tcPr>
          <w:p w14:paraId="67359D43">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3</w:t>
            </w:r>
          </w:p>
        </w:tc>
        <w:tc>
          <w:tcPr>
            <w:tcW w:w="1915" w:type="dxa"/>
            <w:tcBorders>
              <w:top w:val="single" w:color="auto" w:sz="4" w:space="0"/>
              <w:left w:val="single" w:color="auto" w:sz="4" w:space="0"/>
              <w:bottom w:val="single" w:color="auto" w:sz="4" w:space="0"/>
            </w:tcBorders>
            <w:shd w:val="clear" w:color="auto" w:fill="FFFFFF"/>
            <w:vAlign w:val="bottom"/>
          </w:tcPr>
          <w:p w14:paraId="0EDEF14E">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23</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bottom"/>
          </w:tcPr>
          <w:p w14:paraId="19DBE846">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w:t>
            </w:r>
          </w:p>
        </w:tc>
      </w:tr>
      <w:tr w14:paraId="11968721">
        <w:tblPrEx>
          <w:tblCellMar>
            <w:top w:w="0" w:type="dxa"/>
            <w:left w:w="10" w:type="dxa"/>
            <w:bottom w:w="0" w:type="dxa"/>
            <w:right w:w="10" w:type="dxa"/>
          </w:tblCellMar>
        </w:tblPrEx>
        <w:trPr>
          <w:trHeight w:val="293" w:hRule="exact"/>
          <w:jc w:val="center"/>
        </w:trPr>
        <w:tc>
          <w:tcPr>
            <w:tcW w:w="1920" w:type="dxa"/>
            <w:tcBorders>
              <w:top w:val="single" w:color="auto" w:sz="4" w:space="0"/>
              <w:left w:val="single" w:color="auto" w:sz="4" w:space="0"/>
              <w:bottom w:val="single" w:color="auto" w:sz="4" w:space="0"/>
            </w:tcBorders>
            <w:shd w:val="clear" w:color="auto" w:fill="FFFFFF"/>
            <w:vAlign w:val="center"/>
          </w:tcPr>
          <w:p w14:paraId="242308A7">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2022/2023</w:t>
            </w:r>
          </w:p>
        </w:tc>
        <w:tc>
          <w:tcPr>
            <w:tcW w:w="1910" w:type="dxa"/>
            <w:tcBorders>
              <w:top w:val="single" w:color="auto" w:sz="4" w:space="0"/>
              <w:left w:val="single" w:color="auto" w:sz="4" w:space="0"/>
              <w:bottom w:val="single" w:color="auto" w:sz="4" w:space="0"/>
            </w:tcBorders>
            <w:shd w:val="clear" w:color="auto" w:fill="FFFFFF"/>
            <w:vAlign w:val="bottom"/>
          </w:tcPr>
          <w:p w14:paraId="6F0FB88B">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25</w:t>
            </w:r>
          </w:p>
        </w:tc>
        <w:tc>
          <w:tcPr>
            <w:tcW w:w="1915" w:type="dxa"/>
            <w:tcBorders>
              <w:top w:val="single" w:color="auto" w:sz="4" w:space="0"/>
              <w:left w:val="single" w:color="auto" w:sz="4" w:space="0"/>
              <w:bottom w:val="single" w:color="auto" w:sz="4" w:space="0"/>
            </w:tcBorders>
            <w:shd w:val="clear" w:color="auto" w:fill="FFFFFF"/>
            <w:vAlign w:val="bottom"/>
          </w:tcPr>
          <w:p w14:paraId="4927B072">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3</w:t>
            </w:r>
          </w:p>
        </w:tc>
        <w:tc>
          <w:tcPr>
            <w:tcW w:w="1915" w:type="dxa"/>
            <w:tcBorders>
              <w:top w:val="single" w:color="auto" w:sz="4" w:space="0"/>
              <w:left w:val="single" w:color="auto" w:sz="4" w:space="0"/>
              <w:bottom w:val="single" w:color="auto" w:sz="4" w:space="0"/>
            </w:tcBorders>
            <w:shd w:val="clear" w:color="auto" w:fill="FFFFFF"/>
            <w:vAlign w:val="bottom"/>
          </w:tcPr>
          <w:p w14:paraId="12A8DA50">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22</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bottom"/>
          </w:tcPr>
          <w:p w14:paraId="72CBDAD1">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w:t>
            </w:r>
          </w:p>
        </w:tc>
      </w:tr>
      <w:tr w14:paraId="47894CA1">
        <w:tblPrEx>
          <w:tblCellMar>
            <w:top w:w="0" w:type="dxa"/>
            <w:left w:w="10" w:type="dxa"/>
            <w:bottom w:w="0" w:type="dxa"/>
            <w:right w:w="10" w:type="dxa"/>
          </w:tblCellMar>
        </w:tblPrEx>
        <w:trPr>
          <w:trHeight w:val="293" w:hRule="exact"/>
          <w:jc w:val="center"/>
        </w:trPr>
        <w:tc>
          <w:tcPr>
            <w:tcW w:w="1920" w:type="dxa"/>
            <w:tcBorders>
              <w:top w:val="single" w:color="auto" w:sz="4" w:space="0"/>
              <w:left w:val="single" w:color="auto" w:sz="4" w:space="0"/>
              <w:bottom w:val="single" w:color="auto" w:sz="4" w:space="0"/>
            </w:tcBorders>
            <w:shd w:val="clear" w:color="auto" w:fill="FFFFFF"/>
            <w:vAlign w:val="center"/>
          </w:tcPr>
          <w:p w14:paraId="4BCC7DC8">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2023-2024</w:t>
            </w:r>
          </w:p>
        </w:tc>
        <w:tc>
          <w:tcPr>
            <w:tcW w:w="1910" w:type="dxa"/>
            <w:tcBorders>
              <w:top w:val="single" w:color="auto" w:sz="4" w:space="0"/>
              <w:left w:val="single" w:color="auto" w:sz="4" w:space="0"/>
              <w:bottom w:val="single" w:color="auto" w:sz="4" w:space="0"/>
            </w:tcBorders>
            <w:shd w:val="clear" w:color="auto" w:fill="FFFFFF"/>
            <w:vAlign w:val="bottom"/>
          </w:tcPr>
          <w:p w14:paraId="7F024E39">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21</w:t>
            </w:r>
          </w:p>
        </w:tc>
        <w:tc>
          <w:tcPr>
            <w:tcW w:w="1915" w:type="dxa"/>
            <w:tcBorders>
              <w:top w:val="single" w:color="auto" w:sz="4" w:space="0"/>
              <w:left w:val="single" w:color="auto" w:sz="4" w:space="0"/>
              <w:bottom w:val="single" w:color="auto" w:sz="4" w:space="0"/>
            </w:tcBorders>
            <w:shd w:val="clear" w:color="auto" w:fill="FFFFFF"/>
            <w:vAlign w:val="bottom"/>
          </w:tcPr>
          <w:p w14:paraId="167FE87B">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2</w:t>
            </w:r>
          </w:p>
        </w:tc>
        <w:tc>
          <w:tcPr>
            <w:tcW w:w="1915" w:type="dxa"/>
            <w:tcBorders>
              <w:top w:val="single" w:color="auto" w:sz="4" w:space="0"/>
              <w:left w:val="single" w:color="auto" w:sz="4" w:space="0"/>
              <w:bottom w:val="single" w:color="auto" w:sz="4" w:space="0"/>
            </w:tcBorders>
            <w:shd w:val="clear" w:color="auto" w:fill="FFFFFF"/>
            <w:vAlign w:val="bottom"/>
          </w:tcPr>
          <w:p w14:paraId="44066F41">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19</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bottom"/>
          </w:tcPr>
          <w:p w14:paraId="45E6EFC6">
            <w:pPr>
              <w:spacing w:line="240" w:lineRule="exact"/>
              <w:jc w:val="center"/>
              <w:rPr>
                <w:rFonts w:ascii="Times New Roman" w:hAnsi="Times New Roman" w:eastAsia="Times New Roman" w:cs="Times New Roman"/>
                <w:color w:val="auto"/>
                <w:sz w:val="22"/>
                <w:szCs w:val="22"/>
                <w:lang w:eastAsia="en-US" w:bidi="ar-SA"/>
              </w:rPr>
            </w:pPr>
            <w:r>
              <w:rPr>
                <w:rFonts w:ascii="Times New Roman" w:hAnsi="Times New Roman" w:eastAsia="Times New Roman" w:cs="Times New Roman"/>
                <w:color w:val="auto"/>
                <w:sz w:val="22"/>
                <w:szCs w:val="22"/>
                <w:lang w:eastAsia="en-US" w:bidi="ar-SA"/>
              </w:rPr>
              <w:t>-</w:t>
            </w:r>
          </w:p>
        </w:tc>
      </w:tr>
    </w:tbl>
    <w:p w14:paraId="76B7BAE5">
      <w:pPr>
        <w:spacing w:line="276" w:lineRule="auto"/>
        <w:ind w:right="198" w:firstLine="709"/>
        <w:jc w:val="both"/>
        <w:rPr>
          <w:rFonts w:ascii="Times New Roman" w:hAnsi="Times New Roman" w:cs="Times New Roman"/>
        </w:rPr>
      </w:pPr>
    </w:p>
    <w:p w14:paraId="7D3FC6D1">
      <w:pPr>
        <w:spacing w:line="276" w:lineRule="auto"/>
        <w:ind w:right="198" w:firstLine="709"/>
        <w:jc w:val="both"/>
        <w:rPr>
          <w:rFonts w:ascii="Times New Roman" w:hAnsi="Times New Roman" w:cs="Times New Roman"/>
        </w:rPr>
      </w:pPr>
      <w:r>
        <w:rPr>
          <w:rFonts w:ascii="Times New Roman" w:hAnsi="Times New Roman" w:cs="Times New Roman"/>
        </w:rPr>
        <w:t xml:space="preserve">Целенаправленному, непрерывному повышению уровня профессиональной компетентности педагогических работников способствует также их аттестация. </w:t>
      </w:r>
      <w:bookmarkStart w:id="3" w:name="bookmark32"/>
      <w:r>
        <w:rPr>
          <w:rFonts w:ascii="Times New Roman" w:hAnsi="Times New Roman" w:cs="Times New Roman"/>
        </w:rPr>
        <w:t>В 2023 – 2024 учебном году аттестацию прошли 11 преподавателей.  5 педагогов подтвердила заявленную  высшую  категорию; 6 - успешно прошли квалификационные испытания и подтвердили  заявленную  первую   категорию.</w:t>
      </w:r>
    </w:p>
    <w:p w14:paraId="446D6B9A">
      <w:pPr>
        <w:spacing w:line="276" w:lineRule="auto"/>
        <w:ind w:right="198"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rPr>
        <w:t>Учебно- методическое обеспечение образовательной деятельности</w:t>
      </w:r>
      <w:bookmarkEnd w:id="3"/>
      <w:r>
        <w:rPr>
          <w:rFonts w:ascii="Times New Roman" w:hAnsi="Times New Roman" w:eastAsia="Times New Roman" w:cs="Times New Roman"/>
          <w:b/>
          <w:bCs/>
          <w:sz w:val="28"/>
          <w:szCs w:val="28"/>
        </w:rPr>
        <w:t>.</w:t>
      </w:r>
    </w:p>
    <w:p w14:paraId="34C5CF2F">
      <w:pPr>
        <w:spacing w:line="276" w:lineRule="auto"/>
        <w:ind w:right="198" w:firstLine="709"/>
        <w:jc w:val="both"/>
        <w:rPr>
          <w:rFonts w:ascii="Times New Roman" w:hAnsi="Times New Roman" w:eastAsia="Times New Roman" w:cs="Times New Roman"/>
          <w:bCs/>
        </w:rPr>
      </w:pPr>
      <w:r>
        <w:rPr>
          <w:rFonts w:ascii="Times New Roman" w:hAnsi="Times New Roman" w:eastAsia="Times New Roman" w:cs="Times New Roman"/>
          <w:bCs/>
        </w:rPr>
        <w:t>Методическая  работа школы была направлена на создание условий для успешного развития и саморазвития личности обучающихся и учителей школы; обеспечение различных индивидуальных траекторий получения полноценного образования, учитывающего способности, возможности, интересы учеников.</w:t>
      </w:r>
    </w:p>
    <w:p w14:paraId="23AA088E">
      <w:pPr>
        <w:spacing w:line="276" w:lineRule="auto"/>
        <w:ind w:right="198" w:firstLine="709"/>
        <w:jc w:val="both"/>
        <w:rPr>
          <w:rFonts w:ascii="Times New Roman" w:hAnsi="Times New Roman" w:eastAsia="Times New Roman" w:cs="Times New Roman"/>
          <w:bCs/>
        </w:rPr>
      </w:pPr>
      <w:r>
        <w:rPr>
          <w:rFonts w:ascii="Times New Roman" w:hAnsi="Times New Roman" w:eastAsia="Times New Roman" w:cs="Times New Roman"/>
          <w:bCs/>
        </w:rPr>
        <w:t>Методическая  работа осуществлялась  по следующим направлениям деятельности:</w:t>
      </w:r>
    </w:p>
    <w:p w14:paraId="4D16F831">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работа педагогического совета как коллективная методическая деятельность;</w:t>
      </w:r>
    </w:p>
    <w:p w14:paraId="053C4A05">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работа методического совета – коллективная методическая деятельность творческой группы учителей;</w:t>
      </w:r>
    </w:p>
    <w:p w14:paraId="74F0499A">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работа с ШМО и творческими группами педагогов;</w:t>
      </w:r>
    </w:p>
    <w:p w14:paraId="41448418">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работа с педагогическими кадрами;</w:t>
      </w:r>
    </w:p>
    <w:p w14:paraId="7C8C5CF7">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повышение квалификации, педагогического мастерства и категорий кадров;</w:t>
      </w:r>
    </w:p>
    <w:p w14:paraId="2FD75E2D">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индивидуально-методическая и инновационная деятельность, обобщение опыта работы;</w:t>
      </w:r>
    </w:p>
    <w:p w14:paraId="7444B44B">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диагностико-аналитическая и психолого-педагогическая деятельность;</w:t>
      </w:r>
    </w:p>
    <w:p w14:paraId="0AC59A2F">
      <w:pPr>
        <w:pStyle w:val="18"/>
        <w:numPr>
          <w:ilvl w:val="0"/>
          <w:numId w:val="22"/>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обновление методической оснащённости учебных кабинетов.</w:t>
      </w:r>
    </w:p>
    <w:p w14:paraId="59B8B724">
      <w:pPr>
        <w:spacing w:line="276" w:lineRule="auto"/>
        <w:ind w:right="198" w:firstLine="709"/>
        <w:jc w:val="both"/>
        <w:rPr>
          <w:rFonts w:ascii="Times New Roman" w:hAnsi="Times New Roman" w:eastAsia="Times New Roman" w:cs="Times New Roman"/>
          <w:bCs/>
        </w:rPr>
      </w:pPr>
      <w:r>
        <w:rPr>
          <w:rFonts w:ascii="Times New Roman" w:hAnsi="Times New Roman" w:eastAsia="Times New Roman" w:cs="Times New Roman"/>
          <w:bCs/>
        </w:rPr>
        <w:t>Основными составляющими элементами методической деятельности школы в 2023-2024  учебном году были:</w:t>
      </w:r>
    </w:p>
    <w:p w14:paraId="1E56D784">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обеспечение методического и информационного сопровождения реализации  ФГОС НОО, ООО и СОО;</w:t>
      </w:r>
    </w:p>
    <w:p w14:paraId="0496AAF7">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разработка методических рекомендаций для педагогов по организации учебно-воспитательного процесса в условиях реализации обновленных ФГОС;</w:t>
      </w:r>
    </w:p>
    <w:p w14:paraId="23296833">
      <w:pPr>
        <w:pStyle w:val="18"/>
        <w:numPr>
          <w:ilvl w:val="0"/>
          <w:numId w:val="23"/>
        </w:numPr>
        <w:rPr>
          <w:rFonts w:ascii="Times New Roman" w:hAnsi="Times New Roman" w:eastAsia="Times New Roman" w:cs="Times New Roman"/>
          <w:bCs/>
        </w:rPr>
      </w:pPr>
      <w:r>
        <w:rPr>
          <w:rFonts w:ascii="Times New Roman" w:hAnsi="Times New Roman" w:eastAsia="Times New Roman" w:cs="Times New Roman"/>
          <w:bCs/>
        </w:rPr>
        <w:t>внедрение обновленных ФГОС НОО во 3-х классах ,  обновленных ФГОС ООО в 6-х классах,  обновленных ФГОС СОО в 10-х классах ;</w:t>
      </w:r>
    </w:p>
    <w:p w14:paraId="068F3549">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включение учителей в творческий педагогический поиск;</w:t>
      </w:r>
    </w:p>
    <w:p w14:paraId="3EFBF34F">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внедрение в практику работы школы достижений передового опыта, работа  над теоретической компетентностью педагогов;</w:t>
      </w:r>
    </w:p>
    <w:p w14:paraId="62B1E39B">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организация системы повышения квалификации педагогов;</w:t>
      </w:r>
    </w:p>
    <w:p w14:paraId="5D759D34">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руководство работой методических объединений и творческих групп педагогов;</w:t>
      </w:r>
    </w:p>
    <w:p w14:paraId="041CC350">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доведение до сведения педагогов нормативных документов;</w:t>
      </w:r>
    </w:p>
    <w:p w14:paraId="5E7D8B5C">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обобщение и внедрение в практику преподавания новых форм и методов обучения;</w:t>
      </w:r>
    </w:p>
    <w:p w14:paraId="11582436">
      <w:pPr>
        <w:pStyle w:val="18"/>
        <w:numPr>
          <w:ilvl w:val="0"/>
          <w:numId w:val="23"/>
        </w:numPr>
        <w:spacing w:line="276" w:lineRule="auto"/>
        <w:ind w:right="198"/>
        <w:jc w:val="both"/>
        <w:rPr>
          <w:rFonts w:ascii="Times New Roman" w:hAnsi="Times New Roman" w:eastAsia="Times New Roman" w:cs="Times New Roman"/>
          <w:bCs/>
        </w:rPr>
      </w:pPr>
      <w:r>
        <w:rPr>
          <w:rFonts w:ascii="Times New Roman" w:hAnsi="Times New Roman" w:eastAsia="Times New Roman" w:cs="Times New Roman"/>
          <w:bCs/>
        </w:rPr>
        <w:t>организация и проведение мониторинга с целью выявления результативности по формированию профессиональных компетентностей педагогов и необходимости внесения необходимых изменений.</w:t>
      </w:r>
    </w:p>
    <w:p w14:paraId="7D71F2A5">
      <w:pPr>
        <w:spacing w:line="276" w:lineRule="auto"/>
        <w:ind w:right="198" w:firstLine="709"/>
        <w:jc w:val="both"/>
        <w:rPr>
          <w:rFonts w:ascii="Times New Roman" w:hAnsi="Times New Roman" w:eastAsia="Times New Roman" w:cs="Times New Roman"/>
          <w:bCs/>
        </w:rPr>
      </w:pPr>
      <w:r>
        <w:rPr>
          <w:rFonts w:ascii="Times New Roman" w:hAnsi="Times New Roman" w:eastAsia="Times New Roman" w:cs="Times New Roman"/>
          <w:bCs/>
        </w:rPr>
        <w:t>Работу методической службы организовывал  и координировал методический совет школы.</w:t>
      </w:r>
    </w:p>
    <w:p w14:paraId="0CBC7ABC">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 xml:space="preserve">Поставленные перед коллективом задачи решались через совершенствование методики проведения  уроков, через организацию индивидуальной работы с обучающимися, направленной на участие в предметных олимпиадах и конкурсах, взаимодействие в работе учителя-предметника, классного руководителя, повышение мотивации к обучению обучающихся, а также ознакомление учителей с новой педагогической, методической литературой. Анализ собственной деятельности, промежуточных результатов обученности обучающихся, своевременный мониторинг организации учебных занятий способствовали своевременному выявлению проблем в обучении. </w:t>
      </w:r>
    </w:p>
    <w:p w14:paraId="08A10E6B">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 xml:space="preserve">Так же проводились мероприятия, направленные на совершенствование педагогического мастерства учителей: смотр-конкурс учебных кабинетов «Лучший учебный кабинет»; презентация личного педагогического опыта учителей школы в рамках конкурса «Педагогический автограф», проведение  месячника открытых уроков  и внеклассных мероприятий «Калейдоскоп педагогических идей». </w:t>
      </w:r>
    </w:p>
    <w:p w14:paraId="313818D1">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Учителя принимали участие в работе круглых столов по темам «Формирование образовательной среды школы в условиях перехода на обновленные ФГОС», «Современные образовательные технологии, способствующие эффективной   подготовке выпускников  к ГИА», «Введение обновленных ФГОС: проблемы и перспективы». Для учителей были проведены семинары по следующим темам: «Использование возможностей цифровой образовательной среды для повышения познавательного интереса обучающихся», «Эффективные приемы  и методы подготовки учащихся к ГИА», «Изучение ресурсов современного урока, как эффективной основы повышения качества образования. Образовательная платформа «Сферум»</w:t>
      </w:r>
    </w:p>
    <w:p w14:paraId="1D49FBDD">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ФОРМЫ МЕТОДИЧЕСКОЙ РАБОТЫ</w:t>
      </w:r>
    </w:p>
    <w:p w14:paraId="3A50167E">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1.Тематические педагогические советы.</w:t>
      </w:r>
    </w:p>
    <w:p w14:paraId="2D7BA502">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2.Заседания методического совета.</w:t>
      </w:r>
    </w:p>
    <w:p w14:paraId="7B761145">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3.Работа школьных методических объединений.</w:t>
      </w:r>
    </w:p>
    <w:p w14:paraId="7B817235">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4.Совершенствование педагогического мастерства через работы по темам самообразования.</w:t>
      </w:r>
    </w:p>
    <w:p w14:paraId="30075C0F">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5.Тиражирование опыта работы через открытые уроки, участие в конкурсах профессионального мастерства.</w:t>
      </w:r>
    </w:p>
    <w:p w14:paraId="25636838">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6.Взаимопосещение, анализ и самоанализ уроков.</w:t>
      </w:r>
    </w:p>
    <w:p w14:paraId="71A1EBBB">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7.Проведение методических  семинаров, круглых столов.</w:t>
      </w:r>
    </w:p>
    <w:p w14:paraId="6BDD5865">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 xml:space="preserve">8.Деятельность творческих микрогрупп. </w:t>
      </w:r>
    </w:p>
    <w:p w14:paraId="25951773">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9.Дидактические консультации по необходимым теоретическим вопросам.</w:t>
      </w:r>
    </w:p>
    <w:p w14:paraId="63B15AE3">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10.Осуществление  контроля  за  своевременностью прохождения  курсов  учителями.</w:t>
      </w:r>
    </w:p>
    <w:p w14:paraId="25F89494">
      <w:pPr>
        <w:spacing w:line="360" w:lineRule="auto"/>
        <w:ind w:right="198" w:firstLine="709"/>
        <w:jc w:val="both"/>
        <w:rPr>
          <w:rFonts w:ascii="Times New Roman" w:hAnsi="Times New Roman" w:cs="Times New Roman"/>
          <w:color w:val="auto"/>
        </w:rPr>
      </w:pPr>
      <w:r>
        <w:rPr>
          <w:rFonts w:ascii="Times New Roman" w:hAnsi="Times New Roman" w:cs="Times New Roman"/>
          <w:color w:val="auto"/>
        </w:rPr>
        <w:t>11.Аттестация педагогических работников на соответствие занимаемой должности.</w:t>
      </w:r>
    </w:p>
    <w:p w14:paraId="5E7D48AA">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 xml:space="preserve">Высшей формой коллективной методической работы является педагогический совет. В течение учебного года в соответствии с планом работы школы  были проведены тематические  педагогические советы: «Анализ работы школы: достижения, проблемы и задачи на 2023-2024 учебный год»; «Роль личности педагога в образовательном  процессе: проблемы современности» и «Цифровая образовательная среда: новые компетенции педагогов»; «Неуспеваемость. Причины неуспеваемости и пути преодоления», «Деятельность классного руководителя по обеспечению безопасности обучающихся»; «Сильные и слабые стороны воспитания обучающихся».                                                          </w:t>
      </w:r>
    </w:p>
    <w:p w14:paraId="0759966D">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 xml:space="preserve">Темы  педагогических советов были определены в соответствии с планом работы школы  на учебный год. При  проведении педсоветов использовались информационно-коммуникационные технологии. </w:t>
      </w:r>
    </w:p>
    <w:p w14:paraId="15F5A1DD">
      <w:pPr>
        <w:spacing w:line="276" w:lineRule="auto"/>
        <w:ind w:right="198" w:firstLine="709"/>
        <w:jc w:val="both"/>
        <w:rPr>
          <w:rFonts w:ascii="Times New Roman" w:hAnsi="Times New Roman" w:cs="Times New Roman"/>
          <w:color w:val="auto"/>
        </w:rPr>
      </w:pPr>
      <w:r>
        <w:rPr>
          <w:rFonts w:ascii="Times New Roman" w:hAnsi="Times New Roman" w:cs="Times New Roman"/>
          <w:color w:val="auto"/>
        </w:rPr>
        <w:t>В течение 2022– 2022 учебного года проведено 5 заседаний МС согласно утверждённому плану.</w:t>
      </w:r>
    </w:p>
    <w:p w14:paraId="6543C045">
      <w:pPr>
        <w:spacing w:line="276" w:lineRule="auto"/>
        <w:ind w:right="-1" w:firstLine="709"/>
        <w:jc w:val="both"/>
        <w:rPr>
          <w:rFonts w:ascii="Times New Roman" w:hAnsi="Times New Roman" w:cs="Times New Roman"/>
          <w:color w:val="auto"/>
        </w:rPr>
      </w:pPr>
      <w:r>
        <w:rPr>
          <w:rFonts w:ascii="Times New Roman" w:hAnsi="Times New Roman" w:cs="Times New Roman"/>
          <w:color w:val="auto"/>
        </w:rPr>
        <w:t xml:space="preserve">Инновационная деятельность школы заключалась во внедрении обновленных ФГОС </w:t>
      </w:r>
      <w:bookmarkStart w:id="4" w:name="_Hlk193835373"/>
      <w:r>
        <w:rPr>
          <w:rFonts w:ascii="Times New Roman" w:hAnsi="Times New Roman" w:cs="Times New Roman"/>
          <w:color w:val="auto"/>
        </w:rPr>
        <w:t>ФГОС НОО во 2-х классах, обновленных ФГОС ООО в 6-х классах, обновленных ФГОС СОО в 10-х классах</w:t>
      </w:r>
      <w:bookmarkEnd w:id="4"/>
      <w:r>
        <w:rPr>
          <w:rFonts w:ascii="Times New Roman" w:hAnsi="Times New Roman" w:cs="Times New Roman"/>
          <w:color w:val="auto"/>
        </w:rPr>
        <w:t>, в подготовке к внедрению обновленных ФГОС НОО в 3-х классах, обновленных ФГОС ООО в 7-х классах, обновленных ФГОС СОО в 11-х классах, в выявлении возникающих проблем и определении путей их решения.</w:t>
      </w:r>
    </w:p>
    <w:p w14:paraId="56D75A80">
      <w:pPr>
        <w:spacing w:line="276" w:lineRule="auto"/>
        <w:ind w:right="-1" w:firstLine="709"/>
        <w:jc w:val="both"/>
        <w:rPr>
          <w:rFonts w:ascii="Times New Roman" w:hAnsi="Times New Roman" w:cs="Times New Roman"/>
          <w:color w:val="auto"/>
        </w:rPr>
      </w:pPr>
      <w:r>
        <w:rPr>
          <w:rFonts w:ascii="Times New Roman" w:hAnsi="Times New Roman" w:cs="Times New Roman"/>
          <w:color w:val="auto"/>
        </w:rPr>
        <w:t xml:space="preserve">Реализация ФГОС невозможна без системного, целенаправленного использования современных образовательных технологий, методов и приёмов. Поэтому </w:t>
      </w:r>
      <w:r>
        <w:rPr>
          <w:rFonts w:ascii="Times New Roman" w:hAnsi="Times New Roman" w:cs="Times New Roman"/>
        </w:rPr>
        <w:t>важным направлением методической работы школы является постоянное совершенствование педагогического мастерства учительских кадров через внедрение в практику работы современных образовательных технологий.</w:t>
      </w:r>
    </w:p>
    <w:p w14:paraId="1EB7D325">
      <w:pPr>
        <w:spacing w:line="276" w:lineRule="auto"/>
        <w:contextualSpacing/>
        <w:jc w:val="both"/>
        <w:rPr>
          <w:rFonts w:ascii="Times New Roman" w:hAnsi="Times New Roman" w:cs="Times New Roman"/>
        </w:rPr>
      </w:pP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134"/>
        <w:gridCol w:w="850"/>
        <w:gridCol w:w="1134"/>
        <w:gridCol w:w="1134"/>
        <w:gridCol w:w="1134"/>
      </w:tblGrid>
      <w:tr w14:paraId="66B8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3" w:type="dxa"/>
            <w:vMerge w:val="restart"/>
          </w:tcPr>
          <w:p w14:paraId="0D2BE279">
            <w:pPr>
              <w:contextualSpacing/>
              <w:jc w:val="center"/>
              <w:rPr>
                <w:rFonts w:ascii="Times New Roman" w:hAnsi="Times New Roman" w:cs="Times New Roman"/>
                <w:b/>
              </w:rPr>
            </w:pPr>
            <w:r>
              <w:rPr>
                <w:rFonts w:ascii="Times New Roman" w:hAnsi="Times New Roman" w:cs="Times New Roman"/>
                <w:b/>
              </w:rPr>
              <w:t>Технологии</w:t>
            </w:r>
          </w:p>
        </w:tc>
        <w:tc>
          <w:tcPr>
            <w:tcW w:w="5386" w:type="dxa"/>
            <w:gridSpan w:val="5"/>
          </w:tcPr>
          <w:p w14:paraId="679BFFFD">
            <w:pPr>
              <w:contextualSpacing/>
              <w:jc w:val="center"/>
              <w:rPr>
                <w:rFonts w:ascii="Times New Roman" w:hAnsi="Times New Roman" w:cs="Times New Roman"/>
                <w:b/>
              </w:rPr>
            </w:pPr>
            <w:r>
              <w:rPr>
                <w:rFonts w:ascii="Times New Roman" w:hAnsi="Times New Roman" w:cs="Times New Roman"/>
                <w:b/>
              </w:rPr>
              <w:t>Количество педагогов, использующих технологии</w:t>
            </w:r>
          </w:p>
        </w:tc>
      </w:tr>
      <w:tr w14:paraId="2D47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03" w:type="dxa"/>
            <w:vMerge w:val="continue"/>
          </w:tcPr>
          <w:p w14:paraId="50A2E7DD">
            <w:pPr>
              <w:contextualSpacing/>
              <w:jc w:val="both"/>
              <w:rPr>
                <w:rFonts w:ascii="Times New Roman" w:hAnsi="Times New Roman" w:cs="Times New Roman"/>
              </w:rPr>
            </w:pPr>
          </w:p>
        </w:tc>
        <w:tc>
          <w:tcPr>
            <w:tcW w:w="1134" w:type="dxa"/>
          </w:tcPr>
          <w:p w14:paraId="3A325DDE">
            <w:pPr>
              <w:contextualSpacing/>
              <w:jc w:val="center"/>
              <w:rPr>
                <w:rFonts w:ascii="Times New Roman" w:hAnsi="Times New Roman" w:cs="Times New Roman"/>
                <w:b/>
              </w:rPr>
            </w:pPr>
            <w:r>
              <w:rPr>
                <w:rFonts w:ascii="Times New Roman" w:hAnsi="Times New Roman" w:cs="Times New Roman"/>
                <w:b/>
              </w:rPr>
              <w:t>2023-2024</w:t>
            </w:r>
          </w:p>
        </w:tc>
        <w:tc>
          <w:tcPr>
            <w:tcW w:w="850" w:type="dxa"/>
          </w:tcPr>
          <w:p w14:paraId="1D982CDB">
            <w:pPr>
              <w:contextualSpacing/>
              <w:jc w:val="center"/>
              <w:rPr>
                <w:rFonts w:ascii="Times New Roman" w:hAnsi="Times New Roman" w:cs="Times New Roman"/>
                <w:b/>
              </w:rPr>
            </w:pPr>
            <w:r>
              <w:rPr>
                <w:rFonts w:ascii="Times New Roman" w:hAnsi="Times New Roman" w:cs="Times New Roman"/>
                <w:b/>
              </w:rPr>
              <w:t>2022-</w:t>
            </w:r>
          </w:p>
          <w:p w14:paraId="162C7C39">
            <w:pPr>
              <w:contextualSpacing/>
              <w:jc w:val="center"/>
              <w:rPr>
                <w:rFonts w:ascii="Times New Roman" w:hAnsi="Times New Roman" w:cs="Times New Roman"/>
                <w:b/>
              </w:rPr>
            </w:pPr>
            <w:r>
              <w:rPr>
                <w:rFonts w:ascii="Times New Roman" w:hAnsi="Times New Roman" w:cs="Times New Roman"/>
                <w:b/>
              </w:rPr>
              <w:t>2023</w:t>
            </w:r>
          </w:p>
        </w:tc>
        <w:tc>
          <w:tcPr>
            <w:tcW w:w="1134" w:type="dxa"/>
          </w:tcPr>
          <w:p w14:paraId="284005EE">
            <w:pPr>
              <w:contextualSpacing/>
              <w:jc w:val="center"/>
              <w:rPr>
                <w:rFonts w:ascii="Times New Roman" w:hAnsi="Times New Roman" w:cs="Times New Roman"/>
                <w:b/>
              </w:rPr>
            </w:pPr>
            <w:r>
              <w:rPr>
                <w:rFonts w:ascii="Times New Roman" w:hAnsi="Times New Roman" w:cs="Times New Roman"/>
                <w:b/>
              </w:rPr>
              <w:t>2021-</w:t>
            </w:r>
          </w:p>
          <w:p w14:paraId="43A65A84">
            <w:pPr>
              <w:contextualSpacing/>
              <w:jc w:val="center"/>
              <w:rPr>
                <w:rFonts w:ascii="Times New Roman" w:hAnsi="Times New Roman" w:cs="Times New Roman"/>
                <w:b/>
              </w:rPr>
            </w:pPr>
            <w:r>
              <w:rPr>
                <w:rFonts w:ascii="Times New Roman" w:hAnsi="Times New Roman" w:cs="Times New Roman"/>
                <w:b/>
              </w:rPr>
              <w:t>2022</w:t>
            </w:r>
          </w:p>
        </w:tc>
        <w:tc>
          <w:tcPr>
            <w:tcW w:w="1134" w:type="dxa"/>
          </w:tcPr>
          <w:p w14:paraId="46C40DF9">
            <w:pPr>
              <w:contextualSpacing/>
              <w:jc w:val="center"/>
              <w:rPr>
                <w:rFonts w:ascii="Times New Roman" w:hAnsi="Times New Roman" w:cs="Times New Roman"/>
                <w:b/>
              </w:rPr>
            </w:pPr>
            <w:r>
              <w:rPr>
                <w:rFonts w:ascii="Times New Roman" w:hAnsi="Times New Roman" w:cs="Times New Roman"/>
                <w:b/>
              </w:rPr>
              <w:t>2020-</w:t>
            </w:r>
          </w:p>
          <w:p w14:paraId="6430AAF0">
            <w:pPr>
              <w:contextualSpacing/>
              <w:jc w:val="center"/>
              <w:rPr>
                <w:rFonts w:ascii="Times New Roman" w:hAnsi="Times New Roman" w:cs="Times New Roman"/>
                <w:b/>
              </w:rPr>
            </w:pPr>
            <w:r>
              <w:rPr>
                <w:rFonts w:ascii="Times New Roman" w:hAnsi="Times New Roman" w:cs="Times New Roman"/>
                <w:b/>
              </w:rPr>
              <w:t>2021</w:t>
            </w:r>
          </w:p>
        </w:tc>
        <w:tc>
          <w:tcPr>
            <w:tcW w:w="1134" w:type="dxa"/>
          </w:tcPr>
          <w:p w14:paraId="714812EE">
            <w:pPr>
              <w:contextualSpacing/>
              <w:jc w:val="center"/>
              <w:rPr>
                <w:rFonts w:ascii="Times New Roman" w:hAnsi="Times New Roman" w:cs="Times New Roman"/>
                <w:b/>
              </w:rPr>
            </w:pPr>
            <w:r>
              <w:rPr>
                <w:rFonts w:ascii="Times New Roman" w:hAnsi="Times New Roman" w:cs="Times New Roman"/>
                <w:b/>
              </w:rPr>
              <w:t>2019-</w:t>
            </w:r>
          </w:p>
          <w:p w14:paraId="3A1AB2B9">
            <w:pPr>
              <w:contextualSpacing/>
              <w:jc w:val="center"/>
              <w:rPr>
                <w:rFonts w:ascii="Times New Roman" w:hAnsi="Times New Roman" w:cs="Times New Roman"/>
                <w:b/>
              </w:rPr>
            </w:pPr>
            <w:r>
              <w:rPr>
                <w:rFonts w:ascii="Times New Roman" w:hAnsi="Times New Roman" w:cs="Times New Roman"/>
                <w:b/>
              </w:rPr>
              <w:t>2020</w:t>
            </w:r>
          </w:p>
        </w:tc>
      </w:tr>
      <w:tr w14:paraId="1CBD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3" w:type="dxa"/>
          </w:tcPr>
          <w:p w14:paraId="1ED0201F">
            <w:pPr>
              <w:contextualSpacing/>
              <w:jc w:val="both"/>
              <w:rPr>
                <w:rFonts w:ascii="Times New Roman" w:hAnsi="Times New Roman" w:cs="Times New Roman"/>
              </w:rPr>
            </w:pPr>
            <w:r>
              <w:rPr>
                <w:rFonts w:ascii="Times New Roman" w:hAnsi="Times New Roman" w:cs="Times New Roman"/>
              </w:rPr>
              <w:t>Проблемное обучение</w:t>
            </w:r>
            <w:r>
              <w:rPr>
                <w:rFonts w:ascii="Times New Roman" w:hAnsi="Times New Roman" w:cs="Times New Roman"/>
                <w:b/>
                <w:bCs/>
              </w:rPr>
              <w:t xml:space="preserve"> </w:t>
            </w:r>
          </w:p>
        </w:tc>
        <w:tc>
          <w:tcPr>
            <w:tcW w:w="1134" w:type="dxa"/>
          </w:tcPr>
          <w:p w14:paraId="316D1882">
            <w:pPr>
              <w:contextualSpacing/>
              <w:jc w:val="center"/>
              <w:rPr>
                <w:rFonts w:ascii="Times New Roman" w:hAnsi="Times New Roman" w:cs="Times New Roman"/>
              </w:rPr>
            </w:pPr>
            <w:r>
              <w:rPr>
                <w:rFonts w:ascii="Times New Roman" w:hAnsi="Times New Roman" w:cs="Times New Roman"/>
              </w:rPr>
              <w:t>65%</w:t>
            </w:r>
          </w:p>
        </w:tc>
        <w:tc>
          <w:tcPr>
            <w:tcW w:w="850" w:type="dxa"/>
          </w:tcPr>
          <w:p w14:paraId="41520580">
            <w:pPr>
              <w:contextualSpacing/>
              <w:jc w:val="center"/>
              <w:rPr>
                <w:rFonts w:ascii="Times New Roman" w:hAnsi="Times New Roman" w:cs="Times New Roman"/>
              </w:rPr>
            </w:pPr>
            <w:r>
              <w:rPr>
                <w:rFonts w:ascii="Times New Roman" w:hAnsi="Times New Roman" w:cs="Times New Roman"/>
              </w:rPr>
              <w:t>67%</w:t>
            </w:r>
          </w:p>
        </w:tc>
        <w:tc>
          <w:tcPr>
            <w:tcW w:w="1134" w:type="dxa"/>
          </w:tcPr>
          <w:p w14:paraId="02A9C3EA">
            <w:pPr>
              <w:contextualSpacing/>
              <w:jc w:val="center"/>
              <w:rPr>
                <w:rFonts w:ascii="Times New Roman" w:hAnsi="Times New Roman" w:cs="Times New Roman"/>
              </w:rPr>
            </w:pPr>
            <w:r>
              <w:rPr>
                <w:rFonts w:ascii="Times New Roman" w:hAnsi="Times New Roman" w:cs="Times New Roman"/>
              </w:rPr>
              <w:t>63%</w:t>
            </w:r>
          </w:p>
        </w:tc>
        <w:tc>
          <w:tcPr>
            <w:tcW w:w="1134" w:type="dxa"/>
          </w:tcPr>
          <w:p w14:paraId="45CD9544">
            <w:pPr>
              <w:contextualSpacing/>
              <w:jc w:val="center"/>
              <w:rPr>
                <w:rFonts w:ascii="Times New Roman" w:hAnsi="Times New Roman" w:cs="Times New Roman"/>
              </w:rPr>
            </w:pPr>
            <w:r>
              <w:rPr>
                <w:rFonts w:ascii="Times New Roman" w:hAnsi="Times New Roman" w:cs="Times New Roman"/>
              </w:rPr>
              <w:t>61%</w:t>
            </w:r>
          </w:p>
        </w:tc>
        <w:tc>
          <w:tcPr>
            <w:tcW w:w="1134" w:type="dxa"/>
          </w:tcPr>
          <w:p w14:paraId="7AE42074">
            <w:pPr>
              <w:contextualSpacing/>
              <w:jc w:val="center"/>
              <w:rPr>
                <w:rFonts w:ascii="Times New Roman" w:hAnsi="Times New Roman" w:cs="Times New Roman"/>
              </w:rPr>
            </w:pPr>
            <w:r>
              <w:rPr>
                <w:rFonts w:ascii="Times New Roman" w:hAnsi="Times New Roman" w:cs="Times New Roman"/>
              </w:rPr>
              <w:t>65%</w:t>
            </w:r>
          </w:p>
        </w:tc>
      </w:tr>
      <w:tr w14:paraId="1DC6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503" w:type="dxa"/>
          </w:tcPr>
          <w:p w14:paraId="3D929C91">
            <w:pPr>
              <w:contextualSpacing/>
              <w:jc w:val="both"/>
              <w:rPr>
                <w:rFonts w:ascii="Times New Roman" w:hAnsi="Times New Roman" w:cs="Times New Roman"/>
              </w:rPr>
            </w:pPr>
            <w:r>
              <w:rPr>
                <w:rFonts w:ascii="Times New Roman" w:hAnsi="Times New Roman" w:cs="Times New Roman"/>
              </w:rPr>
              <w:t>Исследовательские методы</w:t>
            </w:r>
            <w:r>
              <w:rPr>
                <w:rFonts w:ascii="Times New Roman" w:hAnsi="Times New Roman" w:cs="Times New Roman"/>
                <w:b/>
                <w:bCs/>
              </w:rPr>
              <w:t xml:space="preserve"> </w:t>
            </w:r>
          </w:p>
        </w:tc>
        <w:tc>
          <w:tcPr>
            <w:tcW w:w="1134" w:type="dxa"/>
          </w:tcPr>
          <w:p w14:paraId="3C8D2B9C">
            <w:pPr>
              <w:contextualSpacing/>
              <w:jc w:val="center"/>
              <w:rPr>
                <w:rFonts w:ascii="Times New Roman" w:hAnsi="Times New Roman" w:cs="Times New Roman"/>
              </w:rPr>
            </w:pPr>
            <w:r>
              <w:rPr>
                <w:rFonts w:ascii="Times New Roman" w:hAnsi="Times New Roman" w:cs="Times New Roman"/>
              </w:rPr>
              <w:t>46%</w:t>
            </w:r>
          </w:p>
        </w:tc>
        <w:tc>
          <w:tcPr>
            <w:tcW w:w="850" w:type="dxa"/>
          </w:tcPr>
          <w:p w14:paraId="0ECEDDB6">
            <w:pPr>
              <w:contextualSpacing/>
              <w:jc w:val="center"/>
              <w:rPr>
                <w:rFonts w:ascii="Times New Roman" w:hAnsi="Times New Roman" w:cs="Times New Roman"/>
              </w:rPr>
            </w:pPr>
            <w:r>
              <w:rPr>
                <w:rFonts w:ascii="Times New Roman" w:hAnsi="Times New Roman" w:cs="Times New Roman"/>
              </w:rPr>
              <w:t>49%</w:t>
            </w:r>
          </w:p>
        </w:tc>
        <w:tc>
          <w:tcPr>
            <w:tcW w:w="1134" w:type="dxa"/>
          </w:tcPr>
          <w:p w14:paraId="311C4105">
            <w:pPr>
              <w:contextualSpacing/>
              <w:jc w:val="center"/>
              <w:rPr>
                <w:rFonts w:ascii="Times New Roman" w:hAnsi="Times New Roman" w:cs="Times New Roman"/>
              </w:rPr>
            </w:pPr>
            <w:r>
              <w:rPr>
                <w:rFonts w:ascii="Times New Roman" w:hAnsi="Times New Roman" w:cs="Times New Roman"/>
              </w:rPr>
              <w:t>47%</w:t>
            </w:r>
          </w:p>
        </w:tc>
        <w:tc>
          <w:tcPr>
            <w:tcW w:w="1134" w:type="dxa"/>
          </w:tcPr>
          <w:p w14:paraId="23F7359C">
            <w:pPr>
              <w:contextualSpacing/>
              <w:jc w:val="center"/>
              <w:rPr>
                <w:rFonts w:ascii="Times New Roman" w:hAnsi="Times New Roman" w:cs="Times New Roman"/>
              </w:rPr>
            </w:pPr>
            <w:r>
              <w:rPr>
                <w:rFonts w:ascii="Times New Roman" w:hAnsi="Times New Roman" w:cs="Times New Roman"/>
              </w:rPr>
              <w:t>49%</w:t>
            </w:r>
          </w:p>
        </w:tc>
        <w:tc>
          <w:tcPr>
            <w:tcW w:w="1134" w:type="dxa"/>
          </w:tcPr>
          <w:p w14:paraId="5DD05E83">
            <w:pPr>
              <w:contextualSpacing/>
              <w:jc w:val="center"/>
              <w:rPr>
                <w:rFonts w:ascii="Times New Roman" w:hAnsi="Times New Roman" w:cs="Times New Roman"/>
              </w:rPr>
            </w:pPr>
            <w:r>
              <w:rPr>
                <w:rFonts w:ascii="Times New Roman" w:hAnsi="Times New Roman" w:cs="Times New Roman"/>
              </w:rPr>
              <w:t>51%</w:t>
            </w:r>
          </w:p>
        </w:tc>
      </w:tr>
      <w:tr w14:paraId="6F59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503" w:type="dxa"/>
          </w:tcPr>
          <w:p w14:paraId="6B002A0A">
            <w:pPr>
              <w:contextualSpacing/>
              <w:jc w:val="both"/>
              <w:rPr>
                <w:rFonts w:ascii="Times New Roman" w:hAnsi="Times New Roman" w:cs="Times New Roman"/>
              </w:rPr>
            </w:pPr>
            <w:r>
              <w:rPr>
                <w:rFonts w:ascii="Times New Roman" w:hAnsi="Times New Roman" w:cs="Times New Roman"/>
              </w:rPr>
              <w:t>Технология модульного и блочно-модульного обучения</w:t>
            </w:r>
            <w:r>
              <w:rPr>
                <w:rFonts w:ascii="Times New Roman" w:hAnsi="Times New Roman" w:cs="Times New Roman"/>
                <w:b/>
                <w:bCs/>
              </w:rPr>
              <w:t xml:space="preserve"> </w:t>
            </w:r>
          </w:p>
        </w:tc>
        <w:tc>
          <w:tcPr>
            <w:tcW w:w="1134" w:type="dxa"/>
          </w:tcPr>
          <w:p w14:paraId="0059BEB1">
            <w:pPr>
              <w:contextualSpacing/>
              <w:jc w:val="center"/>
              <w:rPr>
                <w:rFonts w:ascii="Times New Roman" w:hAnsi="Times New Roman" w:cs="Times New Roman"/>
              </w:rPr>
            </w:pPr>
            <w:r>
              <w:rPr>
                <w:rFonts w:ascii="Times New Roman" w:hAnsi="Times New Roman" w:cs="Times New Roman"/>
              </w:rPr>
              <w:t>21%</w:t>
            </w:r>
          </w:p>
        </w:tc>
        <w:tc>
          <w:tcPr>
            <w:tcW w:w="850" w:type="dxa"/>
          </w:tcPr>
          <w:p w14:paraId="0DF545ED">
            <w:pPr>
              <w:contextualSpacing/>
              <w:jc w:val="center"/>
              <w:rPr>
                <w:rFonts w:ascii="Times New Roman" w:hAnsi="Times New Roman" w:cs="Times New Roman"/>
              </w:rPr>
            </w:pPr>
            <w:r>
              <w:rPr>
                <w:rFonts w:ascii="Times New Roman" w:hAnsi="Times New Roman" w:cs="Times New Roman"/>
              </w:rPr>
              <w:t>21%</w:t>
            </w:r>
          </w:p>
        </w:tc>
        <w:tc>
          <w:tcPr>
            <w:tcW w:w="1134" w:type="dxa"/>
          </w:tcPr>
          <w:p w14:paraId="15883C5D">
            <w:pPr>
              <w:contextualSpacing/>
              <w:jc w:val="center"/>
              <w:rPr>
                <w:rFonts w:ascii="Times New Roman" w:hAnsi="Times New Roman" w:cs="Times New Roman"/>
              </w:rPr>
            </w:pPr>
            <w:r>
              <w:rPr>
                <w:rFonts w:ascii="Times New Roman" w:hAnsi="Times New Roman" w:cs="Times New Roman"/>
              </w:rPr>
              <w:t>19%</w:t>
            </w:r>
          </w:p>
        </w:tc>
        <w:tc>
          <w:tcPr>
            <w:tcW w:w="1134" w:type="dxa"/>
          </w:tcPr>
          <w:p w14:paraId="26808486">
            <w:pPr>
              <w:contextualSpacing/>
              <w:jc w:val="center"/>
              <w:rPr>
                <w:rFonts w:ascii="Times New Roman" w:hAnsi="Times New Roman" w:cs="Times New Roman"/>
              </w:rPr>
            </w:pPr>
            <w:r>
              <w:rPr>
                <w:rFonts w:ascii="Times New Roman" w:hAnsi="Times New Roman" w:cs="Times New Roman"/>
              </w:rPr>
              <w:t>15%</w:t>
            </w:r>
          </w:p>
        </w:tc>
        <w:tc>
          <w:tcPr>
            <w:tcW w:w="1134" w:type="dxa"/>
          </w:tcPr>
          <w:p w14:paraId="2B68D251">
            <w:pPr>
              <w:contextualSpacing/>
              <w:jc w:val="center"/>
              <w:rPr>
                <w:rFonts w:ascii="Times New Roman" w:hAnsi="Times New Roman" w:cs="Times New Roman"/>
              </w:rPr>
            </w:pPr>
            <w:r>
              <w:rPr>
                <w:rFonts w:ascii="Times New Roman" w:hAnsi="Times New Roman" w:cs="Times New Roman"/>
              </w:rPr>
              <w:t>17%</w:t>
            </w:r>
          </w:p>
        </w:tc>
      </w:tr>
      <w:tr w14:paraId="4475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3" w:type="dxa"/>
          </w:tcPr>
          <w:p w14:paraId="4DAB5D69">
            <w:pPr>
              <w:contextualSpacing/>
              <w:jc w:val="both"/>
              <w:rPr>
                <w:rFonts w:ascii="Times New Roman" w:hAnsi="Times New Roman" w:cs="Times New Roman"/>
              </w:rPr>
            </w:pPr>
            <w:r>
              <w:rPr>
                <w:rFonts w:ascii="Times New Roman" w:hAnsi="Times New Roman" w:cs="Times New Roman"/>
              </w:rPr>
              <w:t>Игровые технологии</w:t>
            </w:r>
            <w:r>
              <w:rPr>
                <w:rFonts w:ascii="Times New Roman" w:hAnsi="Times New Roman" w:cs="Times New Roman"/>
                <w:b/>
                <w:bCs/>
              </w:rPr>
              <w:t xml:space="preserve"> </w:t>
            </w:r>
          </w:p>
        </w:tc>
        <w:tc>
          <w:tcPr>
            <w:tcW w:w="1134" w:type="dxa"/>
          </w:tcPr>
          <w:p w14:paraId="422B6AF9">
            <w:pPr>
              <w:contextualSpacing/>
              <w:jc w:val="center"/>
              <w:rPr>
                <w:rFonts w:ascii="Times New Roman" w:hAnsi="Times New Roman" w:cs="Times New Roman"/>
              </w:rPr>
            </w:pPr>
            <w:r>
              <w:rPr>
                <w:rFonts w:ascii="Times New Roman" w:hAnsi="Times New Roman" w:cs="Times New Roman"/>
              </w:rPr>
              <w:t>89%</w:t>
            </w:r>
          </w:p>
        </w:tc>
        <w:tc>
          <w:tcPr>
            <w:tcW w:w="850" w:type="dxa"/>
          </w:tcPr>
          <w:p w14:paraId="16B3A688">
            <w:pPr>
              <w:contextualSpacing/>
              <w:jc w:val="center"/>
              <w:rPr>
                <w:rFonts w:ascii="Times New Roman" w:hAnsi="Times New Roman" w:cs="Times New Roman"/>
              </w:rPr>
            </w:pPr>
            <w:r>
              <w:rPr>
                <w:rFonts w:ascii="Times New Roman" w:hAnsi="Times New Roman" w:cs="Times New Roman"/>
              </w:rPr>
              <w:t>90%</w:t>
            </w:r>
          </w:p>
        </w:tc>
        <w:tc>
          <w:tcPr>
            <w:tcW w:w="1134" w:type="dxa"/>
          </w:tcPr>
          <w:p w14:paraId="05085B3E">
            <w:pPr>
              <w:contextualSpacing/>
              <w:jc w:val="center"/>
              <w:rPr>
                <w:rFonts w:ascii="Times New Roman" w:hAnsi="Times New Roman" w:cs="Times New Roman"/>
              </w:rPr>
            </w:pPr>
            <w:r>
              <w:rPr>
                <w:rFonts w:ascii="Times New Roman" w:hAnsi="Times New Roman" w:cs="Times New Roman"/>
              </w:rPr>
              <w:t>85%</w:t>
            </w:r>
          </w:p>
        </w:tc>
        <w:tc>
          <w:tcPr>
            <w:tcW w:w="1134" w:type="dxa"/>
          </w:tcPr>
          <w:p w14:paraId="2CA116F7">
            <w:pPr>
              <w:contextualSpacing/>
              <w:jc w:val="center"/>
              <w:rPr>
                <w:rFonts w:ascii="Times New Roman" w:hAnsi="Times New Roman" w:cs="Times New Roman"/>
              </w:rPr>
            </w:pPr>
            <w:r>
              <w:rPr>
                <w:rFonts w:ascii="Times New Roman" w:hAnsi="Times New Roman" w:cs="Times New Roman"/>
              </w:rPr>
              <w:t>87%</w:t>
            </w:r>
          </w:p>
        </w:tc>
        <w:tc>
          <w:tcPr>
            <w:tcW w:w="1134" w:type="dxa"/>
          </w:tcPr>
          <w:p w14:paraId="3AFAD979">
            <w:pPr>
              <w:contextualSpacing/>
              <w:jc w:val="center"/>
              <w:rPr>
                <w:rFonts w:ascii="Times New Roman" w:hAnsi="Times New Roman" w:cs="Times New Roman"/>
              </w:rPr>
            </w:pPr>
            <w:r>
              <w:rPr>
                <w:rFonts w:ascii="Times New Roman" w:hAnsi="Times New Roman" w:cs="Times New Roman"/>
              </w:rPr>
              <w:t>90%</w:t>
            </w:r>
          </w:p>
        </w:tc>
      </w:tr>
      <w:tr w14:paraId="0BF7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3" w:type="dxa"/>
          </w:tcPr>
          <w:p w14:paraId="75202791">
            <w:pPr>
              <w:contextualSpacing/>
              <w:jc w:val="both"/>
              <w:rPr>
                <w:rFonts w:ascii="Times New Roman" w:hAnsi="Times New Roman" w:cs="Times New Roman"/>
              </w:rPr>
            </w:pPr>
            <w:r>
              <w:rPr>
                <w:rFonts w:ascii="Times New Roman" w:hAnsi="Times New Roman" w:cs="Times New Roman"/>
              </w:rPr>
              <w:t>Проектные методы обучения</w:t>
            </w:r>
            <w:r>
              <w:rPr>
                <w:rFonts w:ascii="Times New Roman" w:hAnsi="Times New Roman" w:cs="Times New Roman"/>
                <w:b/>
                <w:bCs/>
              </w:rPr>
              <w:t xml:space="preserve"> </w:t>
            </w:r>
          </w:p>
        </w:tc>
        <w:tc>
          <w:tcPr>
            <w:tcW w:w="1134" w:type="dxa"/>
          </w:tcPr>
          <w:p w14:paraId="6D9ACFC6">
            <w:pPr>
              <w:contextualSpacing/>
              <w:jc w:val="center"/>
              <w:rPr>
                <w:rFonts w:ascii="Times New Roman" w:hAnsi="Times New Roman" w:cs="Times New Roman"/>
              </w:rPr>
            </w:pPr>
            <w:r>
              <w:rPr>
                <w:rFonts w:ascii="Times New Roman" w:hAnsi="Times New Roman" w:cs="Times New Roman"/>
              </w:rPr>
              <w:t>81%</w:t>
            </w:r>
          </w:p>
        </w:tc>
        <w:tc>
          <w:tcPr>
            <w:tcW w:w="850" w:type="dxa"/>
          </w:tcPr>
          <w:p w14:paraId="6721C08F">
            <w:pPr>
              <w:contextualSpacing/>
              <w:jc w:val="center"/>
              <w:rPr>
                <w:rFonts w:ascii="Times New Roman" w:hAnsi="Times New Roman" w:cs="Times New Roman"/>
              </w:rPr>
            </w:pPr>
            <w:r>
              <w:rPr>
                <w:rFonts w:ascii="Times New Roman" w:hAnsi="Times New Roman" w:cs="Times New Roman"/>
              </w:rPr>
              <w:t>79%</w:t>
            </w:r>
          </w:p>
        </w:tc>
        <w:tc>
          <w:tcPr>
            <w:tcW w:w="1134" w:type="dxa"/>
          </w:tcPr>
          <w:p w14:paraId="14E521DE">
            <w:pPr>
              <w:contextualSpacing/>
              <w:jc w:val="center"/>
              <w:rPr>
                <w:rFonts w:ascii="Times New Roman" w:hAnsi="Times New Roman" w:cs="Times New Roman"/>
              </w:rPr>
            </w:pPr>
            <w:r>
              <w:rPr>
                <w:rFonts w:ascii="Times New Roman" w:hAnsi="Times New Roman" w:cs="Times New Roman"/>
              </w:rPr>
              <w:t>77%</w:t>
            </w:r>
          </w:p>
        </w:tc>
        <w:tc>
          <w:tcPr>
            <w:tcW w:w="1134" w:type="dxa"/>
          </w:tcPr>
          <w:p w14:paraId="3550F50D">
            <w:pPr>
              <w:contextualSpacing/>
              <w:jc w:val="center"/>
              <w:rPr>
                <w:rFonts w:ascii="Times New Roman" w:hAnsi="Times New Roman" w:cs="Times New Roman"/>
              </w:rPr>
            </w:pPr>
            <w:r>
              <w:rPr>
                <w:rFonts w:ascii="Times New Roman" w:hAnsi="Times New Roman" w:cs="Times New Roman"/>
              </w:rPr>
              <w:t>77%</w:t>
            </w:r>
          </w:p>
        </w:tc>
        <w:tc>
          <w:tcPr>
            <w:tcW w:w="1134" w:type="dxa"/>
          </w:tcPr>
          <w:p w14:paraId="7DD5BE6C">
            <w:pPr>
              <w:contextualSpacing/>
              <w:jc w:val="center"/>
              <w:rPr>
                <w:rFonts w:ascii="Times New Roman" w:hAnsi="Times New Roman" w:cs="Times New Roman"/>
              </w:rPr>
            </w:pPr>
            <w:r>
              <w:rPr>
                <w:rFonts w:ascii="Times New Roman" w:hAnsi="Times New Roman" w:cs="Times New Roman"/>
              </w:rPr>
              <w:t>81%</w:t>
            </w:r>
          </w:p>
        </w:tc>
      </w:tr>
      <w:tr w14:paraId="5751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503" w:type="dxa"/>
          </w:tcPr>
          <w:p w14:paraId="2656B506">
            <w:pPr>
              <w:contextualSpacing/>
              <w:jc w:val="both"/>
              <w:rPr>
                <w:rFonts w:ascii="Times New Roman" w:hAnsi="Times New Roman" w:cs="Times New Roman"/>
              </w:rPr>
            </w:pPr>
            <w:r>
              <w:rPr>
                <w:rFonts w:ascii="Times New Roman" w:hAnsi="Times New Roman" w:cs="Times New Roman"/>
              </w:rPr>
              <w:t>Информационно-коммуникационные технологии</w:t>
            </w:r>
            <w:r>
              <w:rPr>
                <w:rFonts w:ascii="Times New Roman" w:hAnsi="Times New Roman" w:cs="Times New Roman"/>
                <w:b/>
                <w:bCs/>
              </w:rPr>
              <w:t xml:space="preserve"> </w:t>
            </w:r>
          </w:p>
        </w:tc>
        <w:tc>
          <w:tcPr>
            <w:tcW w:w="1134" w:type="dxa"/>
          </w:tcPr>
          <w:p w14:paraId="676B7674">
            <w:pPr>
              <w:contextualSpacing/>
              <w:jc w:val="center"/>
              <w:rPr>
                <w:rFonts w:ascii="Times New Roman" w:hAnsi="Times New Roman" w:cs="Times New Roman"/>
              </w:rPr>
            </w:pPr>
            <w:r>
              <w:rPr>
                <w:rFonts w:ascii="Times New Roman" w:hAnsi="Times New Roman" w:cs="Times New Roman"/>
              </w:rPr>
              <w:t>98%</w:t>
            </w:r>
          </w:p>
        </w:tc>
        <w:tc>
          <w:tcPr>
            <w:tcW w:w="850" w:type="dxa"/>
          </w:tcPr>
          <w:p w14:paraId="20AC20BA">
            <w:pPr>
              <w:contextualSpacing/>
              <w:jc w:val="center"/>
              <w:rPr>
                <w:rFonts w:ascii="Times New Roman" w:hAnsi="Times New Roman" w:cs="Times New Roman"/>
              </w:rPr>
            </w:pPr>
            <w:r>
              <w:rPr>
                <w:rFonts w:ascii="Times New Roman" w:hAnsi="Times New Roman" w:cs="Times New Roman"/>
              </w:rPr>
              <w:t>98%</w:t>
            </w:r>
          </w:p>
        </w:tc>
        <w:tc>
          <w:tcPr>
            <w:tcW w:w="1134" w:type="dxa"/>
          </w:tcPr>
          <w:p w14:paraId="06703838">
            <w:pPr>
              <w:contextualSpacing/>
              <w:jc w:val="center"/>
              <w:rPr>
                <w:rFonts w:ascii="Times New Roman" w:hAnsi="Times New Roman" w:cs="Times New Roman"/>
              </w:rPr>
            </w:pPr>
            <w:r>
              <w:rPr>
                <w:rFonts w:ascii="Times New Roman" w:hAnsi="Times New Roman" w:cs="Times New Roman"/>
              </w:rPr>
              <w:t>97%</w:t>
            </w:r>
          </w:p>
        </w:tc>
        <w:tc>
          <w:tcPr>
            <w:tcW w:w="1134" w:type="dxa"/>
          </w:tcPr>
          <w:p w14:paraId="448B07C0">
            <w:pPr>
              <w:contextualSpacing/>
              <w:rPr>
                <w:rFonts w:ascii="Times New Roman" w:hAnsi="Times New Roman" w:cs="Times New Roman"/>
              </w:rPr>
            </w:pPr>
            <w:r>
              <w:rPr>
                <w:rFonts w:ascii="Times New Roman" w:hAnsi="Times New Roman" w:cs="Times New Roman"/>
              </w:rPr>
              <w:t>95%</w:t>
            </w:r>
          </w:p>
        </w:tc>
        <w:tc>
          <w:tcPr>
            <w:tcW w:w="1134" w:type="dxa"/>
          </w:tcPr>
          <w:p w14:paraId="24B538D4">
            <w:pPr>
              <w:contextualSpacing/>
              <w:jc w:val="center"/>
              <w:rPr>
                <w:rFonts w:ascii="Times New Roman" w:hAnsi="Times New Roman" w:cs="Times New Roman"/>
              </w:rPr>
            </w:pPr>
            <w:r>
              <w:rPr>
                <w:rFonts w:ascii="Times New Roman" w:hAnsi="Times New Roman" w:cs="Times New Roman"/>
              </w:rPr>
              <w:t>95%</w:t>
            </w:r>
          </w:p>
        </w:tc>
      </w:tr>
      <w:tr w14:paraId="199D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503" w:type="dxa"/>
          </w:tcPr>
          <w:p w14:paraId="7A700FA8">
            <w:pPr>
              <w:contextualSpacing/>
              <w:jc w:val="both"/>
              <w:rPr>
                <w:rFonts w:ascii="Times New Roman" w:hAnsi="Times New Roman" w:cs="Times New Roman"/>
              </w:rPr>
            </w:pPr>
            <w:r>
              <w:rPr>
                <w:rFonts w:ascii="Times New Roman" w:hAnsi="Times New Roman" w:cs="Times New Roman"/>
              </w:rPr>
              <w:t>Личностно-ориентированное обучение</w:t>
            </w:r>
            <w:r>
              <w:rPr>
                <w:rFonts w:ascii="Times New Roman" w:hAnsi="Times New Roman" w:cs="Times New Roman"/>
                <w:b/>
                <w:bCs/>
              </w:rPr>
              <w:t xml:space="preserve"> </w:t>
            </w:r>
          </w:p>
        </w:tc>
        <w:tc>
          <w:tcPr>
            <w:tcW w:w="1134" w:type="dxa"/>
          </w:tcPr>
          <w:p w14:paraId="38158F13">
            <w:pPr>
              <w:contextualSpacing/>
              <w:jc w:val="center"/>
              <w:rPr>
                <w:rFonts w:ascii="Times New Roman" w:hAnsi="Times New Roman" w:cs="Times New Roman"/>
              </w:rPr>
            </w:pPr>
            <w:r>
              <w:rPr>
                <w:rFonts w:ascii="Times New Roman" w:hAnsi="Times New Roman" w:cs="Times New Roman"/>
              </w:rPr>
              <w:t>77%</w:t>
            </w:r>
          </w:p>
        </w:tc>
        <w:tc>
          <w:tcPr>
            <w:tcW w:w="850" w:type="dxa"/>
          </w:tcPr>
          <w:p w14:paraId="2E1EAD3C">
            <w:pPr>
              <w:contextualSpacing/>
              <w:jc w:val="center"/>
              <w:rPr>
                <w:rFonts w:ascii="Times New Roman" w:hAnsi="Times New Roman" w:cs="Times New Roman"/>
              </w:rPr>
            </w:pPr>
            <w:r>
              <w:rPr>
                <w:rFonts w:ascii="Times New Roman" w:hAnsi="Times New Roman" w:cs="Times New Roman"/>
              </w:rPr>
              <w:t>75%</w:t>
            </w:r>
          </w:p>
        </w:tc>
        <w:tc>
          <w:tcPr>
            <w:tcW w:w="1134" w:type="dxa"/>
          </w:tcPr>
          <w:p w14:paraId="69E8AEC3">
            <w:pPr>
              <w:contextualSpacing/>
              <w:jc w:val="center"/>
              <w:rPr>
                <w:rFonts w:ascii="Times New Roman" w:hAnsi="Times New Roman" w:cs="Times New Roman"/>
              </w:rPr>
            </w:pPr>
            <w:r>
              <w:rPr>
                <w:rFonts w:ascii="Times New Roman" w:hAnsi="Times New Roman" w:cs="Times New Roman"/>
              </w:rPr>
              <w:t>70%</w:t>
            </w:r>
          </w:p>
        </w:tc>
        <w:tc>
          <w:tcPr>
            <w:tcW w:w="1134" w:type="dxa"/>
          </w:tcPr>
          <w:p w14:paraId="1E85521F">
            <w:pPr>
              <w:contextualSpacing/>
              <w:jc w:val="center"/>
              <w:rPr>
                <w:rFonts w:ascii="Times New Roman" w:hAnsi="Times New Roman" w:cs="Times New Roman"/>
              </w:rPr>
            </w:pPr>
            <w:r>
              <w:rPr>
                <w:rFonts w:ascii="Times New Roman" w:hAnsi="Times New Roman" w:cs="Times New Roman"/>
              </w:rPr>
              <w:t>72%</w:t>
            </w:r>
          </w:p>
        </w:tc>
        <w:tc>
          <w:tcPr>
            <w:tcW w:w="1134" w:type="dxa"/>
          </w:tcPr>
          <w:p w14:paraId="7BAC3C96">
            <w:pPr>
              <w:contextualSpacing/>
              <w:jc w:val="center"/>
              <w:rPr>
                <w:rFonts w:ascii="Times New Roman" w:hAnsi="Times New Roman" w:cs="Times New Roman"/>
              </w:rPr>
            </w:pPr>
            <w:r>
              <w:rPr>
                <w:rFonts w:ascii="Times New Roman" w:hAnsi="Times New Roman" w:cs="Times New Roman"/>
              </w:rPr>
              <w:t>69%</w:t>
            </w:r>
          </w:p>
        </w:tc>
      </w:tr>
      <w:tr w14:paraId="399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03" w:type="dxa"/>
          </w:tcPr>
          <w:p w14:paraId="3E89109F">
            <w:pPr>
              <w:contextualSpacing/>
              <w:jc w:val="both"/>
              <w:rPr>
                <w:rFonts w:ascii="Times New Roman" w:hAnsi="Times New Roman" w:cs="Times New Roman"/>
              </w:rPr>
            </w:pPr>
            <w:r>
              <w:rPr>
                <w:rFonts w:ascii="Times New Roman" w:hAnsi="Times New Roman" w:cs="Times New Roman"/>
              </w:rPr>
              <w:t>Здоровьесберегающие технологии</w:t>
            </w:r>
            <w:r>
              <w:rPr>
                <w:rFonts w:ascii="Times New Roman" w:hAnsi="Times New Roman" w:cs="Times New Roman"/>
                <w:b/>
                <w:bCs/>
              </w:rPr>
              <w:t xml:space="preserve"> </w:t>
            </w:r>
          </w:p>
        </w:tc>
        <w:tc>
          <w:tcPr>
            <w:tcW w:w="1134" w:type="dxa"/>
          </w:tcPr>
          <w:p w14:paraId="2B4F871E">
            <w:pPr>
              <w:contextualSpacing/>
              <w:jc w:val="center"/>
              <w:rPr>
                <w:rFonts w:ascii="Times New Roman" w:hAnsi="Times New Roman" w:cs="Times New Roman"/>
              </w:rPr>
            </w:pPr>
            <w:r>
              <w:rPr>
                <w:rFonts w:ascii="Times New Roman" w:hAnsi="Times New Roman" w:cs="Times New Roman"/>
              </w:rPr>
              <w:t>100%</w:t>
            </w:r>
          </w:p>
        </w:tc>
        <w:tc>
          <w:tcPr>
            <w:tcW w:w="850" w:type="dxa"/>
          </w:tcPr>
          <w:p w14:paraId="24FF5E32">
            <w:pPr>
              <w:contextualSpacing/>
              <w:jc w:val="center"/>
              <w:rPr>
                <w:rFonts w:ascii="Times New Roman" w:hAnsi="Times New Roman" w:cs="Times New Roman"/>
              </w:rPr>
            </w:pPr>
            <w:r>
              <w:rPr>
                <w:rFonts w:ascii="Times New Roman" w:hAnsi="Times New Roman" w:cs="Times New Roman"/>
              </w:rPr>
              <w:t>100%</w:t>
            </w:r>
          </w:p>
        </w:tc>
        <w:tc>
          <w:tcPr>
            <w:tcW w:w="1134" w:type="dxa"/>
          </w:tcPr>
          <w:p w14:paraId="73CD64E6">
            <w:pPr>
              <w:contextualSpacing/>
              <w:jc w:val="center"/>
              <w:rPr>
                <w:rFonts w:ascii="Times New Roman" w:hAnsi="Times New Roman" w:cs="Times New Roman"/>
              </w:rPr>
            </w:pPr>
            <w:r>
              <w:rPr>
                <w:rFonts w:ascii="Times New Roman" w:hAnsi="Times New Roman" w:cs="Times New Roman"/>
              </w:rPr>
              <w:t>100%</w:t>
            </w:r>
          </w:p>
        </w:tc>
        <w:tc>
          <w:tcPr>
            <w:tcW w:w="1134" w:type="dxa"/>
          </w:tcPr>
          <w:p w14:paraId="29A4C95C">
            <w:pPr>
              <w:contextualSpacing/>
              <w:jc w:val="center"/>
              <w:rPr>
                <w:rFonts w:ascii="Times New Roman" w:hAnsi="Times New Roman" w:cs="Times New Roman"/>
              </w:rPr>
            </w:pPr>
            <w:r>
              <w:rPr>
                <w:rFonts w:ascii="Times New Roman" w:hAnsi="Times New Roman" w:cs="Times New Roman"/>
              </w:rPr>
              <w:t>100%</w:t>
            </w:r>
          </w:p>
        </w:tc>
        <w:tc>
          <w:tcPr>
            <w:tcW w:w="1134" w:type="dxa"/>
          </w:tcPr>
          <w:p w14:paraId="31CDA75D">
            <w:pPr>
              <w:contextualSpacing/>
              <w:jc w:val="center"/>
              <w:rPr>
                <w:rFonts w:ascii="Times New Roman" w:hAnsi="Times New Roman" w:cs="Times New Roman"/>
              </w:rPr>
            </w:pPr>
            <w:r>
              <w:rPr>
                <w:rFonts w:ascii="Times New Roman" w:hAnsi="Times New Roman" w:cs="Times New Roman"/>
              </w:rPr>
              <w:t>100%</w:t>
            </w:r>
          </w:p>
        </w:tc>
      </w:tr>
      <w:tr w14:paraId="3E4D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3" w:type="dxa"/>
          </w:tcPr>
          <w:p w14:paraId="733729CA">
            <w:pPr>
              <w:contextualSpacing/>
              <w:jc w:val="both"/>
              <w:rPr>
                <w:rFonts w:ascii="Times New Roman" w:hAnsi="Times New Roman" w:cs="Times New Roman"/>
              </w:rPr>
            </w:pPr>
            <w:r>
              <w:rPr>
                <w:rFonts w:ascii="Times New Roman" w:hAnsi="Times New Roman" w:cs="Times New Roman"/>
              </w:rPr>
              <w:t>Опережающее обучение</w:t>
            </w:r>
          </w:p>
        </w:tc>
        <w:tc>
          <w:tcPr>
            <w:tcW w:w="1134" w:type="dxa"/>
          </w:tcPr>
          <w:p w14:paraId="264B1A7A">
            <w:pPr>
              <w:contextualSpacing/>
              <w:jc w:val="center"/>
              <w:rPr>
                <w:rFonts w:ascii="Times New Roman" w:hAnsi="Times New Roman" w:cs="Times New Roman"/>
              </w:rPr>
            </w:pPr>
            <w:r>
              <w:rPr>
                <w:rFonts w:ascii="Times New Roman" w:hAnsi="Times New Roman" w:cs="Times New Roman"/>
              </w:rPr>
              <w:t>55%</w:t>
            </w:r>
          </w:p>
        </w:tc>
        <w:tc>
          <w:tcPr>
            <w:tcW w:w="850" w:type="dxa"/>
          </w:tcPr>
          <w:p w14:paraId="2A4389F9">
            <w:pPr>
              <w:contextualSpacing/>
              <w:jc w:val="center"/>
              <w:rPr>
                <w:rFonts w:ascii="Times New Roman" w:hAnsi="Times New Roman" w:cs="Times New Roman"/>
              </w:rPr>
            </w:pPr>
            <w:r>
              <w:rPr>
                <w:rFonts w:ascii="Times New Roman" w:hAnsi="Times New Roman" w:cs="Times New Roman"/>
              </w:rPr>
              <w:t>52%</w:t>
            </w:r>
          </w:p>
        </w:tc>
        <w:tc>
          <w:tcPr>
            <w:tcW w:w="1134" w:type="dxa"/>
          </w:tcPr>
          <w:p w14:paraId="7C10CC27">
            <w:pPr>
              <w:contextualSpacing/>
              <w:jc w:val="center"/>
              <w:rPr>
                <w:rFonts w:ascii="Times New Roman" w:hAnsi="Times New Roman" w:cs="Times New Roman"/>
              </w:rPr>
            </w:pPr>
            <w:r>
              <w:rPr>
                <w:rFonts w:ascii="Times New Roman" w:hAnsi="Times New Roman" w:cs="Times New Roman"/>
              </w:rPr>
              <w:t>49%</w:t>
            </w:r>
          </w:p>
        </w:tc>
        <w:tc>
          <w:tcPr>
            <w:tcW w:w="1134" w:type="dxa"/>
          </w:tcPr>
          <w:p w14:paraId="2B74E4F0">
            <w:pPr>
              <w:contextualSpacing/>
              <w:jc w:val="center"/>
              <w:rPr>
                <w:rFonts w:ascii="Times New Roman" w:hAnsi="Times New Roman" w:cs="Times New Roman"/>
              </w:rPr>
            </w:pPr>
            <w:r>
              <w:rPr>
                <w:rFonts w:ascii="Times New Roman" w:hAnsi="Times New Roman" w:cs="Times New Roman"/>
              </w:rPr>
              <w:t>51%</w:t>
            </w:r>
          </w:p>
        </w:tc>
        <w:tc>
          <w:tcPr>
            <w:tcW w:w="1134" w:type="dxa"/>
          </w:tcPr>
          <w:p w14:paraId="3E7F8CE6">
            <w:pPr>
              <w:contextualSpacing/>
              <w:jc w:val="center"/>
              <w:rPr>
                <w:rFonts w:ascii="Times New Roman" w:hAnsi="Times New Roman" w:cs="Times New Roman"/>
              </w:rPr>
            </w:pPr>
            <w:r>
              <w:rPr>
                <w:rFonts w:ascii="Times New Roman" w:hAnsi="Times New Roman" w:cs="Times New Roman"/>
              </w:rPr>
              <w:t>49%</w:t>
            </w:r>
          </w:p>
        </w:tc>
      </w:tr>
      <w:tr w14:paraId="74B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3" w:type="dxa"/>
          </w:tcPr>
          <w:p w14:paraId="338B1994">
            <w:pPr>
              <w:contextualSpacing/>
              <w:jc w:val="both"/>
              <w:rPr>
                <w:rFonts w:ascii="Times New Roman" w:hAnsi="Times New Roman" w:cs="Times New Roman"/>
              </w:rPr>
            </w:pPr>
            <w:r>
              <w:rPr>
                <w:rFonts w:ascii="Times New Roman" w:hAnsi="Times New Roman" w:cs="Times New Roman"/>
              </w:rPr>
              <w:t>Технология РКМЧП</w:t>
            </w:r>
          </w:p>
        </w:tc>
        <w:tc>
          <w:tcPr>
            <w:tcW w:w="1134" w:type="dxa"/>
          </w:tcPr>
          <w:p w14:paraId="7A610B71">
            <w:pPr>
              <w:contextualSpacing/>
              <w:jc w:val="center"/>
              <w:rPr>
                <w:rFonts w:ascii="Times New Roman" w:hAnsi="Times New Roman" w:cs="Times New Roman"/>
              </w:rPr>
            </w:pPr>
            <w:r>
              <w:rPr>
                <w:rFonts w:ascii="Times New Roman" w:hAnsi="Times New Roman" w:cs="Times New Roman"/>
              </w:rPr>
              <w:t>59%</w:t>
            </w:r>
          </w:p>
        </w:tc>
        <w:tc>
          <w:tcPr>
            <w:tcW w:w="850" w:type="dxa"/>
          </w:tcPr>
          <w:p w14:paraId="7800F598">
            <w:pPr>
              <w:contextualSpacing/>
              <w:jc w:val="center"/>
              <w:rPr>
                <w:rFonts w:ascii="Times New Roman" w:hAnsi="Times New Roman" w:cs="Times New Roman"/>
              </w:rPr>
            </w:pPr>
            <w:r>
              <w:rPr>
                <w:rFonts w:ascii="Times New Roman" w:hAnsi="Times New Roman" w:cs="Times New Roman"/>
              </w:rPr>
              <w:t>57%</w:t>
            </w:r>
          </w:p>
        </w:tc>
        <w:tc>
          <w:tcPr>
            <w:tcW w:w="1134" w:type="dxa"/>
          </w:tcPr>
          <w:p w14:paraId="57DAB8AF">
            <w:pPr>
              <w:contextualSpacing/>
              <w:jc w:val="center"/>
              <w:rPr>
                <w:rFonts w:ascii="Times New Roman" w:hAnsi="Times New Roman" w:cs="Times New Roman"/>
              </w:rPr>
            </w:pPr>
            <w:r>
              <w:rPr>
                <w:rFonts w:ascii="Times New Roman" w:hAnsi="Times New Roman" w:cs="Times New Roman"/>
              </w:rPr>
              <w:t>53%</w:t>
            </w:r>
          </w:p>
        </w:tc>
        <w:tc>
          <w:tcPr>
            <w:tcW w:w="1134" w:type="dxa"/>
          </w:tcPr>
          <w:p w14:paraId="7CEC0423">
            <w:pPr>
              <w:contextualSpacing/>
              <w:jc w:val="center"/>
              <w:rPr>
                <w:rFonts w:ascii="Times New Roman" w:hAnsi="Times New Roman" w:cs="Times New Roman"/>
              </w:rPr>
            </w:pPr>
            <w:r>
              <w:rPr>
                <w:rFonts w:ascii="Times New Roman" w:hAnsi="Times New Roman" w:cs="Times New Roman"/>
              </w:rPr>
              <w:t>57%</w:t>
            </w:r>
          </w:p>
        </w:tc>
        <w:tc>
          <w:tcPr>
            <w:tcW w:w="1134" w:type="dxa"/>
          </w:tcPr>
          <w:p w14:paraId="0567A882">
            <w:pPr>
              <w:contextualSpacing/>
              <w:jc w:val="center"/>
              <w:rPr>
                <w:rFonts w:ascii="Times New Roman" w:hAnsi="Times New Roman" w:cs="Times New Roman"/>
              </w:rPr>
            </w:pPr>
            <w:r>
              <w:rPr>
                <w:rFonts w:ascii="Times New Roman" w:hAnsi="Times New Roman" w:cs="Times New Roman"/>
              </w:rPr>
              <w:t>61%</w:t>
            </w:r>
          </w:p>
        </w:tc>
      </w:tr>
      <w:tr w14:paraId="5247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3" w:type="dxa"/>
          </w:tcPr>
          <w:p w14:paraId="57710795">
            <w:pPr>
              <w:contextualSpacing/>
              <w:jc w:val="both"/>
              <w:rPr>
                <w:rFonts w:ascii="Times New Roman" w:hAnsi="Times New Roman" w:cs="Times New Roman"/>
              </w:rPr>
            </w:pPr>
            <w:r>
              <w:rPr>
                <w:rFonts w:ascii="Times New Roman" w:hAnsi="Times New Roman" w:cs="Times New Roman"/>
              </w:rPr>
              <w:t>Стратегия смыслового чтения</w:t>
            </w:r>
          </w:p>
        </w:tc>
        <w:tc>
          <w:tcPr>
            <w:tcW w:w="1134" w:type="dxa"/>
          </w:tcPr>
          <w:p w14:paraId="263CC628">
            <w:pPr>
              <w:contextualSpacing/>
              <w:jc w:val="center"/>
              <w:rPr>
                <w:rFonts w:ascii="Times New Roman" w:hAnsi="Times New Roman" w:cs="Times New Roman"/>
              </w:rPr>
            </w:pPr>
            <w:r>
              <w:rPr>
                <w:rFonts w:ascii="Times New Roman" w:hAnsi="Times New Roman" w:cs="Times New Roman"/>
              </w:rPr>
              <w:t>51%</w:t>
            </w:r>
          </w:p>
        </w:tc>
        <w:tc>
          <w:tcPr>
            <w:tcW w:w="850" w:type="dxa"/>
          </w:tcPr>
          <w:p w14:paraId="048ABD02">
            <w:pPr>
              <w:contextualSpacing/>
              <w:jc w:val="center"/>
              <w:rPr>
                <w:rFonts w:ascii="Times New Roman" w:hAnsi="Times New Roman" w:cs="Times New Roman"/>
              </w:rPr>
            </w:pPr>
            <w:r>
              <w:rPr>
                <w:rFonts w:ascii="Times New Roman" w:hAnsi="Times New Roman" w:cs="Times New Roman"/>
              </w:rPr>
              <w:t>43%</w:t>
            </w:r>
          </w:p>
        </w:tc>
        <w:tc>
          <w:tcPr>
            <w:tcW w:w="1134" w:type="dxa"/>
          </w:tcPr>
          <w:p w14:paraId="5981AC59">
            <w:pPr>
              <w:contextualSpacing/>
              <w:jc w:val="center"/>
              <w:rPr>
                <w:rFonts w:ascii="Times New Roman" w:hAnsi="Times New Roman" w:cs="Times New Roman"/>
              </w:rPr>
            </w:pPr>
            <w:r>
              <w:rPr>
                <w:rFonts w:ascii="Times New Roman" w:hAnsi="Times New Roman" w:cs="Times New Roman"/>
              </w:rPr>
              <w:t>37%</w:t>
            </w:r>
          </w:p>
        </w:tc>
        <w:tc>
          <w:tcPr>
            <w:tcW w:w="1134" w:type="dxa"/>
          </w:tcPr>
          <w:p w14:paraId="5EBDBC21">
            <w:pPr>
              <w:contextualSpacing/>
              <w:jc w:val="center"/>
              <w:rPr>
                <w:rFonts w:ascii="Times New Roman" w:hAnsi="Times New Roman" w:cs="Times New Roman"/>
              </w:rPr>
            </w:pPr>
            <w:r>
              <w:rPr>
                <w:rFonts w:ascii="Times New Roman" w:hAnsi="Times New Roman" w:cs="Times New Roman"/>
              </w:rPr>
              <w:t>29%</w:t>
            </w:r>
          </w:p>
        </w:tc>
        <w:tc>
          <w:tcPr>
            <w:tcW w:w="1134" w:type="dxa"/>
          </w:tcPr>
          <w:p w14:paraId="2FE72A1C">
            <w:pPr>
              <w:contextualSpacing/>
              <w:jc w:val="center"/>
              <w:rPr>
                <w:rFonts w:ascii="Times New Roman" w:hAnsi="Times New Roman" w:cs="Times New Roman"/>
              </w:rPr>
            </w:pPr>
            <w:r>
              <w:rPr>
                <w:rFonts w:ascii="Times New Roman" w:hAnsi="Times New Roman" w:cs="Times New Roman"/>
              </w:rPr>
              <w:t>19%</w:t>
            </w:r>
          </w:p>
        </w:tc>
      </w:tr>
    </w:tbl>
    <w:p w14:paraId="1FDCC22B">
      <w:pPr>
        <w:spacing w:line="276" w:lineRule="auto"/>
        <w:ind w:firstLine="709"/>
        <w:contextualSpacing/>
        <w:jc w:val="both"/>
        <w:rPr>
          <w:rFonts w:ascii="Times New Roman" w:hAnsi="Times New Roman" w:eastAsia="Calibri" w:cs="Times New Roman"/>
        </w:rPr>
      </w:pPr>
      <w:r>
        <w:rPr>
          <w:rFonts w:ascii="Times New Roman" w:hAnsi="Times New Roman" w:eastAsia="Calibri" w:cs="Times New Roman"/>
        </w:rPr>
        <w:t>Данные таблицы свидетельствуют, что учителя в своей работе  чаще стали использовать информационно-коммуникационные технологии, проектные методы обучения. Все большее количество педагогов стали включать в практику своей работы приемы стратегии смыслового чтения. Однако снизилось количество преподавателей, использующих технологии проблемного обучения, исследовательские методы обучения. На прежнем уровне осталось использование технологии модульного и блочно-модульного обучения.</w:t>
      </w:r>
    </w:p>
    <w:p w14:paraId="3F405F35">
      <w:pPr>
        <w:spacing w:line="276" w:lineRule="auto"/>
        <w:ind w:firstLine="709"/>
        <w:contextualSpacing/>
        <w:jc w:val="both"/>
        <w:rPr>
          <w:rFonts w:ascii="Times New Roman" w:hAnsi="Times New Roman" w:cs="Times New Roman"/>
          <w:b/>
        </w:rPr>
      </w:pPr>
      <w:r>
        <w:rPr>
          <w:rFonts w:ascii="Times New Roman" w:hAnsi="Times New Roman" w:eastAsia="Calibri" w:cs="Times New Roman"/>
        </w:rPr>
        <w:t>В следующем учебном году нужно продолжить работу по активации применения в практике преподавания педагогами школы технологий, имеющих практическую направленность, лежащих в основе системно-деятельностного подхода в обучении таких как: проблемное обучение, проектные и исследовательские методы.</w:t>
      </w:r>
    </w:p>
    <w:p w14:paraId="08C6C438">
      <w:pPr>
        <w:spacing w:line="276" w:lineRule="auto"/>
        <w:ind w:firstLine="709"/>
        <w:contextualSpacing/>
        <w:jc w:val="center"/>
        <w:rPr>
          <w:rFonts w:ascii="Times New Roman" w:hAnsi="Times New Roman" w:cs="Times New Roman"/>
          <w:b/>
        </w:rPr>
      </w:pPr>
      <w:r>
        <w:rPr>
          <w:rFonts w:ascii="Times New Roman" w:hAnsi="Times New Roman" w:cs="Times New Roman"/>
          <w:b/>
        </w:rPr>
        <w:t>Участие педагогов в различных формах методической работы.</w:t>
      </w:r>
    </w:p>
    <w:tbl>
      <w:tblPr>
        <w:tblStyle w:val="2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218"/>
        <w:gridCol w:w="993"/>
        <w:gridCol w:w="850"/>
        <w:gridCol w:w="851"/>
        <w:gridCol w:w="993"/>
      </w:tblGrid>
      <w:tr w14:paraId="4DE1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C6254CF">
            <w:pPr>
              <w:jc w:val="center"/>
              <w:rPr>
                <w:rFonts w:ascii="Times New Roman" w:hAnsi="Times New Roman" w:cs="Times New Roman"/>
                <w:b/>
              </w:rPr>
            </w:pPr>
            <w:r>
              <w:rPr>
                <w:rFonts w:ascii="Times New Roman" w:hAnsi="Times New Roman" w:cs="Times New Roman"/>
                <w:b/>
              </w:rPr>
              <w:t>№ п/п</w:t>
            </w:r>
          </w:p>
        </w:tc>
        <w:tc>
          <w:tcPr>
            <w:tcW w:w="5218" w:type="dxa"/>
          </w:tcPr>
          <w:p w14:paraId="735C7970">
            <w:pPr>
              <w:jc w:val="center"/>
              <w:rPr>
                <w:rFonts w:ascii="Times New Roman" w:hAnsi="Times New Roman" w:cs="Times New Roman"/>
                <w:b/>
              </w:rPr>
            </w:pPr>
            <w:r>
              <w:rPr>
                <w:rFonts w:ascii="Times New Roman" w:hAnsi="Times New Roman" w:cs="Times New Roman"/>
                <w:b/>
              </w:rPr>
              <w:t>Организационные формы</w:t>
            </w:r>
          </w:p>
        </w:tc>
        <w:tc>
          <w:tcPr>
            <w:tcW w:w="993" w:type="dxa"/>
          </w:tcPr>
          <w:p w14:paraId="64C5202E">
            <w:pPr>
              <w:spacing w:line="276" w:lineRule="auto"/>
              <w:jc w:val="center"/>
              <w:rPr>
                <w:rFonts w:ascii="Times New Roman" w:hAnsi="Times New Roman" w:cs="Times New Roman"/>
                <w:b/>
              </w:rPr>
            </w:pPr>
            <w:r>
              <w:rPr>
                <w:rFonts w:ascii="Times New Roman" w:hAnsi="Times New Roman" w:cs="Times New Roman"/>
                <w:b/>
              </w:rPr>
              <w:t>2023-</w:t>
            </w:r>
          </w:p>
          <w:p w14:paraId="3DABC1A3">
            <w:pPr>
              <w:jc w:val="center"/>
              <w:rPr>
                <w:rFonts w:ascii="Times New Roman" w:hAnsi="Times New Roman" w:cs="Times New Roman"/>
                <w:b/>
              </w:rPr>
            </w:pPr>
            <w:r>
              <w:rPr>
                <w:rFonts w:ascii="Times New Roman" w:hAnsi="Times New Roman" w:cs="Times New Roman"/>
                <w:b/>
              </w:rPr>
              <w:t>2024</w:t>
            </w:r>
          </w:p>
        </w:tc>
        <w:tc>
          <w:tcPr>
            <w:tcW w:w="850" w:type="dxa"/>
          </w:tcPr>
          <w:p w14:paraId="74805376">
            <w:pPr>
              <w:spacing w:line="276" w:lineRule="auto"/>
              <w:jc w:val="center"/>
              <w:rPr>
                <w:rFonts w:ascii="Times New Roman" w:hAnsi="Times New Roman" w:cs="Times New Roman"/>
                <w:b/>
              </w:rPr>
            </w:pPr>
            <w:r>
              <w:rPr>
                <w:rFonts w:ascii="Times New Roman" w:hAnsi="Times New Roman" w:cs="Times New Roman"/>
                <w:b/>
              </w:rPr>
              <w:t>2022-</w:t>
            </w:r>
          </w:p>
          <w:p w14:paraId="01305F1D">
            <w:pPr>
              <w:jc w:val="center"/>
              <w:rPr>
                <w:rFonts w:ascii="Times New Roman" w:hAnsi="Times New Roman" w:cs="Times New Roman"/>
                <w:b/>
              </w:rPr>
            </w:pPr>
            <w:r>
              <w:rPr>
                <w:rFonts w:ascii="Times New Roman" w:hAnsi="Times New Roman" w:cs="Times New Roman"/>
                <w:b/>
              </w:rPr>
              <w:t>2023</w:t>
            </w:r>
          </w:p>
        </w:tc>
        <w:tc>
          <w:tcPr>
            <w:tcW w:w="851" w:type="dxa"/>
          </w:tcPr>
          <w:p w14:paraId="669D21D6">
            <w:pPr>
              <w:spacing w:line="276" w:lineRule="auto"/>
              <w:jc w:val="center"/>
              <w:rPr>
                <w:rFonts w:ascii="Times New Roman" w:hAnsi="Times New Roman" w:cs="Times New Roman"/>
                <w:b/>
              </w:rPr>
            </w:pPr>
            <w:r>
              <w:rPr>
                <w:rFonts w:ascii="Times New Roman" w:hAnsi="Times New Roman" w:cs="Times New Roman"/>
                <w:b/>
              </w:rPr>
              <w:t>2021-</w:t>
            </w:r>
          </w:p>
          <w:p w14:paraId="7CFC2514">
            <w:pPr>
              <w:jc w:val="center"/>
              <w:rPr>
                <w:rFonts w:ascii="Times New Roman" w:hAnsi="Times New Roman" w:cs="Times New Roman"/>
                <w:b/>
              </w:rPr>
            </w:pPr>
            <w:r>
              <w:rPr>
                <w:rFonts w:ascii="Times New Roman" w:hAnsi="Times New Roman" w:cs="Times New Roman"/>
                <w:b/>
              </w:rPr>
              <w:t>2022</w:t>
            </w:r>
          </w:p>
        </w:tc>
        <w:tc>
          <w:tcPr>
            <w:tcW w:w="993" w:type="dxa"/>
          </w:tcPr>
          <w:p w14:paraId="76C6EF79">
            <w:pPr>
              <w:spacing w:line="276" w:lineRule="auto"/>
              <w:jc w:val="center"/>
              <w:rPr>
                <w:rFonts w:ascii="Times New Roman" w:hAnsi="Times New Roman" w:cs="Times New Roman"/>
                <w:b/>
              </w:rPr>
            </w:pPr>
            <w:r>
              <w:rPr>
                <w:rFonts w:ascii="Times New Roman" w:hAnsi="Times New Roman" w:cs="Times New Roman"/>
                <w:b/>
              </w:rPr>
              <w:t>2020-</w:t>
            </w:r>
          </w:p>
          <w:p w14:paraId="3617E610">
            <w:pPr>
              <w:jc w:val="center"/>
              <w:rPr>
                <w:rFonts w:ascii="Times New Roman" w:hAnsi="Times New Roman" w:cs="Times New Roman"/>
                <w:b/>
              </w:rPr>
            </w:pPr>
            <w:r>
              <w:rPr>
                <w:rFonts w:ascii="Times New Roman" w:hAnsi="Times New Roman" w:cs="Times New Roman"/>
                <w:b/>
              </w:rPr>
              <w:t>2021</w:t>
            </w:r>
          </w:p>
        </w:tc>
      </w:tr>
      <w:tr w14:paraId="5D47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9A9DC33">
            <w:pPr>
              <w:rPr>
                <w:rFonts w:ascii="Times New Roman" w:hAnsi="Times New Roman" w:cs="Times New Roman"/>
              </w:rPr>
            </w:pPr>
            <w:r>
              <w:rPr>
                <w:rFonts w:ascii="Times New Roman" w:hAnsi="Times New Roman" w:cs="Times New Roman"/>
              </w:rPr>
              <w:t>1</w:t>
            </w:r>
          </w:p>
        </w:tc>
        <w:tc>
          <w:tcPr>
            <w:tcW w:w="5218" w:type="dxa"/>
          </w:tcPr>
          <w:p w14:paraId="3471912E">
            <w:pPr>
              <w:rPr>
                <w:rFonts w:ascii="Times New Roman" w:hAnsi="Times New Roman" w:cs="Times New Roman"/>
              </w:rPr>
            </w:pPr>
            <w:r>
              <w:rPr>
                <w:rFonts w:ascii="Times New Roman" w:hAnsi="Times New Roman" w:cs="Times New Roman"/>
              </w:rPr>
              <w:t>Банк педагогического опыта</w:t>
            </w:r>
          </w:p>
        </w:tc>
        <w:tc>
          <w:tcPr>
            <w:tcW w:w="993" w:type="dxa"/>
          </w:tcPr>
          <w:p w14:paraId="03DB66D5">
            <w:pPr>
              <w:jc w:val="center"/>
              <w:rPr>
                <w:rFonts w:ascii="Times New Roman" w:hAnsi="Times New Roman" w:cs="Times New Roman"/>
              </w:rPr>
            </w:pPr>
            <w:r>
              <w:rPr>
                <w:rFonts w:ascii="Times New Roman" w:hAnsi="Times New Roman" w:cs="Times New Roman"/>
              </w:rPr>
              <w:t>82%</w:t>
            </w:r>
          </w:p>
        </w:tc>
        <w:tc>
          <w:tcPr>
            <w:tcW w:w="850" w:type="dxa"/>
          </w:tcPr>
          <w:p w14:paraId="1304BA0C">
            <w:pPr>
              <w:jc w:val="center"/>
              <w:rPr>
                <w:rFonts w:ascii="Times New Roman" w:hAnsi="Times New Roman" w:cs="Times New Roman"/>
              </w:rPr>
            </w:pPr>
            <w:r>
              <w:rPr>
                <w:rFonts w:ascii="Times New Roman" w:hAnsi="Times New Roman" w:cs="Times New Roman"/>
              </w:rPr>
              <w:t>84%</w:t>
            </w:r>
          </w:p>
        </w:tc>
        <w:tc>
          <w:tcPr>
            <w:tcW w:w="851" w:type="dxa"/>
          </w:tcPr>
          <w:p w14:paraId="37620878">
            <w:pPr>
              <w:jc w:val="center"/>
              <w:rPr>
                <w:rFonts w:ascii="Times New Roman" w:hAnsi="Times New Roman" w:cs="Times New Roman"/>
              </w:rPr>
            </w:pPr>
            <w:r>
              <w:rPr>
                <w:rFonts w:ascii="Times New Roman" w:hAnsi="Times New Roman" w:cs="Times New Roman"/>
              </w:rPr>
              <w:t>83%</w:t>
            </w:r>
          </w:p>
        </w:tc>
        <w:tc>
          <w:tcPr>
            <w:tcW w:w="993" w:type="dxa"/>
          </w:tcPr>
          <w:p w14:paraId="46EBC094">
            <w:pPr>
              <w:jc w:val="center"/>
              <w:rPr>
                <w:rFonts w:ascii="Times New Roman" w:hAnsi="Times New Roman" w:cs="Times New Roman"/>
              </w:rPr>
            </w:pPr>
            <w:r>
              <w:rPr>
                <w:rFonts w:ascii="Times New Roman" w:hAnsi="Times New Roman" w:cs="Times New Roman"/>
              </w:rPr>
              <w:t>83%</w:t>
            </w:r>
          </w:p>
        </w:tc>
      </w:tr>
      <w:tr w14:paraId="3BFA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8259B70">
            <w:pPr>
              <w:rPr>
                <w:rFonts w:ascii="Times New Roman" w:hAnsi="Times New Roman" w:cs="Times New Roman"/>
              </w:rPr>
            </w:pPr>
            <w:r>
              <w:rPr>
                <w:rFonts w:ascii="Times New Roman" w:hAnsi="Times New Roman" w:cs="Times New Roman"/>
              </w:rPr>
              <w:t>2</w:t>
            </w:r>
          </w:p>
        </w:tc>
        <w:tc>
          <w:tcPr>
            <w:tcW w:w="5218" w:type="dxa"/>
          </w:tcPr>
          <w:p w14:paraId="45C8CF49">
            <w:pPr>
              <w:rPr>
                <w:rFonts w:ascii="Times New Roman" w:hAnsi="Times New Roman" w:cs="Times New Roman"/>
              </w:rPr>
            </w:pPr>
            <w:r>
              <w:rPr>
                <w:rFonts w:ascii="Times New Roman" w:hAnsi="Times New Roman" w:cs="Times New Roman"/>
              </w:rPr>
              <w:t xml:space="preserve">Конкурсы </w:t>
            </w:r>
          </w:p>
        </w:tc>
        <w:tc>
          <w:tcPr>
            <w:tcW w:w="993" w:type="dxa"/>
          </w:tcPr>
          <w:p w14:paraId="43C4F4D1">
            <w:pPr>
              <w:jc w:val="center"/>
              <w:rPr>
                <w:rFonts w:ascii="Times New Roman" w:hAnsi="Times New Roman" w:cs="Times New Roman"/>
              </w:rPr>
            </w:pPr>
            <w:r>
              <w:rPr>
                <w:rFonts w:ascii="Times New Roman" w:hAnsi="Times New Roman" w:cs="Times New Roman"/>
              </w:rPr>
              <w:t>43%</w:t>
            </w:r>
          </w:p>
        </w:tc>
        <w:tc>
          <w:tcPr>
            <w:tcW w:w="850" w:type="dxa"/>
          </w:tcPr>
          <w:p w14:paraId="75F0D2D5">
            <w:pPr>
              <w:jc w:val="center"/>
              <w:rPr>
                <w:rFonts w:ascii="Times New Roman" w:hAnsi="Times New Roman" w:cs="Times New Roman"/>
              </w:rPr>
            </w:pPr>
            <w:r>
              <w:rPr>
                <w:rFonts w:ascii="Times New Roman" w:hAnsi="Times New Roman" w:cs="Times New Roman"/>
              </w:rPr>
              <w:t>43%</w:t>
            </w:r>
          </w:p>
        </w:tc>
        <w:tc>
          <w:tcPr>
            <w:tcW w:w="851" w:type="dxa"/>
          </w:tcPr>
          <w:p w14:paraId="32D53E93">
            <w:pPr>
              <w:jc w:val="center"/>
              <w:rPr>
                <w:rFonts w:ascii="Times New Roman" w:hAnsi="Times New Roman" w:cs="Times New Roman"/>
              </w:rPr>
            </w:pPr>
            <w:r>
              <w:rPr>
                <w:rFonts w:ascii="Times New Roman" w:hAnsi="Times New Roman" w:cs="Times New Roman"/>
              </w:rPr>
              <w:t>46%</w:t>
            </w:r>
          </w:p>
        </w:tc>
        <w:tc>
          <w:tcPr>
            <w:tcW w:w="993" w:type="dxa"/>
          </w:tcPr>
          <w:p w14:paraId="39CE575B">
            <w:pPr>
              <w:jc w:val="center"/>
              <w:rPr>
                <w:rFonts w:ascii="Times New Roman" w:hAnsi="Times New Roman" w:cs="Times New Roman"/>
              </w:rPr>
            </w:pPr>
            <w:r>
              <w:rPr>
                <w:rFonts w:ascii="Times New Roman" w:hAnsi="Times New Roman" w:cs="Times New Roman"/>
              </w:rPr>
              <w:t>45%</w:t>
            </w:r>
          </w:p>
        </w:tc>
      </w:tr>
      <w:tr w14:paraId="2CE2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60EB1BD">
            <w:pPr>
              <w:rPr>
                <w:rFonts w:ascii="Times New Roman" w:hAnsi="Times New Roman" w:cs="Times New Roman"/>
              </w:rPr>
            </w:pPr>
            <w:r>
              <w:rPr>
                <w:rFonts w:ascii="Times New Roman" w:hAnsi="Times New Roman" w:cs="Times New Roman"/>
              </w:rPr>
              <w:t>3</w:t>
            </w:r>
          </w:p>
        </w:tc>
        <w:tc>
          <w:tcPr>
            <w:tcW w:w="5218" w:type="dxa"/>
          </w:tcPr>
          <w:p w14:paraId="7CC544D2">
            <w:pPr>
              <w:rPr>
                <w:rFonts w:ascii="Times New Roman" w:hAnsi="Times New Roman" w:cs="Times New Roman"/>
              </w:rPr>
            </w:pPr>
            <w:r>
              <w:rPr>
                <w:rFonts w:ascii="Times New Roman" w:hAnsi="Times New Roman" w:cs="Times New Roman"/>
              </w:rPr>
              <w:t xml:space="preserve">Конференции </w:t>
            </w:r>
          </w:p>
        </w:tc>
        <w:tc>
          <w:tcPr>
            <w:tcW w:w="993" w:type="dxa"/>
          </w:tcPr>
          <w:p w14:paraId="36EE3017">
            <w:pPr>
              <w:jc w:val="center"/>
              <w:rPr>
                <w:rFonts w:ascii="Times New Roman" w:hAnsi="Times New Roman" w:cs="Times New Roman"/>
              </w:rPr>
            </w:pPr>
            <w:r>
              <w:rPr>
                <w:rFonts w:ascii="Times New Roman" w:hAnsi="Times New Roman" w:cs="Times New Roman"/>
              </w:rPr>
              <w:t>39%</w:t>
            </w:r>
          </w:p>
        </w:tc>
        <w:tc>
          <w:tcPr>
            <w:tcW w:w="850" w:type="dxa"/>
          </w:tcPr>
          <w:p w14:paraId="6AB7A94F">
            <w:pPr>
              <w:jc w:val="center"/>
              <w:rPr>
                <w:rFonts w:ascii="Times New Roman" w:hAnsi="Times New Roman" w:cs="Times New Roman"/>
              </w:rPr>
            </w:pPr>
            <w:r>
              <w:rPr>
                <w:rFonts w:ascii="Times New Roman" w:hAnsi="Times New Roman" w:cs="Times New Roman"/>
              </w:rPr>
              <w:t>35%</w:t>
            </w:r>
          </w:p>
        </w:tc>
        <w:tc>
          <w:tcPr>
            <w:tcW w:w="851" w:type="dxa"/>
          </w:tcPr>
          <w:p w14:paraId="22E73C6E">
            <w:pPr>
              <w:jc w:val="center"/>
              <w:rPr>
                <w:rFonts w:ascii="Times New Roman" w:hAnsi="Times New Roman" w:cs="Times New Roman"/>
              </w:rPr>
            </w:pPr>
            <w:r>
              <w:rPr>
                <w:rFonts w:ascii="Times New Roman" w:hAnsi="Times New Roman" w:cs="Times New Roman"/>
              </w:rPr>
              <w:t>31%</w:t>
            </w:r>
          </w:p>
        </w:tc>
        <w:tc>
          <w:tcPr>
            <w:tcW w:w="993" w:type="dxa"/>
          </w:tcPr>
          <w:p w14:paraId="1C05FDB0">
            <w:pPr>
              <w:jc w:val="center"/>
              <w:rPr>
                <w:rFonts w:ascii="Times New Roman" w:hAnsi="Times New Roman" w:cs="Times New Roman"/>
              </w:rPr>
            </w:pPr>
            <w:r>
              <w:rPr>
                <w:rFonts w:ascii="Times New Roman" w:hAnsi="Times New Roman" w:cs="Times New Roman"/>
              </w:rPr>
              <w:t>29%</w:t>
            </w:r>
          </w:p>
        </w:tc>
      </w:tr>
      <w:tr w14:paraId="7F55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5F91087">
            <w:pPr>
              <w:rPr>
                <w:rFonts w:ascii="Times New Roman" w:hAnsi="Times New Roman" w:cs="Times New Roman"/>
              </w:rPr>
            </w:pPr>
            <w:r>
              <w:rPr>
                <w:rFonts w:ascii="Times New Roman" w:hAnsi="Times New Roman" w:cs="Times New Roman"/>
              </w:rPr>
              <w:t>4</w:t>
            </w:r>
          </w:p>
        </w:tc>
        <w:tc>
          <w:tcPr>
            <w:tcW w:w="5218" w:type="dxa"/>
          </w:tcPr>
          <w:p w14:paraId="6EFC0ADE">
            <w:pPr>
              <w:rPr>
                <w:rFonts w:ascii="Times New Roman" w:hAnsi="Times New Roman" w:cs="Times New Roman"/>
              </w:rPr>
            </w:pPr>
            <w:r>
              <w:rPr>
                <w:rFonts w:ascii="Times New Roman" w:hAnsi="Times New Roman" w:cs="Times New Roman"/>
              </w:rPr>
              <w:t xml:space="preserve">Обобщение опыта </w:t>
            </w:r>
          </w:p>
        </w:tc>
        <w:tc>
          <w:tcPr>
            <w:tcW w:w="993" w:type="dxa"/>
          </w:tcPr>
          <w:p w14:paraId="5639E25B">
            <w:pPr>
              <w:jc w:val="center"/>
              <w:rPr>
                <w:rFonts w:ascii="Times New Roman" w:hAnsi="Times New Roman" w:cs="Times New Roman"/>
              </w:rPr>
            </w:pPr>
            <w:r>
              <w:rPr>
                <w:rFonts w:ascii="Times New Roman" w:hAnsi="Times New Roman" w:cs="Times New Roman"/>
              </w:rPr>
              <w:t>17%</w:t>
            </w:r>
          </w:p>
        </w:tc>
        <w:tc>
          <w:tcPr>
            <w:tcW w:w="850" w:type="dxa"/>
          </w:tcPr>
          <w:p w14:paraId="05AD92B5">
            <w:pPr>
              <w:jc w:val="center"/>
              <w:rPr>
                <w:rFonts w:ascii="Times New Roman" w:hAnsi="Times New Roman" w:cs="Times New Roman"/>
              </w:rPr>
            </w:pPr>
            <w:r>
              <w:rPr>
                <w:rFonts w:ascii="Times New Roman" w:hAnsi="Times New Roman" w:cs="Times New Roman"/>
              </w:rPr>
              <w:t>18%</w:t>
            </w:r>
          </w:p>
        </w:tc>
        <w:tc>
          <w:tcPr>
            <w:tcW w:w="851" w:type="dxa"/>
          </w:tcPr>
          <w:p w14:paraId="6EE1CE77">
            <w:pPr>
              <w:jc w:val="center"/>
              <w:rPr>
                <w:rFonts w:ascii="Times New Roman" w:hAnsi="Times New Roman" w:cs="Times New Roman"/>
              </w:rPr>
            </w:pPr>
            <w:r>
              <w:rPr>
                <w:rFonts w:ascii="Times New Roman" w:hAnsi="Times New Roman" w:cs="Times New Roman"/>
              </w:rPr>
              <w:t>16%</w:t>
            </w:r>
          </w:p>
        </w:tc>
        <w:tc>
          <w:tcPr>
            <w:tcW w:w="993" w:type="dxa"/>
          </w:tcPr>
          <w:p w14:paraId="67BAAB95">
            <w:pPr>
              <w:jc w:val="center"/>
              <w:rPr>
                <w:rFonts w:ascii="Times New Roman" w:hAnsi="Times New Roman" w:cs="Times New Roman"/>
              </w:rPr>
            </w:pPr>
            <w:r>
              <w:rPr>
                <w:rFonts w:ascii="Times New Roman" w:hAnsi="Times New Roman" w:cs="Times New Roman"/>
              </w:rPr>
              <w:t>15%</w:t>
            </w:r>
          </w:p>
        </w:tc>
      </w:tr>
      <w:tr w14:paraId="3176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756CDAF">
            <w:pPr>
              <w:rPr>
                <w:rFonts w:ascii="Times New Roman" w:hAnsi="Times New Roman" w:cs="Times New Roman"/>
              </w:rPr>
            </w:pPr>
            <w:r>
              <w:rPr>
                <w:rFonts w:ascii="Times New Roman" w:hAnsi="Times New Roman" w:cs="Times New Roman"/>
              </w:rPr>
              <w:t>5</w:t>
            </w:r>
          </w:p>
        </w:tc>
        <w:tc>
          <w:tcPr>
            <w:tcW w:w="5218" w:type="dxa"/>
          </w:tcPr>
          <w:p w14:paraId="281D5711">
            <w:pPr>
              <w:rPr>
                <w:rFonts w:ascii="Times New Roman" w:hAnsi="Times New Roman" w:cs="Times New Roman"/>
              </w:rPr>
            </w:pPr>
            <w:r>
              <w:rPr>
                <w:rFonts w:ascii="Times New Roman" w:hAnsi="Times New Roman" w:cs="Times New Roman"/>
              </w:rPr>
              <w:t xml:space="preserve">Самообразование </w:t>
            </w:r>
          </w:p>
        </w:tc>
        <w:tc>
          <w:tcPr>
            <w:tcW w:w="993" w:type="dxa"/>
          </w:tcPr>
          <w:p w14:paraId="08A1EC43">
            <w:pPr>
              <w:jc w:val="center"/>
              <w:rPr>
                <w:rFonts w:ascii="Times New Roman" w:hAnsi="Times New Roman" w:cs="Times New Roman"/>
              </w:rPr>
            </w:pPr>
            <w:r>
              <w:rPr>
                <w:rFonts w:ascii="Times New Roman" w:hAnsi="Times New Roman" w:cs="Times New Roman"/>
              </w:rPr>
              <w:t>100%</w:t>
            </w:r>
          </w:p>
        </w:tc>
        <w:tc>
          <w:tcPr>
            <w:tcW w:w="850" w:type="dxa"/>
          </w:tcPr>
          <w:p w14:paraId="46F18BF3">
            <w:pPr>
              <w:jc w:val="center"/>
              <w:rPr>
                <w:rFonts w:ascii="Times New Roman" w:hAnsi="Times New Roman" w:cs="Times New Roman"/>
              </w:rPr>
            </w:pPr>
            <w:r>
              <w:rPr>
                <w:rFonts w:ascii="Times New Roman" w:hAnsi="Times New Roman" w:cs="Times New Roman"/>
              </w:rPr>
              <w:t>100%</w:t>
            </w:r>
          </w:p>
        </w:tc>
        <w:tc>
          <w:tcPr>
            <w:tcW w:w="851" w:type="dxa"/>
          </w:tcPr>
          <w:p w14:paraId="3B92B94D">
            <w:pPr>
              <w:jc w:val="center"/>
              <w:rPr>
                <w:rFonts w:ascii="Times New Roman" w:hAnsi="Times New Roman" w:cs="Times New Roman"/>
              </w:rPr>
            </w:pPr>
            <w:r>
              <w:rPr>
                <w:rFonts w:ascii="Times New Roman" w:hAnsi="Times New Roman" w:cs="Times New Roman"/>
              </w:rPr>
              <w:t>100%</w:t>
            </w:r>
          </w:p>
        </w:tc>
        <w:tc>
          <w:tcPr>
            <w:tcW w:w="993" w:type="dxa"/>
          </w:tcPr>
          <w:p w14:paraId="06DB9884">
            <w:pPr>
              <w:jc w:val="center"/>
              <w:rPr>
                <w:rFonts w:ascii="Times New Roman" w:hAnsi="Times New Roman" w:cs="Times New Roman"/>
              </w:rPr>
            </w:pPr>
            <w:r>
              <w:rPr>
                <w:rFonts w:ascii="Times New Roman" w:hAnsi="Times New Roman" w:cs="Times New Roman"/>
              </w:rPr>
              <w:t>100%</w:t>
            </w:r>
          </w:p>
        </w:tc>
      </w:tr>
      <w:tr w14:paraId="527E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322770A0">
            <w:pPr>
              <w:rPr>
                <w:rFonts w:ascii="Times New Roman" w:hAnsi="Times New Roman" w:cs="Times New Roman"/>
              </w:rPr>
            </w:pPr>
            <w:r>
              <w:rPr>
                <w:rFonts w:ascii="Times New Roman" w:hAnsi="Times New Roman" w:cs="Times New Roman"/>
              </w:rPr>
              <w:t>6</w:t>
            </w:r>
          </w:p>
        </w:tc>
        <w:tc>
          <w:tcPr>
            <w:tcW w:w="5218" w:type="dxa"/>
          </w:tcPr>
          <w:p w14:paraId="2E1876DA">
            <w:pPr>
              <w:rPr>
                <w:rFonts w:ascii="Times New Roman" w:hAnsi="Times New Roman" w:cs="Times New Roman"/>
              </w:rPr>
            </w:pPr>
            <w:r>
              <w:rPr>
                <w:rFonts w:ascii="Times New Roman" w:hAnsi="Times New Roman" w:cs="Times New Roman"/>
              </w:rPr>
              <w:t xml:space="preserve">Педсоветы </w:t>
            </w:r>
          </w:p>
        </w:tc>
        <w:tc>
          <w:tcPr>
            <w:tcW w:w="993" w:type="dxa"/>
          </w:tcPr>
          <w:p w14:paraId="7B946308">
            <w:pPr>
              <w:jc w:val="center"/>
              <w:rPr>
                <w:rFonts w:ascii="Times New Roman" w:hAnsi="Times New Roman" w:cs="Times New Roman"/>
              </w:rPr>
            </w:pPr>
            <w:r>
              <w:rPr>
                <w:rFonts w:ascii="Times New Roman" w:hAnsi="Times New Roman" w:cs="Times New Roman"/>
              </w:rPr>
              <w:t>45%</w:t>
            </w:r>
          </w:p>
        </w:tc>
        <w:tc>
          <w:tcPr>
            <w:tcW w:w="850" w:type="dxa"/>
          </w:tcPr>
          <w:p w14:paraId="06A821F2">
            <w:pPr>
              <w:jc w:val="center"/>
              <w:rPr>
                <w:rFonts w:ascii="Times New Roman" w:hAnsi="Times New Roman" w:cs="Times New Roman"/>
              </w:rPr>
            </w:pPr>
            <w:r>
              <w:rPr>
                <w:rFonts w:ascii="Times New Roman" w:hAnsi="Times New Roman" w:cs="Times New Roman"/>
              </w:rPr>
              <w:t>45%</w:t>
            </w:r>
          </w:p>
        </w:tc>
        <w:tc>
          <w:tcPr>
            <w:tcW w:w="851" w:type="dxa"/>
          </w:tcPr>
          <w:p w14:paraId="7B2AF416">
            <w:pPr>
              <w:jc w:val="center"/>
              <w:rPr>
                <w:rFonts w:ascii="Times New Roman" w:hAnsi="Times New Roman" w:cs="Times New Roman"/>
              </w:rPr>
            </w:pPr>
            <w:r>
              <w:rPr>
                <w:rFonts w:ascii="Times New Roman" w:hAnsi="Times New Roman" w:cs="Times New Roman"/>
              </w:rPr>
              <w:t>43%</w:t>
            </w:r>
          </w:p>
        </w:tc>
        <w:tc>
          <w:tcPr>
            <w:tcW w:w="993" w:type="dxa"/>
          </w:tcPr>
          <w:p w14:paraId="39E2F285">
            <w:pPr>
              <w:jc w:val="center"/>
              <w:rPr>
                <w:rFonts w:ascii="Times New Roman" w:hAnsi="Times New Roman" w:cs="Times New Roman"/>
              </w:rPr>
            </w:pPr>
            <w:r>
              <w:rPr>
                <w:rFonts w:ascii="Times New Roman" w:hAnsi="Times New Roman" w:cs="Times New Roman"/>
              </w:rPr>
              <w:t>41%</w:t>
            </w:r>
          </w:p>
        </w:tc>
      </w:tr>
      <w:tr w14:paraId="692F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E32A07B">
            <w:pPr>
              <w:rPr>
                <w:rFonts w:ascii="Times New Roman" w:hAnsi="Times New Roman" w:cs="Times New Roman"/>
              </w:rPr>
            </w:pPr>
            <w:r>
              <w:rPr>
                <w:rFonts w:ascii="Times New Roman" w:hAnsi="Times New Roman" w:cs="Times New Roman"/>
              </w:rPr>
              <w:t>7</w:t>
            </w:r>
          </w:p>
        </w:tc>
        <w:tc>
          <w:tcPr>
            <w:tcW w:w="5218" w:type="dxa"/>
          </w:tcPr>
          <w:p w14:paraId="574386A5">
            <w:pPr>
              <w:rPr>
                <w:rFonts w:ascii="Times New Roman" w:hAnsi="Times New Roman" w:cs="Times New Roman"/>
              </w:rPr>
            </w:pPr>
            <w:r>
              <w:rPr>
                <w:rFonts w:ascii="Times New Roman" w:hAnsi="Times New Roman" w:cs="Times New Roman"/>
              </w:rPr>
              <w:t xml:space="preserve">Семинары </w:t>
            </w:r>
          </w:p>
        </w:tc>
        <w:tc>
          <w:tcPr>
            <w:tcW w:w="993" w:type="dxa"/>
          </w:tcPr>
          <w:p w14:paraId="54913A5D">
            <w:pPr>
              <w:jc w:val="center"/>
              <w:rPr>
                <w:rFonts w:ascii="Times New Roman" w:hAnsi="Times New Roman" w:cs="Times New Roman"/>
              </w:rPr>
            </w:pPr>
            <w:r>
              <w:rPr>
                <w:rFonts w:ascii="Times New Roman" w:hAnsi="Times New Roman" w:cs="Times New Roman"/>
              </w:rPr>
              <w:t>85%</w:t>
            </w:r>
          </w:p>
        </w:tc>
        <w:tc>
          <w:tcPr>
            <w:tcW w:w="850" w:type="dxa"/>
          </w:tcPr>
          <w:p w14:paraId="6278D421">
            <w:pPr>
              <w:jc w:val="center"/>
              <w:rPr>
                <w:rFonts w:ascii="Times New Roman" w:hAnsi="Times New Roman" w:cs="Times New Roman"/>
              </w:rPr>
            </w:pPr>
            <w:r>
              <w:rPr>
                <w:rFonts w:ascii="Times New Roman" w:hAnsi="Times New Roman" w:cs="Times New Roman"/>
              </w:rPr>
              <w:t>83%</w:t>
            </w:r>
          </w:p>
        </w:tc>
        <w:tc>
          <w:tcPr>
            <w:tcW w:w="851" w:type="dxa"/>
          </w:tcPr>
          <w:p w14:paraId="506EE7BB">
            <w:pPr>
              <w:jc w:val="center"/>
              <w:rPr>
                <w:rFonts w:ascii="Times New Roman" w:hAnsi="Times New Roman" w:cs="Times New Roman"/>
              </w:rPr>
            </w:pPr>
            <w:r>
              <w:rPr>
                <w:rFonts w:ascii="Times New Roman" w:hAnsi="Times New Roman" w:cs="Times New Roman"/>
              </w:rPr>
              <w:t>79%</w:t>
            </w:r>
          </w:p>
        </w:tc>
        <w:tc>
          <w:tcPr>
            <w:tcW w:w="993" w:type="dxa"/>
          </w:tcPr>
          <w:p w14:paraId="49BCC06F">
            <w:pPr>
              <w:jc w:val="center"/>
              <w:rPr>
                <w:rFonts w:ascii="Times New Roman" w:hAnsi="Times New Roman" w:cs="Times New Roman"/>
              </w:rPr>
            </w:pPr>
            <w:r>
              <w:rPr>
                <w:rFonts w:ascii="Times New Roman" w:hAnsi="Times New Roman" w:cs="Times New Roman"/>
              </w:rPr>
              <w:t>81%</w:t>
            </w:r>
          </w:p>
        </w:tc>
      </w:tr>
      <w:tr w14:paraId="7311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288DB6C">
            <w:pPr>
              <w:rPr>
                <w:rFonts w:ascii="Times New Roman" w:hAnsi="Times New Roman" w:cs="Times New Roman"/>
              </w:rPr>
            </w:pPr>
            <w:r>
              <w:rPr>
                <w:rFonts w:ascii="Times New Roman" w:hAnsi="Times New Roman" w:cs="Times New Roman"/>
              </w:rPr>
              <w:t>8</w:t>
            </w:r>
          </w:p>
        </w:tc>
        <w:tc>
          <w:tcPr>
            <w:tcW w:w="5218" w:type="dxa"/>
          </w:tcPr>
          <w:p w14:paraId="6756A57C">
            <w:pPr>
              <w:rPr>
                <w:rFonts w:ascii="Times New Roman" w:hAnsi="Times New Roman" w:cs="Times New Roman"/>
              </w:rPr>
            </w:pPr>
            <w:r>
              <w:rPr>
                <w:rFonts w:ascii="Times New Roman" w:hAnsi="Times New Roman" w:cs="Times New Roman"/>
              </w:rPr>
              <w:t>Обзор учебно-методической литературы</w:t>
            </w:r>
          </w:p>
        </w:tc>
        <w:tc>
          <w:tcPr>
            <w:tcW w:w="993" w:type="dxa"/>
          </w:tcPr>
          <w:p w14:paraId="02176B6E">
            <w:pPr>
              <w:jc w:val="center"/>
              <w:rPr>
                <w:rFonts w:ascii="Times New Roman" w:hAnsi="Times New Roman" w:cs="Times New Roman"/>
              </w:rPr>
            </w:pPr>
            <w:r>
              <w:rPr>
                <w:rFonts w:ascii="Times New Roman" w:hAnsi="Times New Roman" w:cs="Times New Roman"/>
              </w:rPr>
              <w:t>100%</w:t>
            </w:r>
          </w:p>
        </w:tc>
        <w:tc>
          <w:tcPr>
            <w:tcW w:w="850" w:type="dxa"/>
          </w:tcPr>
          <w:p w14:paraId="57810538">
            <w:pPr>
              <w:jc w:val="center"/>
              <w:rPr>
                <w:rFonts w:ascii="Times New Roman" w:hAnsi="Times New Roman" w:cs="Times New Roman"/>
              </w:rPr>
            </w:pPr>
            <w:r>
              <w:rPr>
                <w:rFonts w:ascii="Times New Roman" w:hAnsi="Times New Roman" w:cs="Times New Roman"/>
              </w:rPr>
              <w:t>100%</w:t>
            </w:r>
          </w:p>
        </w:tc>
        <w:tc>
          <w:tcPr>
            <w:tcW w:w="851" w:type="dxa"/>
          </w:tcPr>
          <w:p w14:paraId="0BB22046">
            <w:pPr>
              <w:jc w:val="center"/>
              <w:rPr>
                <w:rFonts w:ascii="Times New Roman" w:hAnsi="Times New Roman" w:cs="Times New Roman"/>
              </w:rPr>
            </w:pPr>
            <w:r>
              <w:rPr>
                <w:rFonts w:ascii="Times New Roman" w:hAnsi="Times New Roman" w:cs="Times New Roman"/>
              </w:rPr>
              <w:t>100%</w:t>
            </w:r>
          </w:p>
        </w:tc>
        <w:tc>
          <w:tcPr>
            <w:tcW w:w="993" w:type="dxa"/>
          </w:tcPr>
          <w:p w14:paraId="4B8CC943">
            <w:pPr>
              <w:jc w:val="center"/>
              <w:rPr>
                <w:rFonts w:ascii="Times New Roman" w:hAnsi="Times New Roman" w:cs="Times New Roman"/>
              </w:rPr>
            </w:pPr>
            <w:r>
              <w:rPr>
                <w:rFonts w:ascii="Times New Roman" w:hAnsi="Times New Roman" w:cs="Times New Roman"/>
              </w:rPr>
              <w:t>100%</w:t>
            </w:r>
          </w:p>
        </w:tc>
      </w:tr>
      <w:tr w14:paraId="0DE8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2A9AA2F">
            <w:pPr>
              <w:rPr>
                <w:rFonts w:ascii="Times New Roman" w:hAnsi="Times New Roman" w:cs="Times New Roman"/>
              </w:rPr>
            </w:pPr>
            <w:r>
              <w:rPr>
                <w:rFonts w:ascii="Times New Roman" w:hAnsi="Times New Roman" w:cs="Times New Roman"/>
              </w:rPr>
              <w:t>9</w:t>
            </w:r>
          </w:p>
        </w:tc>
        <w:tc>
          <w:tcPr>
            <w:tcW w:w="5218" w:type="dxa"/>
          </w:tcPr>
          <w:p w14:paraId="11F29B87">
            <w:pPr>
              <w:rPr>
                <w:rFonts w:ascii="Times New Roman" w:hAnsi="Times New Roman" w:cs="Times New Roman"/>
              </w:rPr>
            </w:pPr>
            <w:r>
              <w:rPr>
                <w:rFonts w:ascii="Times New Roman" w:hAnsi="Times New Roman" w:cs="Times New Roman"/>
              </w:rPr>
              <w:t xml:space="preserve">Мастер-классы </w:t>
            </w:r>
          </w:p>
        </w:tc>
        <w:tc>
          <w:tcPr>
            <w:tcW w:w="993" w:type="dxa"/>
          </w:tcPr>
          <w:p w14:paraId="23454457">
            <w:pPr>
              <w:jc w:val="center"/>
              <w:rPr>
                <w:rFonts w:ascii="Times New Roman" w:hAnsi="Times New Roman" w:cs="Times New Roman"/>
              </w:rPr>
            </w:pPr>
            <w:r>
              <w:rPr>
                <w:rFonts w:ascii="Times New Roman" w:hAnsi="Times New Roman" w:cs="Times New Roman"/>
              </w:rPr>
              <w:t>19%</w:t>
            </w:r>
          </w:p>
        </w:tc>
        <w:tc>
          <w:tcPr>
            <w:tcW w:w="850" w:type="dxa"/>
          </w:tcPr>
          <w:p w14:paraId="335B7D38">
            <w:pPr>
              <w:jc w:val="center"/>
              <w:rPr>
                <w:rFonts w:ascii="Times New Roman" w:hAnsi="Times New Roman" w:cs="Times New Roman"/>
              </w:rPr>
            </w:pPr>
            <w:r>
              <w:rPr>
                <w:rFonts w:ascii="Times New Roman" w:hAnsi="Times New Roman" w:cs="Times New Roman"/>
              </w:rPr>
              <w:t>19%</w:t>
            </w:r>
          </w:p>
        </w:tc>
        <w:tc>
          <w:tcPr>
            <w:tcW w:w="851" w:type="dxa"/>
          </w:tcPr>
          <w:p w14:paraId="57DFAF59">
            <w:pPr>
              <w:jc w:val="center"/>
              <w:rPr>
                <w:rFonts w:ascii="Times New Roman" w:hAnsi="Times New Roman" w:cs="Times New Roman"/>
              </w:rPr>
            </w:pPr>
            <w:r>
              <w:rPr>
                <w:rFonts w:ascii="Times New Roman" w:hAnsi="Times New Roman" w:cs="Times New Roman"/>
              </w:rPr>
              <w:t>17%</w:t>
            </w:r>
          </w:p>
        </w:tc>
        <w:tc>
          <w:tcPr>
            <w:tcW w:w="993" w:type="dxa"/>
          </w:tcPr>
          <w:p w14:paraId="3B56D9A6">
            <w:pPr>
              <w:jc w:val="center"/>
              <w:rPr>
                <w:rFonts w:ascii="Times New Roman" w:hAnsi="Times New Roman" w:cs="Times New Roman"/>
              </w:rPr>
            </w:pPr>
            <w:r>
              <w:rPr>
                <w:rFonts w:ascii="Times New Roman" w:hAnsi="Times New Roman" w:cs="Times New Roman"/>
              </w:rPr>
              <w:t>15%</w:t>
            </w:r>
          </w:p>
        </w:tc>
      </w:tr>
      <w:tr w14:paraId="2F71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F635D9F">
            <w:pPr>
              <w:rPr>
                <w:rFonts w:ascii="Times New Roman" w:hAnsi="Times New Roman" w:cs="Times New Roman"/>
              </w:rPr>
            </w:pPr>
            <w:r>
              <w:rPr>
                <w:rFonts w:ascii="Times New Roman" w:hAnsi="Times New Roman" w:cs="Times New Roman"/>
              </w:rPr>
              <w:t>10</w:t>
            </w:r>
          </w:p>
        </w:tc>
        <w:tc>
          <w:tcPr>
            <w:tcW w:w="5218" w:type="dxa"/>
          </w:tcPr>
          <w:p w14:paraId="120B684B">
            <w:pPr>
              <w:rPr>
                <w:rFonts w:ascii="Times New Roman" w:hAnsi="Times New Roman" w:cs="Times New Roman"/>
              </w:rPr>
            </w:pPr>
            <w:r>
              <w:rPr>
                <w:rFonts w:ascii="Times New Roman" w:hAnsi="Times New Roman" w:cs="Times New Roman"/>
              </w:rPr>
              <w:t>Школьные методические объединения</w:t>
            </w:r>
          </w:p>
        </w:tc>
        <w:tc>
          <w:tcPr>
            <w:tcW w:w="993" w:type="dxa"/>
          </w:tcPr>
          <w:p w14:paraId="5AACBC51">
            <w:pPr>
              <w:jc w:val="center"/>
              <w:rPr>
                <w:rFonts w:ascii="Times New Roman" w:hAnsi="Times New Roman" w:cs="Times New Roman"/>
              </w:rPr>
            </w:pPr>
            <w:r>
              <w:rPr>
                <w:rFonts w:ascii="Times New Roman" w:hAnsi="Times New Roman" w:cs="Times New Roman"/>
              </w:rPr>
              <w:t>100%</w:t>
            </w:r>
          </w:p>
        </w:tc>
        <w:tc>
          <w:tcPr>
            <w:tcW w:w="850" w:type="dxa"/>
          </w:tcPr>
          <w:p w14:paraId="2FC15CAC">
            <w:pPr>
              <w:jc w:val="center"/>
              <w:rPr>
                <w:rFonts w:ascii="Times New Roman" w:hAnsi="Times New Roman" w:cs="Times New Roman"/>
              </w:rPr>
            </w:pPr>
            <w:r>
              <w:rPr>
                <w:rFonts w:ascii="Times New Roman" w:hAnsi="Times New Roman" w:cs="Times New Roman"/>
              </w:rPr>
              <w:t>100%</w:t>
            </w:r>
          </w:p>
        </w:tc>
        <w:tc>
          <w:tcPr>
            <w:tcW w:w="851" w:type="dxa"/>
          </w:tcPr>
          <w:p w14:paraId="280D05E2">
            <w:pPr>
              <w:jc w:val="center"/>
              <w:rPr>
                <w:rFonts w:ascii="Times New Roman" w:hAnsi="Times New Roman" w:cs="Times New Roman"/>
              </w:rPr>
            </w:pPr>
            <w:r>
              <w:rPr>
                <w:rFonts w:ascii="Times New Roman" w:hAnsi="Times New Roman" w:cs="Times New Roman"/>
              </w:rPr>
              <w:t>100%</w:t>
            </w:r>
          </w:p>
        </w:tc>
        <w:tc>
          <w:tcPr>
            <w:tcW w:w="993" w:type="dxa"/>
          </w:tcPr>
          <w:p w14:paraId="16A768F3">
            <w:pPr>
              <w:jc w:val="center"/>
              <w:rPr>
                <w:rFonts w:ascii="Times New Roman" w:hAnsi="Times New Roman" w:cs="Times New Roman"/>
              </w:rPr>
            </w:pPr>
            <w:r>
              <w:rPr>
                <w:rFonts w:ascii="Times New Roman" w:hAnsi="Times New Roman" w:cs="Times New Roman"/>
              </w:rPr>
              <w:t>100%</w:t>
            </w:r>
          </w:p>
        </w:tc>
      </w:tr>
      <w:tr w14:paraId="30C8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0D55FC9">
            <w:pPr>
              <w:rPr>
                <w:rFonts w:ascii="Times New Roman" w:hAnsi="Times New Roman" w:cs="Times New Roman"/>
              </w:rPr>
            </w:pPr>
            <w:r>
              <w:rPr>
                <w:rFonts w:ascii="Times New Roman" w:hAnsi="Times New Roman" w:cs="Times New Roman"/>
              </w:rPr>
              <w:t>11</w:t>
            </w:r>
          </w:p>
        </w:tc>
        <w:tc>
          <w:tcPr>
            <w:tcW w:w="5218" w:type="dxa"/>
          </w:tcPr>
          <w:p w14:paraId="54C869BA">
            <w:pPr>
              <w:rPr>
                <w:rFonts w:ascii="Times New Roman" w:hAnsi="Times New Roman" w:cs="Times New Roman"/>
              </w:rPr>
            </w:pPr>
            <w:r>
              <w:rPr>
                <w:rFonts w:ascii="Times New Roman" w:hAnsi="Times New Roman" w:cs="Times New Roman"/>
              </w:rPr>
              <w:t xml:space="preserve">Методсовет </w:t>
            </w:r>
          </w:p>
        </w:tc>
        <w:tc>
          <w:tcPr>
            <w:tcW w:w="993" w:type="dxa"/>
          </w:tcPr>
          <w:p w14:paraId="278CD7E4">
            <w:pPr>
              <w:jc w:val="center"/>
              <w:rPr>
                <w:rFonts w:ascii="Times New Roman" w:hAnsi="Times New Roman" w:cs="Times New Roman"/>
              </w:rPr>
            </w:pPr>
            <w:r>
              <w:rPr>
                <w:rFonts w:ascii="Times New Roman" w:hAnsi="Times New Roman" w:cs="Times New Roman"/>
              </w:rPr>
              <w:t>21%</w:t>
            </w:r>
          </w:p>
        </w:tc>
        <w:tc>
          <w:tcPr>
            <w:tcW w:w="850" w:type="dxa"/>
          </w:tcPr>
          <w:p w14:paraId="61431F11">
            <w:pPr>
              <w:jc w:val="center"/>
              <w:rPr>
                <w:rFonts w:ascii="Times New Roman" w:hAnsi="Times New Roman" w:cs="Times New Roman"/>
              </w:rPr>
            </w:pPr>
            <w:r>
              <w:rPr>
                <w:rFonts w:ascii="Times New Roman" w:hAnsi="Times New Roman" w:cs="Times New Roman"/>
              </w:rPr>
              <w:t>21%</w:t>
            </w:r>
          </w:p>
        </w:tc>
        <w:tc>
          <w:tcPr>
            <w:tcW w:w="851" w:type="dxa"/>
          </w:tcPr>
          <w:p w14:paraId="670BB5D3">
            <w:pPr>
              <w:jc w:val="center"/>
              <w:rPr>
                <w:rFonts w:ascii="Times New Roman" w:hAnsi="Times New Roman" w:cs="Times New Roman"/>
              </w:rPr>
            </w:pPr>
            <w:r>
              <w:rPr>
                <w:rFonts w:ascii="Times New Roman" w:hAnsi="Times New Roman" w:cs="Times New Roman"/>
              </w:rPr>
              <w:t>21%</w:t>
            </w:r>
          </w:p>
        </w:tc>
        <w:tc>
          <w:tcPr>
            <w:tcW w:w="993" w:type="dxa"/>
          </w:tcPr>
          <w:p w14:paraId="474B5A03">
            <w:pPr>
              <w:jc w:val="center"/>
              <w:rPr>
                <w:rFonts w:ascii="Times New Roman" w:hAnsi="Times New Roman" w:cs="Times New Roman"/>
              </w:rPr>
            </w:pPr>
            <w:r>
              <w:rPr>
                <w:rFonts w:ascii="Times New Roman" w:hAnsi="Times New Roman" w:cs="Times New Roman"/>
              </w:rPr>
              <w:t>21%</w:t>
            </w:r>
          </w:p>
        </w:tc>
      </w:tr>
      <w:tr w14:paraId="492A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7B83B5A">
            <w:pPr>
              <w:rPr>
                <w:rFonts w:ascii="Times New Roman" w:hAnsi="Times New Roman" w:cs="Times New Roman"/>
              </w:rPr>
            </w:pPr>
            <w:r>
              <w:rPr>
                <w:rFonts w:ascii="Times New Roman" w:hAnsi="Times New Roman" w:cs="Times New Roman"/>
              </w:rPr>
              <w:t>12</w:t>
            </w:r>
          </w:p>
        </w:tc>
        <w:tc>
          <w:tcPr>
            <w:tcW w:w="5218" w:type="dxa"/>
          </w:tcPr>
          <w:p w14:paraId="61C9C30F">
            <w:pPr>
              <w:rPr>
                <w:rFonts w:ascii="Times New Roman" w:hAnsi="Times New Roman" w:cs="Times New Roman"/>
              </w:rPr>
            </w:pPr>
            <w:r>
              <w:rPr>
                <w:rFonts w:ascii="Times New Roman" w:hAnsi="Times New Roman" w:cs="Times New Roman"/>
              </w:rPr>
              <w:t>Методические недели, фестивали</w:t>
            </w:r>
          </w:p>
        </w:tc>
        <w:tc>
          <w:tcPr>
            <w:tcW w:w="993" w:type="dxa"/>
          </w:tcPr>
          <w:p w14:paraId="144D0EB6">
            <w:pPr>
              <w:jc w:val="center"/>
              <w:rPr>
                <w:rFonts w:ascii="Times New Roman" w:hAnsi="Times New Roman" w:cs="Times New Roman"/>
              </w:rPr>
            </w:pPr>
            <w:r>
              <w:rPr>
                <w:rFonts w:ascii="Times New Roman" w:hAnsi="Times New Roman" w:cs="Times New Roman"/>
              </w:rPr>
              <w:t>41%</w:t>
            </w:r>
          </w:p>
        </w:tc>
        <w:tc>
          <w:tcPr>
            <w:tcW w:w="850" w:type="dxa"/>
          </w:tcPr>
          <w:p w14:paraId="6B3A240C">
            <w:pPr>
              <w:jc w:val="center"/>
              <w:rPr>
                <w:rFonts w:ascii="Times New Roman" w:hAnsi="Times New Roman" w:cs="Times New Roman"/>
              </w:rPr>
            </w:pPr>
            <w:r>
              <w:rPr>
                <w:rFonts w:ascii="Times New Roman" w:hAnsi="Times New Roman" w:cs="Times New Roman"/>
              </w:rPr>
              <w:t>45%</w:t>
            </w:r>
          </w:p>
        </w:tc>
        <w:tc>
          <w:tcPr>
            <w:tcW w:w="851" w:type="dxa"/>
          </w:tcPr>
          <w:p w14:paraId="3085C896">
            <w:pPr>
              <w:jc w:val="center"/>
              <w:rPr>
                <w:rFonts w:ascii="Times New Roman" w:hAnsi="Times New Roman" w:cs="Times New Roman"/>
              </w:rPr>
            </w:pPr>
            <w:r>
              <w:rPr>
                <w:rFonts w:ascii="Times New Roman" w:hAnsi="Times New Roman" w:cs="Times New Roman"/>
              </w:rPr>
              <w:t>43%</w:t>
            </w:r>
          </w:p>
        </w:tc>
        <w:tc>
          <w:tcPr>
            <w:tcW w:w="993" w:type="dxa"/>
          </w:tcPr>
          <w:p w14:paraId="176CEF72">
            <w:pPr>
              <w:jc w:val="center"/>
              <w:rPr>
                <w:rFonts w:ascii="Times New Roman" w:hAnsi="Times New Roman" w:cs="Times New Roman"/>
              </w:rPr>
            </w:pPr>
            <w:r>
              <w:rPr>
                <w:rFonts w:ascii="Times New Roman" w:hAnsi="Times New Roman" w:cs="Times New Roman"/>
              </w:rPr>
              <w:t>45%</w:t>
            </w:r>
          </w:p>
        </w:tc>
      </w:tr>
    </w:tbl>
    <w:p w14:paraId="05CD476C">
      <w:pPr>
        <w:spacing w:line="276" w:lineRule="auto"/>
        <w:ind w:firstLine="709"/>
        <w:jc w:val="both"/>
        <w:rPr>
          <w:rFonts w:ascii="Times New Roman" w:hAnsi="Times New Roman"/>
        </w:rPr>
      </w:pPr>
    </w:p>
    <w:p w14:paraId="5605C837">
      <w:pPr>
        <w:spacing w:line="276" w:lineRule="auto"/>
        <w:ind w:firstLine="709"/>
        <w:jc w:val="both"/>
        <w:rPr>
          <w:rFonts w:ascii="Times New Roman" w:hAnsi="Times New Roman" w:cs="Times New Roman"/>
        </w:rPr>
      </w:pPr>
      <w:r>
        <w:rPr>
          <w:rFonts w:ascii="Times New Roman" w:hAnsi="Times New Roman" w:cs="Times New Roman"/>
        </w:rPr>
        <w:t>По данным таблицы видно, что педагоги школы принимают участие в различных формах методической работы. Наиболее активно учителя школы участвуют в работе школьных методических объединений, семинарах, в повышении методического мастерства через выбранную тему по самообразованию, активно знакомятся с новинками  методической  литературы и  методическим рекомендациями по реализации ФГОС СОО. Отмечается невысокая активность участия педагогов в конкурсах, конференциях, в проведении мастер-классов, методических недель. Поэтому в следующем учебном году следует усилить методическую работу в данных направлениях.</w:t>
      </w:r>
    </w:p>
    <w:p w14:paraId="545BBEF0">
      <w:pPr>
        <w:spacing w:line="276" w:lineRule="auto"/>
        <w:ind w:firstLine="709"/>
        <w:jc w:val="both"/>
        <w:rPr>
          <w:rFonts w:ascii="Times New Roman" w:hAnsi="Times New Roman" w:cs="Times New Roman"/>
        </w:rPr>
      </w:pPr>
      <w:r>
        <w:rPr>
          <w:rFonts w:ascii="Times New Roman" w:hAnsi="Times New Roman" w:cs="Times New Roman"/>
        </w:rPr>
        <w:t>В течение года на базе школы проводились занятия муниципальных секций учителей физкультуры, иностранного языка, истории, географии, начальных классов, семинары директоров и педагогических работников района, мастер классы в центре цифрового и гуманитарного профилей «Точка роста». На базе школы проводились муниципальные семинары: «Велосипед без бед» и «Реализация программы «Дорожный патруль» в рамках федерального проекта «Успех каждого ребенка». На базе школы был создан ППЭ для проведения ГИА выпускников 9-х классов г. Козельского района. Так же, в очередной раз, школа стала площадкой для проведения Международного теста по истории Великой Отечественной войны, Всероссийской акции «Диктант Победы».</w:t>
      </w:r>
    </w:p>
    <w:p w14:paraId="40B6EC9B">
      <w:pPr>
        <w:spacing w:line="276" w:lineRule="auto"/>
        <w:jc w:val="both"/>
        <w:rPr>
          <w:rFonts w:ascii="Times New Roman" w:hAnsi="Times New Roman" w:cs="Times New Roman"/>
        </w:rPr>
      </w:pPr>
      <w:r>
        <w:rPr>
          <w:rFonts w:ascii="Times New Roman" w:hAnsi="Times New Roman" w:cs="Times New Roman"/>
        </w:rPr>
        <w:t>С 21.11.2022  по 21.12. 2022 был проведён школьный конкурса методических разработок   «Педагогический автограф» (презентация   личного педагогического   опыта учителей школы). В смотре - конкурсе приняло участие 7 педагогов – 18% от общего количества учителей, что на 15% ниже. Чем в прошлом учебном году (13 учителей – 33%). Участниками конкурса стали   Веретенова  С.  Н.,   Бодрова Е.А., Пискунова З.В, Гуржева Т. Г.,  Никитина Н.Н., Старостина Е.Е., Буруева Т.М. Работы, представленные на конкурс, отличались оригинальностью, практической значимостью, были методически грамотно составлены, актуальны для использования в процессе обучения и воспитания обучающихся.</w:t>
      </w:r>
    </w:p>
    <w:p w14:paraId="33344B24">
      <w:pPr>
        <w:spacing w:line="276" w:lineRule="auto"/>
        <w:ind w:firstLine="709"/>
        <w:jc w:val="both"/>
        <w:rPr>
          <w:rFonts w:ascii="Times New Roman" w:hAnsi="Times New Roman" w:cs="Times New Roman"/>
        </w:rPr>
      </w:pPr>
      <w:r>
        <w:rPr>
          <w:rFonts w:ascii="Times New Roman" w:hAnsi="Times New Roman" w:cs="Times New Roman"/>
        </w:rPr>
        <w:t xml:space="preserve">С 20.02.23 по 20.03.23, прошел  месячник открытых уроков «Калейдоскоп педагогических идей». В мероприятии  приняли участие 7  преподавателей (на 6 человек меньше, по  сравнению с прошлым  годом):  Бурулева Т.М,  Конкина Е.В.,  Мачугина О.В.,  Старостина Е.Е.,  Агеева Т.П., Аверина М.В., Антюхова Т.М. От ШМО учителей начальных классов участников не было. Демонстрируемые в рамках месячника  уроки были проведены на высоком методическом уровне, позволили присутствующим познакомиться методами, приемами, формами работы своих коллег. </w:t>
      </w:r>
    </w:p>
    <w:p w14:paraId="40E1A069">
      <w:pPr>
        <w:spacing w:line="276" w:lineRule="auto"/>
        <w:ind w:firstLine="709"/>
        <w:jc w:val="both"/>
        <w:rPr>
          <w:rFonts w:ascii="Times New Roman" w:hAnsi="Times New Roman" w:cs="Times New Roman"/>
        </w:rPr>
      </w:pPr>
      <w:r>
        <w:rPr>
          <w:rFonts w:ascii="Times New Roman" w:hAnsi="Times New Roman" w:cs="Times New Roman"/>
        </w:rPr>
        <w:t xml:space="preserve">На протяжении учебного года учителя принимали участие в различных мероприятиях, направленных на  повышение профессионального мастерства. </w:t>
      </w:r>
    </w:p>
    <w:p w14:paraId="3ACA3B29">
      <w:pPr>
        <w:spacing w:line="276" w:lineRule="auto"/>
        <w:ind w:firstLine="709"/>
        <w:jc w:val="both"/>
        <w:rPr>
          <w:rFonts w:ascii="Times New Roman" w:hAnsi="Times New Roman"/>
        </w:rPr>
      </w:pPr>
      <w:r>
        <w:rPr>
          <w:rFonts w:ascii="Times New Roman" w:hAnsi="Times New Roman"/>
        </w:rPr>
        <w:t>В  октябре 2023 года  Молокина М. В и Лялько А. В. выступали на региональном семинаре на базе средней школы Перемышля по теме «Результаты подготовки учащихся к сдаче ОГЭ по чтению в 2022-2023 учебном году», где поделились своим опытом.</w:t>
      </w:r>
    </w:p>
    <w:p w14:paraId="7B4C6D48">
      <w:pPr>
        <w:spacing w:line="276" w:lineRule="auto"/>
        <w:ind w:firstLine="709"/>
        <w:jc w:val="both"/>
        <w:rPr>
          <w:rFonts w:ascii="Times New Roman" w:hAnsi="Times New Roman"/>
        </w:rPr>
      </w:pPr>
      <w:r>
        <w:rPr>
          <w:rFonts w:ascii="Times New Roman" w:hAnsi="Times New Roman"/>
        </w:rPr>
        <w:t>В феврале 2024 года  Молокина М. В. и Агеева Т. П. выступили на региональном семинаре в СОШ №2 г. Сосенский по теме «Использование игровых технологий на уроках иностранного языка и во внеурочной деятельности с целью повышения мотивации детей к изучению предмета».</w:t>
      </w:r>
    </w:p>
    <w:p w14:paraId="3E0957BF">
      <w:pPr>
        <w:spacing w:line="276" w:lineRule="auto"/>
        <w:ind w:firstLine="709"/>
        <w:jc w:val="both"/>
        <w:rPr>
          <w:rFonts w:ascii="Times New Roman" w:hAnsi="Times New Roman"/>
        </w:rPr>
      </w:pPr>
      <w:r>
        <w:rPr>
          <w:rFonts w:ascii="Times New Roman" w:hAnsi="Times New Roman"/>
        </w:rPr>
        <w:t>В марте 2024 года Молокина М. В. и Лялько А. В. выступили на региональном семинаре, проведённом на базе ООШ д. Подборки.</w:t>
      </w:r>
    </w:p>
    <w:p w14:paraId="07780625">
      <w:pPr>
        <w:spacing w:line="276" w:lineRule="auto"/>
        <w:ind w:firstLine="709"/>
        <w:jc w:val="both"/>
        <w:rPr>
          <w:rFonts w:ascii="Times New Roman" w:hAnsi="Times New Roman"/>
        </w:rPr>
      </w:pPr>
      <w:r>
        <w:rPr>
          <w:rFonts w:ascii="Times New Roman" w:hAnsi="Times New Roman"/>
        </w:rPr>
        <w:t>5 мая 2024 года все члены МО учителей иностранного языка приняли участие в семинаре по теме «Использование драматизации на уроках и во внеурочной деятельности», проведённом на базе ООШ с. Нижние Прыски.</w:t>
      </w:r>
    </w:p>
    <w:p w14:paraId="22905F0F">
      <w:pPr>
        <w:spacing w:line="276" w:lineRule="auto"/>
        <w:ind w:firstLine="709"/>
        <w:jc w:val="both"/>
        <w:rPr>
          <w:rFonts w:ascii="Times New Roman" w:hAnsi="Times New Roman"/>
        </w:rPr>
      </w:pPr>
      <w:r>
        <w:rPr>
          <w:rFonts w:ascii="Times New Roman" w:hAnsi="Times New Roman"/>
        </w:rPr>
        <w:t>Также в мае 2024 года Молокина М. В. и Лялько А. В. приняли участие в семинаре по теме «Реализация страноведческого аспекта на уроках и во внеурочной деятельности при изучении иностранного языка в рамках реализации ФГОС».</w:t>
      </w:r>
    </w:p>
    <w:p w14:paraId="179B7CF9">
      <w:pPr>
        <w:spacing w:line="276" w:lineRule="auto"/>
        <w:ind w:firstLine="709"/>
        <w:jc w:val="both"/>
        <w:rPr>
          <w:rFonts w:ascii="Times New Roman" w:hAnsi="Times New Roman"/>
        </w:rPr>
      </w:pPr>
      <w:r>
        <w:rPr>
          <w:rFonts w:ascii="Times New Roman" w:hAnsi="Times New Roman"/>
        </w:rPr>
        <w:t>7 июня 2024 года Молокина М. В. и Лялько А. В. участвовали в региональном семинаре на базе Калужской международной школы по теме «Реализация проектной деятельности на уроках и во внеурочной деятельности по обновлённым ФГОС и международной программе IBPYP».</w:t>
      </w:r>
    </w:p>
    <w:p w14:paraId="43160A9D">
      <w:pPr>
        <w:spacing w:line="276" w:lineRule="auto"/>
        <w:ind w:firstLine="709"/>
        <w:jc w:val="both"/>
        <w:rPr>
          <w:rFonts w:ascii="Times New Roman" w:hAnsi="Times New Roman"/>
        </w:rPr>
      </w:pPr>
      <w:r>
        <w:rPr>
          <w:rFonts w:ascii="Times New Roman" w:hAnsi="Times New Roman"/>
        </w:rPr>
        <w:t>В течение 2023 – 2024 учебного года члены ШМО учителей иностранного языка публиковали свои материалы в региональном методическом приложении к журналу «Просвещение. Иностранные языки.» 22 июня 2023 года вышел сборник «Символы Победы», в котором опубликованы работы Молокиной М. В., Агеевой Т. П., Лялько А. В. и Пискуновой З. В. В сборнике для подготовки к ГИА “Kaluga Files” опубликованы работы Агеевой Т. П., Пискуновой З. В., Лялько А. В. и Молокиной М. В. по различным направлениям подготовки к экзаменам для разных возрастных групп. В июне 2024 года вышел в свет сборник «Автограф Победы», в котором опубликованы  материалы Молокиной М. В., Пискуновой З. В. и Лялько А. В.</w:t>
      </w:r>
    </w:p>
    <w:p w14:paraId="3FA1FEAE">
      <w:pPr>
        <w:spacing w:line="276" w:lineRule="auto"/>
        <w:ind w:firstLine="709"/>
        <w:jc w:val="both"/>
        <w:rPr>
          <w:rFonts w:ascii="Times New Roman" w:hAnsi="Times New Roman"/>
        </w:rPr>
      </w:pPr>
      <w:r>
        <w:rPr>
          <w:rFonts w:ascii="Times New Roman" w:hAnsi="Times New Roman"/>
        </w:rPr>
        <w:t>Аверина М.В. приняла участие в вебинаре «Подготовка к ОГЭ по математике: рекомендации успеха», опубликовала статью «Мотивация в основной школе или как создать ситуацию успеха для каждого ученика» в Российском учебнике изд. «Просвещение».</w:t>
      </w:r>
    </w:p>
    <w:p w14:paraId="4DE104DF">
      <w:pPr>
        <w:spacing w:line="276" w:lineRule="auto"/>
        <w:ind w:firstLine="709"/>
        <w:jc w:val="both"/>
        <w:rPr>
          <w:rFonts w:ascii="Times New Roman" w:hAnsi="Times New Roman"/>
        </w:rPr>
      </w:pPr>
      <w:r>
        <w:rPr>
          <w:rFonts w:ascii="Times New Roman" w:hAnsi="Times New Roman"/>
        </w:rPr>
        <w:t>Бурулева Т.М. приняла участие во Всероссийском форуме «Педагоги России» по теме «Трансформация цифровой образовательной среды в условиях реализации требований ФОП»; опубликовала  материалы в сети интернет по теме «Взаимосвязь науки и экологии в решении общечеловеческих проблем в Калужской области».</w:t>
      </w:r>
    </w:p>
    <w:p w14:paraId="16D14779">
      <w:pPr>
        <w:spacing w:line="276" w:lineRule="auto"/>
        <w:ind w:firstLine="709"/>
        <w:jc w:val="both"/>
        <w:rPr>
          <w:rFonts w:ascii="Times New Roman" w:hAnsi="Times New Roman"/>
        </w:rPr>
      </w:pPr>
      <w:r>
        <w:rPr>
          <w:rFonts w:ascii="Times New Roman" w:hAnsi="Times New Roman"/>
        </w:rPr>
        <w:t>На  базе Центр образования цифрового и гуманитарного профилей «Точки роста» учителями школы Никитиной Н.Н, Лапенко К.В. и Лапенко Т.А. были проведены мастер-классы, открытые занятия для  педагогов дополнительного образования Козельского района.</w:t>
      </w:r>
    </w:p>
    <w:p w14:paraId="12D6A465">
      <w:pPr>
        <w:spacing w:line="276" w:lineRule="auto"/>
        <w:ind w:firstLine="709"/>
        <w:jc w:val="both"/>
        <w:rPr>
          <w:rFonts w:ascii="Times New Roman" w:hAnsi="Times New Roman"/>
        </w:rPr>
      </w:pPr>
      <w:r>
        <w:rPr>
          <w:rFonts w:ascii="Times New Roman" w:hAnsi="Times New Roman"/>
        </w:rPr>
        <w:t>В течение учебного года учителя делились опытом работы на заседаниях МО, своими методическими наработками, выступали по темам самообразования.  А так же принимали участие в разработке заданий, в организации, проведении и оценке результатов муниципального этапа Всероссийской олимпиады школьников. Участвовали   в семинарах, проходили курсовую подготовку и педагогическое тестирование на образовательных платформах в сети Интернет.</w:t>
      </w:r>
    </w:p>
    <w:p w14:paraId="7BAA3A1E">
      <w:pPr>
        <w:spacing w:line="276" w:lineRule="auto"/>
        <w:ind w:firstLine="709"/>
        <w:jc w:val="both"/>
        <w:rPr>
          <w:rFonts w:ascii="Times New Roman" w:hAnsi="Times New Roman" w:cs="Times New Roman"/>
        </w:rPr>
      </w:pPr>
      <w:r>
        <w:rPr>
          <w:rFonts w:ascii="Times New Roman" w:hAnsi="Times New Roman"/>
        </w:rPr>
        <w:t xml:space="preserve">Организуемая в школе методическая работа способствует росту педагогического мастерства учителей, повышению качества учебно-воспитательного процесса. Тематика заседаний методсовета, педсоветов, семинарских занятий, ШМО отражала основные вопросы, которые стремился решить педколлектив. </w:t>
      </w:r>
      <w:bookmarkStart w:id="5" w:name="bookmark35"/>
    </w:p>
    <w:p w14:paraId="6D8E85CA">
      <w:pPr>
        <w:spacing w:line="276" w:lineRule="auto"/>
        <w:ind w:firstLine="709"/>
        <w:jc w:val="both"/>
        <w:rPr>
          <w:rFonts w:ascii="Times New Roman" w:hAnsi="Times New Roman" w:cs="Times New Roman"/>
        </w:rPr>
      </w:pPr>
    </w:p>
    <w:p w14:paraId="4684B140">
      <w:pPr>
        <w:spacing w:line="276" w:lineRule="auto"/>
        <w:jc w:val="center"/>
        <w:rPr>
          <w:rFonts w:ascii="Times New Roman" w:hAnsi="Times New Roman" w:eastAsia="Times New Roman" w:cs="Times New Roman"/>
          <w:b/>
          <w:bCs/>
        </w:rPr>
      </w:pPr>
      <w:r>
        <w:rPr>
          <w:rFonts w:ascii="Times New Roman" w:hAnsi="Times New Roman" w:eastAsia="Times New Roman" w:cs="Times New Roman"/>
          <w:b/>
          <w:bCs/>
        </w:rPr>
        <w:t>Библиотечно- информационное обеспечение</w:t>
      </w:r>
      <w:bookmarkEnd w:id="5"/>
      <w:r>
        <w:rPr>
          <w:rFonts w:ascii="Times New Roman" w:hAnsi="Times New Roman" w:eastAsia="Times New Roman" w:cs="Times New Roman"/>
          <w:b/>
          <w:bCs/>
        </w:rPr>
        <w:t>.</w:t>
      </w:r>
    </w:p>
    <w:p w14:paraId="0227DBD1">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Программа информатизации и информационно-методического обеспечения школы осуществляется по направлениям:</w:t>
      </w:r>
    </w:p>
    <w:p w14:paraId="4E28898A">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автоматизация и информатизация системы управления школой;</w:t>
      </w:r>
    </w:p>
    <w:p w14:paraId="04314ED8">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работа на образовательных платформах  «Сферум», «Моя школа»;</w:t>
      </w:r>
    </w:p>
    <w:p w14:paraId="72AA6CE3">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информатизация учебного процесса и создание безопасной единой информационной среды для всех участников образовательного процесса (размещение открытой информации на сайте школы по всем направлениям деятельности);</w:t>
      </w:r>
    </w:p>
    <w:p w14:paraId="0F20380E">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информационно-методическое обеспечение образовательных программ начального, общего и среднего основного образования учебно-методической литературой, цифровыми образовательными ресурсами (далее ЦОР);</w:t>
      </w:r>
    </w:p>
    <w:p w14:paraId="621320AA">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компьютеризация учебных кабинетов, обеспечение их учебно-методическими компьютерными комплексами и интерактивными досками;</w:t>
      </w:r>
    </w:p>
    <w:p w14:paraId="12D900B6">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обеспечение свободного доступа учащихся к сети Интернет, ЦОР;</w:t>
      </w:r>
    </w:p>
    <w:p w14:paraId="29FD0FA0">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организация работы по повышению квалификации и методической поддержке педагогических и руководящих работников в области использования информационно-коммуникационных технологий;</w:t>
      </w:r>
    </w:p>
    <w:p w14:paraId="5DFC52E7">
      <w:pPr>
        <w:pStyle w:val="18"/>
        <w:numPr>
          <w:ilvl w:val="0"/>
          <w:numId w:val="24"/>
        </w:numPr>
        <w:spacing w:line="276" w:lineRule="auto"/>
        <w:ind w:left="426" w:hanging="284"/>
        <w:jc w:val="both"/>
        <w:rPr>
          <w:rFonts w:ascii="Times New Roman" w:hAnsi="Times New Roman" w:eastAsia="Times New Roman" w:cs="Times New Roman"/>
        </w:rPr>
      </w:pPr>
      <w:r>
        <w:rPr>
          <w:rFonts w:ascii="Times New Roman" w:hAnsi="Times New Roman" w:eastAsia="Times New Roman" w:cs="Times New Roman"/>
        </w:rPr>
        <w:t>размещение в системе ГИС ДО программ внеурочной деятельности и дополнительного образования.</w:t>
      </w:r>
    </w:p>
    <w:p w14:paraId="74ADF7F8">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Вся  информация по учебно-воспитательной и учебно-методической деятельности размещается на официальном сайте школы. Здесь представлена информация для учащихся, родителей (законных представителей), педагогических работников и других участников образовательного процесса, имеются ссылки на другие ресурсы. На сайте размещены Правила приема, информация о промежуточной аттестации, государственной итоговой аттестации, о проведенных внеурочных мероприятиях.</w:t>
      </w:r>
    </w:p>
    <w:p w14:paraId="4CF0DA2B">
      <w:pPr>
        <w:spacing w:line="276" w:lineRule="auto"/>
        <w:ind w:firstLine="709"/>
        <w:jc w:val="both"/>
      </w:pPr>
      <w:r>
        <w:rPr>
          <w:rFonts w:ascii="Times New Roman" w:hAnsi="Times New Roman" w:eastAsia="Times New Roman" w:cs="Times New Roman"/>
        </w:rPr>
        <w:t>Особенностью единой образовательной информационной среды школы является наличие разнообразных по содержанию и объему информационных потоков, а также большого количества пользователей, различные группы которых имеют разные информационные потребности и ограниченные права доступа к информации. Учебная, управленческая и архивная информация надежно защищена от несанкционированного доступа и разрушения, обеспечивает возможности комплексного взаимодействия с Управлением образования МР «Козельский район», другими образовательными учреждениями, учреждениями дополнительного образования. Функционирует система управления и защиты информации от несанкционированного доступа и антивирусная защита компьютерной сети.</w:t>
      </w:r>
      <w:r>
        <w:t xml:space="preserve"> </w:t>
      </w:r>
    </w:p>
    <w:p w14:paraId="55E0D0D0">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В школе ежегодно проводятся классные часы по знакомству учащихся с ЦОР и правилами безопасной работы с Интернетом, проводятся беседы «Безопасный интернет»,</w:t>
      </w:r>
      <w:r>
        <w:t xml:space="preserve"> </w:t>
      </w:r>
      <w:r>
        <w:rPr>
          <w:rFonts w:ascii="Times New Roman" w:hAnsi="Times New Roman" w:eastAsia="Times New Roman" w:cs="Times New Roman"/>
        </w:rPr>
        <w:t>«Защита компьютеров и мобильных устройств от несанкционированного доступа других лиц».</w:t>
      </w:r>
    </w:p>
    <w:p w14:paraId="7A4FBE89">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Библиотечное обеспечение обучающихся выступает важнейшей составной частью информационного обеспечения как необходимого условия реализации основных образовательных программ начального, общего и среднего основного образования.</w:t>
      </w:r>
    </w:p>
    <w:p w14:paraId="78311E79">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В школе имеется библиотека общей площадью 67,44  кв.м располагает читальным залом, помещением для хранения учебников. В читальном зале  60  посадочных</w:t>
      </w:r>
      <w:r>
        <w:t xml:space="preserve"> </w:t>
      </w:r>
      <w:r>
        <w:rPr>
          <w:rFonts w:ascii="Times New Roman" w:hAnsi="Times New Roman" w:eastAsia="Times New Roman" w:cs="Times New Roman"/>
        </w:rPr>
        <w:t>мест. Библиотека оборудована выставочными стендами, стеллажами, техническими средствами: компьютер,  экран, проектор, принтер.</w:t>
      </w:r>
    </w:p>
    <w:p w14:paraId="0F6B00AB">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Основные задачи библиотечной деятельности:</w:t>
      </w:r>
    </w:p>
    <w:p w14:paraId="17056B94">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1.Обеспечение участникам образовательного процесса – обучающимся, педагогическим работникам – доступа к информации, знаниям, идеям, культурным ценностям посредством использования библиотечно-информационных ресурсов школы.</w:t>
      </w:r>
    </w:p>
    <w:p w14:paraId="45FCBCDF">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2.Оказание помощи в деятельности обучающихся и учителей при реализации образовательных проектов.</w:t>
      </w:r>
    </w:p>
    <w:p w14:paraId="0BE68205">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3.Формирование комфортной библиотечной среды.</w:t>
      </w:r>
    </w:p>
    <w:p w14:paraId="2516A67A">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4.Приобщение читателей к художественным традициям и внедрение новых форм работы библиотеки.</w:t>
      </w:r>
    </w:p>
    <w:p w14:paraId="418057B6">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5.Проведение индивидуальной работы с читателем, как основы формирования информационной культуры личности школьников.</w:t>
      </w:r>
    </w:p>
    <w:p w14:paraId="73B1B3C3">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Направления работы школьной библиотеки в 2024 году:</w:t>
      </w:r>
    </w:p>
    <w:p w14:paraId="034A2718">
      <w:pPr>
        <w:spacing w:line="276" w:lineRule="auto"/>
        <w:jc w:val="both"/>
        <w:rPr>
          <w:rFonts w:ascii="Times New Roman" w:hAnsi="Times New Roman" w:eastAsia="Times New Roman" w:cs="Times New Roman"/>
        </w:rPr>
      </w:pPr>
      <w:r>
        <w:rPr>
          <w:rFonts w:ascii="Times New Roman" w:hAnsi="Times New Roman" w:eastAsia="Times New Roman" w:cs="Times New Roman"/>
        </w:rPr>
        <w:t>1.Работа с учащимися, учителями и родителями школы.</w:t>
      </w:r>
    </w:p>
    <w:p w14:paraId="4ECA82E2">
      <w:pPr>
        <w:spacing w:line="276" w:lineRule="auto"/>
        <w:jc w:val="both"/>
        <w:rPr>
          <w:rFonts w:ascii="Times New Roman" w:hAnsi="Times New Roman" w:eastAsia="Times New Roman" w:cs="Times New Roman"/>
        </w:rPr>
      </w:pPr>
      <w:r>
        <w:rPr>
          <w:rFonts w:ascii="Times New Roman" w:hAnsi="Times New Roman" w:eastAsia="Times New Roman" w:cs="Times New Roman"/>
        </w:rPr>
        <w:t>2.Поддержка общешкольных мероприятий.</w:t>
      </w:r>
    </w:p>
    <w:p w14:paraId="4A0BF6AA">
      <w:pPr>
        <w:spacing w:line="276" w:lineRule="auto"/>
        <w:jc w:val="both"/>
        <w:rPr>
          <w:rFonts w:ascii="Times New Roman" w:hAnsi="Times New Roman" w:eastAsia="Times New Roman" w:cs="Times New Roman"/>
        </w:rPr>
      </w:pPr>
      <w:r>
        <w:rPr>
          <w:rFonts w:ascii="Times New Roman" w:hAnsi="Times New Roman" w:eastAsia="Times New Roman" w:cs="Times New Roman"/>
        </w:rPr>
        <w:t>3.Создание условий обучающимся, учителям, родителям для чтения книг и работы с ними.</w:t>
      </w:r>
    </w:p>
    <w:p w14:paraId="4802AB14">
      <w:pPr>
        <w:spacing w:line="276" w:lineRule="auto"/>
        <w:jc w:val="both"/>
        <w:rPr>
          <w:rFonts w:ascii="Times New Roman" w:hAnsi="Times New Roman" w:eastAsia="Times New Roman" w:cs="Times New Roman"/>
        </w:rPr>
      </w:pPr>
      <w:r>
        <w:rPr>
          <w:rFonts w:ascii="Times New Roman" w:hAnsi="Times New Roman" w:eastAsia="Times New Roman" w:cs="Times New Roman"/>
        </w:rPr>
        <w:t>4. Комплектование фонда учебной литературой..</w:t>
      </w:r>
    </w:p>
    <w:p w14:paraId="6148F683">
      <w:pPr>
        <w:spacing w:line="276" w:lineRule="auto"/>
        <w:jc w:val="both"/>
        <w:rPr>
          <w:rFonts w:ascii="Times New Roman" w:hAnsi="Times New Roman" w:eastAsia="Times New Roman" w:cs="Times New Roman"/>
        </w:rPr>
      </w:pPr>
      <w:r>
        <w:rPr>
          <w:rFonts w:ascii="Times New Roman" w:hAnsi="Times New Roman" w:eastAsia="Times New Roman" w:cs="Times New Roman"/>
        </w:rPr>
        <w:t>5.Работа с фондом художественной литературы.</w:t>
      </w:r>
    </w:p>
    <w:p w14:paraId="16F2AA82">
      <w:pPr>
        <w:spacing w:line="276" w:lineRule="auto"/>
        <w:jc w:val="both"/>
        <w:rPr>
          <w:rFonts w:ascii="Times New Roman" w:hAnsi="Times New Roman" w:eastAsia="Times New Roman" w:cs="Times New Roman"/>
        </w:rPr>
      </w:pPr>
      <w:r>
        <w:rPr>
          <w:rFonts w:ascii="Times New Roman" w:hAnsi="Times New Roman" w:eastAsia="Times New Roman" w:cs="Times New Roman"/>
        </w:rPr>
        <w:t>6. Работа с книжными выставками.</w:t>
      </w:r>
    </w:p>
    <w:p w14:paraId="7683FEC9">
      <w:pPr>
        <w:spacing w:line="276" w:lineRule="auto"/>
        <w:jc w:val="both"/>
        <w:rPr>
          <w:rFonts w:ascii="Times New Roman" w:hAnsi="Times New Roman" w:eastAsia="Times New Roman" w:cs="Times New Roman"/>
        </w:rPr>
      </w:pPr>
      <w:r>
        <w:rPr>
          <w:rFonts w:ascii="Times New Roman" w:hAnsi="Times New Roman" w:eastAsia="Times New Roman" w:cs="Times New Roman"/>
        </w:rPr>
        <w:t>7.Справочно-библиографическая работа.</w:t>
      </w:r>
    </w:p>
    <w:p w14:paraId="40D262C0">
      <w:pPr>
        <w:spacing w:line="276" w:lineRule="auto"/>
        <w:jc w:val="both"/>
        <w:rPr>
          <w:rFonts w:ascii="Times New Roman" w:hAnsi="Times New Roman" w:eastAsia="Times New Roman" w:cs="Times New Roman"/>
        </w:rPr>
      </w:pPr>
      <w:r>
        <w:rPr>
          <w:rFonts w:ascii="Times New Roman" w:hAnsi="Times New Roman" w:eastAsia="Times New Roman" w:cs="Times New Roman"/>
        </w:rPr>
        <w:t>8.Профессиональное развитие.</w:t>
      </w:r>
    </w:p>
    <w:p w14:paraId="622331CB">
      <w:pPr>
        <w:spacing w:line="276" w:lineRule="auto"/>
        <w:ind w:firstLine="709"/>
        <w:jc w:val="both"/>
        <w:rPr>
          <w:rFonts w:ascii="Times New Roman" w:hAnsi="Times New Roman" w:eastAsia="Times New Roman" w:cs="Times New Roman"/>
        </w:rPr>
      </w:pPr>
      <w:r>
        <w:rPr>
          <w:rFonts w:ascii="Times New Roman" w:hAnsi="Times New Roman" w:eastAsia="Times New Roman" w:cs="Times New Roman"/>
        </w:rPr>
        <w:t>Все обучающиеся 1-11 классов в 2023-2024 и в 2024-2025 учебных годах были обеспечены учебниками. В библиотеке помимо учебников имеется фонд художественной литературы  и справочно-библиографический фонд: словари, справочники по предметам, детские энциклопедии, книги серии «Я познаю мир», атласы родной природы, отраслевые энциклопедии.</w:t>
      </w:r>
    </w:p>
    <w:p w14:paraId="3F3B7455">
      <w:pPr>
        <w:spacing w:line="276" w:lineRule="auto"/>
        <w:ind w:firstLine="709"/>
        <w:jc w:val="both"/>
        <w:rPr>
          <w:rFonts w:ascii="Times New Roman" w:hAnsi="Times New Roman" w:cs="Times New Roman"/>
          <w:color w:val="auto"/>
        </w:rPr>
      </w:pPr>
      <w:r>
        <w:rPr>
          <w:rFonts w:ascii="Times New Roman" w:hAnsi="Times New Roman" w:cs="Times New Roman"/>
          <w:color w:val="auto"/>
        </w:rPr>
        <w:t>Таблица. Динамика показателей библиотечно-информационного обеспечения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379"/>
        <w:gridCol w:w="3380"/>
      </w:tblGrid>
      <w:tr w14:paraId="265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1B22E2AA">
            <w:pPr>
              <w:spacing w:line="276" w:lineRule="auto"/>
              <w:jc w:val="both"/>
              <w:rPr>
                <w:rFonts w:ascii="Times New Roman" w:hAnsi="Times New Roman" w:cs="Times New Roman"/>
              </w:rPr>
            </w:pPr>
            <w:r>
              <w:rPr>
                <w:rFonts w:ascii="Times New Roman" w:hAnsi="Times New Roman" w:cs="Times New Roman"/>
              </w:rPr>
              <w:t>Основные контрольные показатели</w:t>
            </w:r>
          </w:p>
        </w:tc>
        <w:tc>
          <w:tcPr>
            <w:tcW w:w="3379" w:type="dxa"/>
          </w:tcPr>
          <w:p w14:paraId="245E5C84">
            <w:pPr>
              <w:spacing w:line="276" w:lineRule="auto"/>
              <w:jc w:val="center"/>
              <w:rPr>
                <w:rFonts w:ascii="Times New Roman" w:hAnsi="Times New Roman" w:cs="Times New Roman"/>
              </w:rPr>
            </w:pPr>
            <w:r>
              <w:rPr>
                <w:rFonts w:ascii="Times New Roman" w:hAnsi="Times New Roman" w:cs="Times New Roman"/>
              </w:rPr>
              <w:t>На конец 2024  года</w:t>
            </w:r>
          </w:p>
        </w:tc>
        <w:tc>
          <w:tcPr>
            <w:tcW w:w="3380" w:type="dxa"/>
          </w:tcPr>
          <w:p w14:paraId="530FF5BD">
            <w:pPr>
              <w:spacing w:line="276" w:lineRule="auto"/>
              <w:jc w:val="center"/>
              <w:rPr>
                <w:rFonts w:ascii="Times New Roman" w:hAnsi="Times New Roman" w:cs="Times New Roman"/>
              </w:rPr>
            </w:pPr>
            <w:r>
              <w:rPr>
                <w:rFonts w:ascii="Times New Roman" w:hAnsi="Times New Roman" w:cs="Times New Roman"/>
              </w:rPr>
              <w:t>Динамика в сравнении с результатами 2023 годом</w:t>
            </w:r>
          </w:p>
        </w:tc>
      </w:tr>
      <w:tr w14:paraId="3019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62C8795B">
            <w:pPr>
              <w:spacing w:line="276" w:lineRule="auto"/>
              <w:jc w:val="both"/>
              <w:rPr>
                <w:rFonts w:ascii="Times New Roman" w:hAnsi="Times New Roman" w:cs="Times New Roman"/>
              </w:rPr>
            </w:pPr>
            <w:r>
              <w:rPr>
                <w:rFonts w:ascii="Times New Roman" w:hAnsi="Times New Roman" w:cs="Times New Roman"/>
              </w:rPr>
              <w:t>Количество читателей</w:t>
            </w:r>
          </w:p>
        </w:tc>
        <w:tc>
          <w:tcPr>
            <w:tcW w:w="3379" w:type="dxa"/>
            <w:tcBorders>
              <w:top w:val="single" w:color="auto" w:sz="4" w:space="0"/>
              <w:left w:val="single" w:color="auto" w:sz="4" w:space="0"/>
            </w:tcBorders>
            <w:shd w:val="clear" w:color="auto" w:fill="FFFFFF"/>
          </w:tcPr>
          <w:p w14:paraId="3FE4877A">
            <w:pPr>
              <w:spacing w:line="276" w:lineRule="auto"/>
              <w:jc w:val="center"/>
              <w:rPr>
                <w:rFonts w:ascii="Times New Roman" w:hAnsi="Times New Roman" w:cs="Times New Roman"/>
              </w:rPr>
            </w:pPr>
            <w:r>
              <w:rPr>
                <w:rFonts w:ascii="Times New Roman" w:hAnsi="Times New Roman" w:eastAsia="Times New Roman" w:cs="Times New Roman"/>
                <w:color w:val="auto"/>
              </w:rPr>
              <w:t>557</w:t>
            </w:r>
          </w:p>
        </w:tc>
        <w:tc>
          <w:tcPr>
            <w:tcW w:w="3380" w:type="dxa"/>
            <w:tcBorders>
              <w:top w:val="single" w:color="auto" w:sz="4" w:space="0"/>
              <w:left w:val="single" w:color="auto" w:sz="4" w:space="0"/>
            </w:tcBorders>
            <w:shd w:val="clear" w:color="auto" w:fill="FFFFFF"/>
          </w:tcPr>
          <w:p w14:paraId="3D2E30FB">
            <w:pPr>
              <w:spacing w:line="276" w:lineRule="auto"/>
              <w:jc w:val="center"/>
              <w:rPr>
                <w:rFonts w:ascii="Times New Roman" w:hAnsi="Times New Roman" w:cs="Times New Roman"/>
              </w:rPr>
            </w:pPr>
            <w:r>
              <w:rPr>
                <w:rFonts w:ascii="Times New Roman" w:hAnsi="Times New Roman" w:eastAsia="Times New Roman" w:cs="Times New Roman"/>
                <w:color w:val="auto"/>
              </w:rPr>
              <w:t>+ 24</w:t>
            </w:r>
          </w:p>
        </w:tc>
      </w:tr>
      <w:tr w14:paraId="7186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Borders>
              <w:top w:val="single" w:color="auto" w:sz="4" w:space="0"/>
            </w:tcBorders>
            <w:shd w:val="clear" w:color="auto" w:fill="FFFFFF"/>
            <w:vAlign w:val="center"/>
          </w:tcPr>
          <w:p w14:paraId="6D0B5F7D">
            <w:pPr>
              <w:spacing w:line="276" w:lineRule="auto"/>
              <w:jc w:val="both"/>
              <w:rPr>
                <w:rFonts w:ascii="Times New Roman" w:hAnsi="Times New Roman" w:cs="Times New Roman"/>
              </w:rPr>
            </w:pPr>
            <w:r>
              <w:rPr>
                <w:rFonts w:ascii="Times New Roman" w:hAnsi="Times New Roman" w:eastAsia="Times New Roman" w:cs="Times New Roman"/>
                <w:color w:val="auto"/>
              </w:rPr>
              <w:t>Число посещений в день (средний показатель)</w:t>
            </w:r>
          </w:p>
        </w:tc>
        <w:tc>
          <w:tcPr>
            <w:tcW w:w="3379" w:type="dxa"/>
            <w:tcBorders>
              <w:top w:val="single" w:color="auto" w:sz="4" w:space="0"/>
              <w:left w:val="single" w:color="auto" w:sz="4" w:space="0"/>
            </w:tcBorders>
            <w:shd w:val="clear" w:color="auto" w:fill="FFFFFF"/>
            <w:vAlign w:val="center"/>
          </w:tcPr>
          <w:p w14:paraId="685B1FBD">
            <w:pPr>
              <w:spacing w:line="276" w:lineRule="auto"/>
              <w:jc w:val="center"/>
              <w:rPr>
                <w:rFonts w:ascii="Times New Roman" w:hAnsi="Times New Roman" w:cs="Times New Roman"/>
              </w:rPr>
            </w:pPr>
            <w:r>
              <w:rPr>
                <w:color w:val="auto"/>
              </w:rPr>
              <w:t>31</w:t>
            </w:r>
          </w:p>
        </w:tc>
        <w:tc>
          <w:tcPr>
            <w:tcW w:w="3380" w:type="dxa"/>
            <w:tcBorders>
              <w:top w:val="single" w:color="auto" w:sz="4" w:space="0"/>
              <w:left w:val="single" w:color="auto" w:sz="4" w:space="0"/>
              <w:right w:val="single" w:color="auto" w:sz="4" w:space="0"/>
            </w:tcBorders>
            <w:shd w:val="clear" w:color="auto" w:fill="FFFFFF"/>
            <w:vAlign w:val="center"/>
          </w:tcPr>
          <w:p w14:paraId="0ADD9411">
            <w:pPr>
              <w:spacing w:line="276" w:lineRule="auto"/>
              <w:jc w:val="center"/>
              <w:rPr>
                <w:rFonts w:ascii="Times New Roman" w:hAnsi="Times New Roman" w:cs="Times New Roman"/>
              </w:rPr>
            </w:pPr>
            <w:r>
              <w:rPr>
                <w:rFonts w:ascii="Times New Roman" w:hAnsi="Times New Roman" w:eastAsia="Times New Roman" w:cs="Times New Roman"/>
                <w:color w:val="auto"/>
              </w:rPr>
              <w:t>стабильно</w:t>
            </w:r>
          </w:p>
        </w:tc>
      </w:tr>
      <w:tr w14:paraId="4474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shd w:val="clear" w:color="auto" w:fill="FFFFFF"/>
            <w:vAlign w:val="bottom"/>
          </w:tcPr>
          <w:p w14:paraId="3FBC7305">
            <w:pPr>
              <w:spacing w:line="276" w:lineRule="auto"/>
              <w:jc w:val="both"/>
              <w:rPr>
                <w:rFonts w:ascii="Times New Roman" w:hAnsi="Times New Roman" w:cs="Times New Roman"/>
              </w:rPr>
            </w:pPr>
            <w:r>
              <w:rPr>
                <w:rFonts w:ascii="Times New Roman" w:hAnsi="Times New Roman" w:cs="Times New Roman"/>
              </w:rPr>
              <w:t>Книжный фонд</w:t>
            </w:r>
          </w:p>
        </w:tc>
        <w:tc>
          <w:tcPr>
            <w:tcW w:w="3379" w:type="dxa"/>
            <w:tcBorders>
              <w:left w:val="single" w:color="auto" w:sz="4" w:space="0"/>
            </w:tcBorders>
            <w:shd w:val="clear" w:color="auto" w:fill="FFFFFF"/>
          </w:tcPr>
          <w:p w14:paraId="3B954C20">
            <w:pPr>
              <w:spacing w:line="276" w:lineRule="auto"/>
              <w:jc w:val="center"/>
              <w:rPr>
                <w:rFonts w:ascii="Times New Roman" w:hAnsi="Times New Roman" w:cs="Times New Roman"/>
              </w:rPr>
            </w:pPr>
            <w:r>
              <w:rPr>
                <w:rFonts w:ascii="Times New Roman" w:hAnsi="Times New Roman" w:eastAsia="Times New Roman" w:cs="Times New Roman"/>
                <w:color w:val="auto"/>
              </w:rPr>
              <w:t>19993</w:t>
            </w:r>
          </w:p>
        </w:tc>
        <w:tc>
          <w:tcPr>
            <w:tcW w:w="3380" w:type="dxa"/>
            <w:tcBorders>
              <w:left w:val="single" w:color="auto" w:sz="4" w:space="0"/>
              <w:right w:val="single" w:color="auto" w:sz="4" w:space="0"/>
            </w:tcBorders>
            <w:shd w:val="clear" w:color="auto" w:fill="FFFFFF"/>
          </w:tcPr>
          <w:p w14:paraId="195DB03D">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color w:val="auto"/>
              </w:rPr>
              <w:t>-4399</w:t>
            </w:r>
          </w:p>
          <w:p w14:paraId="69964223">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 (списание по плану 2024)</w:t>
            </w:r>
          </w:p>
        </w:tc>
      </w:tr>
      <w:tr w14:paraId="370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36658753">
            <w:pPr>
              <w:spacing w:line="276" w:lineRule="auto"/>
              <w:jc w:val="both"/>
              <w:rPr>
                <w:rFonts w:ascii="Times New Roman" w:hAnsi="Times New Roman" w:cs="Times New Roman"/>
              </w:rPr>
            </w:pPr>
            <w:r>
              <w:rPr>
                <w:rFonts w:ascii="Times New Roman" w:hAnsi="Times New Roman" w:cs="Times New Roman"/>
              </w:rPr>
              <w:t>Художественный фонд</w:t>
            </w:r>
          </w:p>
        </w:tc>
        <w:tc>
          <w:tcPr>
            <w:tcW w:w="3379" w:type="dxa"/>
            <w:tcBorders>
              <w:top w:val="single" w:color="auto" w:sz="4" w:space="0"/>
              <w:left w:val="single" w:color="auto" w:sz="4" w:space="0"/>
            </w:tcBorders>
            <w:shd w:val="clear" w:color="auto" w:fill="FFFFFF"/>
            <w:vAlign w:val="bottom"/>
          </w:tcPr>
          <w:p w14:paraId="70054CBF">
            <w:pPr>
              <w:spacing w:line="276" w:lineRule="auto"/>
              <w:jc w:val="center"/>
              <w:rPr>
                <w:rFonts w:ascii="Times New Roman" w:hAnsi="Times New Roman" w:cs="Times New Roman"/>
              </w:rPr>
            </w:pPr>
            <w:r>
              <w:rPr>
                <w:rFonts w:ascii="Times New Roman" w:hAnsi="Times New Roman" w:eastAsia="Times New Roman" w:cs="Times New Roman"/>
                <w:color w:val="auto"/>
              </w:rPr>
              <w:t>9856</w:t>
            </w:r>
          </w:p>
        </w:tc>
        <w:tc>
          <w:tcPr>
            <w:tcW w:w="3380" w:type="dxa"/>
            <w:tcBorders>
              <w:top w:val="single" w:color="auto" w:sz="4" w:space="0"/>
              <w:left w:val="single" w:color="auto" w:sz="4" w:space="0"/>
            </w:tcBorders>
            <w:shd w:val="clear" w:color="auto" w:fill="FFFFFF"/>
            <w:vAlign w:val="bottom"/>
          </w:tcPr>
          <w:p w14:paraId="165E342D">
            <w:pPr>
              <w:spacing w:line="240" w:lineRule="exact"/>
              <w:jc w:val="center"/>
              <w:rPr>
                <w:rFonts w:ascii="Times New Roman" w:hAnsi="Times New Roman" w:cs="Times New Roman"/>
              </w:rPr>
            </w:pPr>
            <w:r>
              <w:rPr>
                <w:rFonts w:ascii="Times New Roman" w:hAnsi="Times New Roman" w:eastAsia="Times New Roman" w:cs="Times New Roman"/>
                <w:color w:val="auto"/>
              </w:rPr>
              <w:t>0</w:t>
            </w:r>
          </w:p>
        </w:tc>
      </w:tr>
      <w:tr w14:paraId="1E72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3B3DDE42">
            <w:pPr>
              <w:spacing w:line="276" w:lineRule="auto"/>
              <w:jc w:val="both"/>
              <w:rPr>
                <w:rFonts w:ascii="Times New Roman" w:hAnsi="Times New Roman" w:cs="Times New Roman"/>
              </w:rPr>
            </w:pPr>
            <w:r>
              <w:rPr>
                <w:rFonts w:ascii="Times New Roman" w:hAnsi="Times New Roman" w:cs="Times New Roman"/>
              </w:rPr>
              <w:t>Количество учебников и учебных     пособий, хрестоматий, словарей</w:t>
            </w:r>
          </w:p>
        </w:tc>
        <w:tc>
          <w:tcPr>
            <w:tcW w:w="3379" w:type="dxa"/>
            <w:tcBorders>
              <w:top w:val="single" w:color="auto" w:sz="4" w:space="0"/>
              <w:left w:val="single" w:color="auto" w:sz="4" w:space="0"/>
            </w:tcBorders>
            <w:shd w:val="clear" w:color="auto" w:fill="FFFFFF"/>
            <w:vAlign w:val="bottom"/>
          </w:tcPr>
          <w:p w14:paraId="198BA824">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color w:val="auto"/>
              </w:rPr>
              <w:t>8833</w:t>
            </w:r>
          </w:p>
          <w:p w14:paraId="4F84597A">
            <w:pPr>
              <w:spacing w:line="276" w:lineRule="auto"/>
              <w:jc w:val="center"/>
              <w:rPr>
                <w:rFonts w:ascii="Times New Roman" w:hAnsi="Times New Roman" w:cs="Times New Roman"/>
              </w:rPr>
            </w:pPr>
          </w:p>
        </w:tc>
        <w:tc>
          <w:tcPr>
            <w:tcW w:w="3380" w:type="dxa"/>
            <w:tcBorders>
              <w:top w:val="single" w:color="auto" w:sz="4" w:space="0"/>
              <w:left w:val="single" w:color="auto" w:sz="4" w:space="0"/>
            </w:tcBorders>
            <w:shd w:val="clear" w:color="auto" w:fill="FFFFFF"/>
            <w:vAlign w:val="bottom"/>
          </w:tcPr>
          <w:p w14:paraId="2096B023">
            <w:pPr>
              <w:spacing w:line="240" w:lineRule="exact"/>
              <w:rPr>
                <w:rFonts w:ascii="Times New Roman" w:hAnsi="Times New Roman" w:cs="Times New Roman"/>
              </w:rPr>
            </w:pPr>
            <w:r>
              <w:rPr>
                <w:rFonts w:ascii="Times New Roman" w:hAnsi="Times New Roman" w:cs="Times New Roman"/>
              </w:rPr>
              <w:t xml:space="preserve">                     -4399</w:t>
            </w:r>
          </w:p>
          <w:p w14:paraId="4FEFF5BF">
            <w:pPr>
              <w:spacing w:line="240" w:lineRule="exact"/>
              <w:rPr>
                <w:rFonts w:ascii="Times New Roman" w:hAnsi="Times New Roman" w:cs="Times New Roman"/>
              </w:rPr>
            </w:pPr>
          </w:p>
          <w:p w14:paraId="23696C72">
            <w:pPr>
              <w:spacing w:line="240" w:lineRule="exact"/>
              <w:rPr>
                <w:rFonts w:ascii="Times New Roman" w:hAnsi="Times New Roman" w:cs="Times New Roman"/>
              </w:rPr>
            </w:pPr>
          </w:p>
        </w:tc>
      </w:tr>
    </w:tbl>
    <w:p w14:paraId="030D6A72">
      <w:pPr>
        <w:spacing w:line="276" w:lineRule="auto"/>
        <w:jc w:val="both"/>
      </w:pPr>
    </w:p>
    <w:p w14:paraId="3B609E5A">
      <w:pPr>
        <w:spacing w:line="276" w:lineRule="auto"/>
        <w:ind w:firstLine="709"/>
        <w:jc w:val="both"/>
      </w:pPr>
      <w:r>
        <w:rPr>
          <w:rFonts w:ascii="Times New Roman" w:hAnsi="Times New Roman" w:eastAsia="Times New Roman" w:cs="Times New Roman"/>
        </w:rPr>
        <w:t xml:space="preserve">В целях популяризации чтения и знакомства учащихся с фондами школьной библиотеки в течение учебного года </w:t>
      </w:r>
      <w:r>
        <w:rPr>
          <w:rFonts w:ascii="Times New Roman" w:hAnsi="Times New Roman" w:eastAsia="Times New Roman" w:cs="Times New Roman"/>
          <w:bCs/>
        </w:rPr>
        <w:t>проведены следующие мероприятия:</w:t>
      </w:r>
      <w:r>
        <w:t xml:space="preserve"> </w:t>
      </w:r>
    </w:p>
    <w:p w14:paraId="19C9AF9C">
      <w:pPr>
        <w:spacing w:line="276" w:lineRule="auto"/>
        <w:jc w:val="both"/>
      </w:pPr>
      <w:r>
        <w:rPr>
          <w:rFonts w:ascii="Times New Roman" w:hAnsi="Times New Roman" w:eastAsia="Times New Roman" w:cs="Times New Roman"/>
          <w:bCs/>
        </w:rPr>
        <w:t>- оформлены тематические выставки :</w:t>
      </w:r>
      <w:r>
        <w:rPr>
          <w:rFonts w:ascii="Times New Roman" w:hAnsi="Times New Roman" w:cs="Times New Roman"/>
        </w:rPr>
        <w:t xml:space="preserve"> ко</w:t>
      </w:r>
      <w:r>
        <w:t xml:space="preserve"> </w:t>
      </w:r>
      <w:r>
        <w:rPr>
          <w:rFonts w:ascii="Times New Roman" w:hAnsi="Times New Roman" w:cs="Times New Roman"/>
        </w:rPr>
        <w:t xml:space="preserve">Деню заповедников и национальных парков оформлен стенд «Удивительная природа Калужского края», к </w:t>
      </w:r>
      <w:r>
        <w:t xml:space="preserve"> </w:t>
      </w:r>
      <w:r>
        <w:rPr>
          <w:rFonts w:ascii="Times New Roman" w:hAnsi="Times New Roman" w:cs="Times New Roman"/>
        </w:rPr>
        <w:t>Международному женскому дню оформлен стенд «Вам, женщины, красавицы земные», к Всемирному дню поэзии оформлена книжная выставка «Певцы земли Козельской», ко Дню космонавтики оформлена книжная выставка «Звёзды зовут», ко</w:t>
      </w:r>
      <w:r>
        <w:t xml:space="preserve"> </w:t>
      </w:r>
      <w:r>
        <w:rPr>
          <w:rFonts w:ascii="Times New Roman" w:hAnsi="Times New Roman" w:cs="Times New Roman"/>
        </w:rPr>
        <w:t>Дню Победы оформлена книжная выставка «Это праздник со слезами на глазах»; ко</w:t>
      </w:r>
      <w:r>
        <w:t xml:space="preserve"> </w:t>
      </w:r>
      <w:r>
        <w:rPr>
          <w:rFonts w:ascii="Times New Roman" w:hAnsi="Times New Roman" w:cs="Times New Roman"/>
        </w:rPr>
        <w:t>Дню учителя оформлен стенд «Слово об учителе», к</w:t>
      </w:r>
      <w:r>
        <w:t xml:space="preserve"> </w:t>
      </w:r>
      <w:r>
        <w:rPr>
          <w:rFonts w:ascii="Times New Roman" w:hAnsi="Times New Roman" w:cs="Times New Roman"/>
        </w:rPr>
        <w:t>Международному дню школьных библиотек оформлена выставка «Из фондов школьной библиотеки», ко Дню народного единства оформлен стенд «Мы – народ и мы – едины»; ко</w:t>
      </w:r>
      <w:r>
        <w:t xml:space="preserve"> </w:t>
      </w:r>
      <w:r>
        <w:rPr>
          <w:rFonts w:ascii="Times New Roman" w:hAnsi="Times New Roman" w:cs="Times New Roman"/>
        </w:rPr>
        <w:t>Дню конституции РФ оформлена книжная выставка «Тебе о праве, право о тебе»;</w:t>
      </w:r>
      <w:r>
        <w:t xml:space="preserve"> </w:t>
      </w:r>
      <w:r>
        <w:rPr>
          <w:rFonts w:ascii="Times New Roman" w:hAnsi="Times New Roman" w:cs="Times New Roman"/>
        </w:rPr>
        <w:t>стенды «О братьях наших … старших» к международному дню животных, «Книги – юбиляры 2024 года»;</w:t>
      </w:r>
    </w:p>
    <w:p w14:paraId="0EDF1C26">
      <w:pPr>
        <w:spacing w:line="276" w:lineRule="auto"/>
        <w:jc w:val="both"/>
        <w:rPr>
          <w:rFonts w:ascii="Times New Roman" w:hAnsi="Times New Roman" w:cs="Times New Roman"/>
        </w:rPr>
      </w:pPr>
      <w:r>
        <w:rPr>
          <w:rFonts w:ascii="Times New Roman" w:hAnsi="Times New Roman" w:cs="Times New Roman"/>
        </w:rPr>
        <w:t>- проведены праздники: День славянской письменности и культуры;</w:t>
      </w:r>
      <w:r>
        <w:t xml:space="preserve"> </w:t>
      </w:r>
      <w:r>
        <w:rPr>
          <w:rFonts w:ascii="Times New Roman" w:hAnsi="Times New Roman" w:cs="Times New Roman"/>
        </w:rPr>
        <w:t>Праздник поэзии и памяти, павших на полях сражений во всех войнах; Праздник Весны – 8 Марта;</w:t>
      </w:r>
    </w:p>
    <w:p w14:paraId="50C978A3">
      <w:pPr>
        <w:spacing w:line="276" w:lineRule="auto"/>
        <w:jc w:val="both"/>
        <w:rPr>
          <w:rFonts w:ascii="Times New Roman" w:hAnsi="Times New Roman" w:cs="Times New Roman"/>
        </w:rPr>
      </w:pPr>
      <w:r>
        <w:rPr>
          <w:rFonts w:ascii="Times New Roman" w:hAnsi="Times New Roman" w:cs="Times New Roman"/>
        </w:rPr>
        <w:t>- уроки библиографии для 3-5 классов;</w:t>
      </w:r>
    </w:p>
    <w:p w14:paraId="72049629">
      <w:pPr>
        <w:spacing w:line="276" w:lineRule="auto"/>
        <w:jc w:val="both"/>
        <w:rPr>
          <w:rFonts w:ascii="Times New Roman" w:hAnsi="Times New Roman" w:cs="Times New Roman"/>
        </w:rPr>
      </w:pPr>
      <w:r>
        <w:rPr>
          <w:rFonts w:ascii="Times New Roman" w:hAnsi="Times New Roman" w:cs="Times New Roman"/>
        </w:rPr>
        <w:t xml:space="preserve">- мероприятия: урок-беседа для обучающихся  2-х классов «Правила пользования книгой и библиотекой» : библиотечный урок «Что такое каталог»; урок- экскурсия для обучающихся  1-х классов «Знакомство с библиотекой»; конкурсы «Зимние каникулы с пользой!» и «Удиви родителей - прочитай книгу!»; «Героями не рождаются» - урок мужества, посвящённый Дню Защитника Отечества для учащихся для 4-х классов. Сохранность учебного фонда: рейд по проверке состояния учебников. Акция: День книгодарения. </w:t>
      </w:r>
      <w:r>
        <w:rPr>
          <w:rFonts w:ascii="Times New Roman" w:hAnsi="Times New Roman" w:eastAsia="Times New Roman" w:cs="Times New Roman"/>
          <w:bCs/>
        </w:rPr>
        <w:t>Конкурсы: «Самый читающий класс», «Лучший читатель».</w:t>
      </w:r>
    </w:p>
    <w:p w14:paraId="16687B0B">
      <w:pPr>
        <w:spacing w:line="276"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Богатый библиотечный фонд  позволяет </w:t>
      </w:r>
      <w:r>
        <w:rPr>
          <w:rFonts w:ascii="Times New Roman" w:hAnsi="Times New Roman" w:cs="Times New Roman"/>
          <w:color w:val="auto"/>
        </w:rPr>
        <w:t>эффективно организовывать  работу с читателями,</w:t>
      </w:r>
      <w:r>
        <w:rPr>
          <w:rFonts w:ascii="Times New Roman" w:hAnsi="Times New Roman" w:eastAsia="Times New Roman" w:cs="Times New Roman"/>
          <w:color w:val="auto"/>
        </w:rPr>
        <w:t xml:space="preserve"> даёт возможность учащимся получать необходимую информацию  </w:t>
      </w:r>
      <w:r>
        <w:rPr>
          <w:rFonts w:ascii="Times New Roman" w:hAnsi="Times New Roman" w:cs="Times New Roman"/>
          <w:color w:val="auto"/>
        </w:rPr>
        <w:t>для учебных занятий.</w:t>
      </w:r>
    </w:p>
    <w:p w14:paraId="414523AC">
      <w:pPr>
        <w:keepNext/>
        <w:keepLines/>
        <w:spacing w:after="5" w:line="276" w:lineRule="auto"/>
        <w:jc w:val="center"/>
        <w:outlineLvl w:val="2"/>
        <w:rPr>
          <w:rFonts w:ascii="Times New Roman" w:hAnsi="Times New Roman" w:eastAsia="Times New Roman" w:cs="Times New Roman"/>
          <w:b/>
          <w:bCs/>
          <w:color w:val="auto"/>
        </w:rPr>
      </w:pPr>
      <w:bookmarkStart w:id="6" w:name="bookmark36"/>
      <w:r>
        <w:rPr>
          <w:rFonts w:ascii="Times New Roman" w:hAnsi="Times New Roman" w:eastAsia="Times New Roman" w:cs="Times New Roman"/>
          <w:b/>
          <w:bCs/>
          <w:color w:val="auto"/>
        </w:rPr>
        <w:t>Материально-техническое обеспечение</w:t>
      </w:r>
      <w:bookmarkEnd w:id="6"/>
      <w:r>
        <w:rPr>
          <w:rFonts w:ascii="Times New Roman" w:hAnsi="Times New Roman" w:eastAsia="Times New Roman" w:cs="Times New Roman"/>
          <w:b/>
          <w:bCs/>
          <w:color w:val="auto"/>
        </w:rPr>
        <w:t>.</w:t>
      </w:r>
    </w:p>
    <w:p w14:paraId="14764CB0">
      <w:pPr>
        <w:spacing w:line="276" w:lineRule="auto"/>
        <w:ind w:firstLine="709"/>
        <w:jc w:val="both"/>
        <w:rPr>
          <w:rFonts w:ascii="Times New Roman" w:hAnsi="Times New Roman" w:cs="Times New Roman"/>
        </w:rPr>
      </w:pPr>
      <w:r>
        <w:rPr>
          <w:rFonts w:ascii="Times New Roman" w:hAnsi="Times New Roman" w:cs="Times New Roman"/>
        </w:rPr>
        <w:t>МКОУ «Средняя общеобразовательная школа №1» города Козельска расположена в четырехэтажном здании 1961 года постройки, обладает достаточной материальной базой для осуществления образовательной деятельности. В образовательной организации 40 кабинетов, оснащенных учебным оборудованием, наглядными пособиями, дидактическими и раздаточными материалами, современной мебелью. В 8 учебных кабинетах есть интерактивные  доски.</w:t>
      </w:r>
    </w:p>
    <w:p w14:paraId="1968AF31">
      <w:pPr>
        <w:spacing w:line="276" w:lineRule="auto"/>
        <w:ind w:firstLine="709"/>
        <w:jc w:val="both"/>
        <w:rPr>
          <w:rFonts w:ascii="Times New Roman" w:hAnsi="Times New Roman" w:cs="Times New Roman"/>
        </w:rPr>
      </w:pPr>
      <w:r>
        <w:rPr>
          <w:rFonts w:ascii="Times New Roman" w:hAnsi="Times New Roman" w:cs="Times New Roman"/>
        </w:rPr>
        <w:t xml:space="preserve">  Оборудование учебных кабинетов, спортивного зала и других учебных помещений обеспечивает возможность реализации  основных общеобразовательных программ.</w:t>
      </w:r>
    </w:p>
    <w:p w14:paraId="6015A791">
      <w:pPr>
        <w:spacing w:line="276" w:lineRule="auto"/>
        <w:ind w:firstLine="709"/>
        <w:jc w:val="both"/>
        <w:rPr>
          <w:rFonts w:ascii="Times New Roman" w:hAnsi="Times New Roman" w:cs="Times New Roman"/>
        </w:rPr>
      </w:pPr>
      <w:r>
        <w:rPr>
          <w:rFonts w:ascii="Times New Roman" w:hAnsi="Times New Roman" w:cs="Times New Roman"/>
        </w:rPr>
        <w:t xml:space="preserve">Общая площадь земли, занимаемая школой – 1200 м2. В школе 26 учебных кабинетов, имеется спортивный зал площадью 183,4 м2 и актовый зал площадью 160 м2, 2 мастерские. Имеется школьная библиотека. Для занятий физкультурой и спортом в оборудованы новые спортивные площадки возле школы. Имеется  столовая, медицинский кабинет, открыт школьный Краеведческий музей, работает Комната Боевой Славы. </w:t>
      </w:r>
    </w:p>
    <w:p w14:paraId="39CA4B6E">
      <w:pPr>
        <w:spacing w:line="276" w:lineRule="auto"/>
        <w:ind w:firstLine="709"/>
        <w:jc w:val="both"/>
        <w:rPr>
          <w:rFonts w:ascii="Times New Roman" w:hAnsi="Times New Roman" w:cs="Times New Roman"/>
        </w:rPr>
      </w:pPr>
      <w:r>
        <w:rPr>
          <w:rFonts w:ascii="Times New Roman" w:hAnsi="Times New Roman" w:cs="Times New Roman"/>
        </w:rPr>
        <w:t>В школе созданы условия для досуговой деятельности и дополнительного образования: кабинет музыки, кабинет для проведения вокальных занятий, а также имеются отдельные кабинеты для проведения кружков.</w:t>
      </w:r>
    </w:p>
    <w:p w14:paraId="20BC8810">
      <w:pPr>
        <w:spacing w:line="276" w:lineRule="auto"/>
        <w:ind w:firstLine="709"/>
        <w:jc w:val="both"/>
        <w:rPr>
          <w:rFonts w:ascii="Times New Roman" w:hAnsi="Times New Roman" w:cs="Times New Roman"/>
        </w:rPr>
      </w:pPr>
      <w:r>
        <w:rPr>
          <w:rFonts w:ascii="Times New Roman" w:hAnsi="Times New Roman" w:cs="Times New Roman"/>
        </w:rPr>
        <w:t>С 2020 года на базе  школы работает</w:t>
      </w:r>
      <w:r>
        <w:t xml:space="preserve"> </w:t>
      </w:r>
      <w:r>
        <w:rPr>
          <w:rFonts w:ascii="Times New Roman" w:hAnsi="Times New Roman" w:cs="Times New Roman"/>
        </w:rPr>
        <w:t>Центр образования цифрового и гуманитарного профилей «Точка роста».</w:t>
      </w:r>
      <w:r>
        <w:t xml:space="preserve"> </w:t>
      </w:r>
      <w:r>
        <w:rPr>
          <w:rFonts w:ascii="Times New Roman" w:hAnsi="Times New Roman" w:cs="Times New Roman"/>
        </w:rPr>
        <w:t>В Центре функционируют кабинеты по предметным областям «Технология»,  «ОБЖ»,  кабинет для проектной деятельности по предметной области «Информатика», оборудованы  медиазона шахматная гостиная. Кабинеты оснащены современным оборудованием и техническими новинками.</w:t>
      </w:r>
    </w:p>
    <w:p w14:paraId="7BBCA420">
      <w:pPr>
        <w:spacing w:line="276" w:lineRule="auto"/>
        <w:ind w:firstLine="709"/>
        <w:jc w:val="both"/>
        <w:rPr>
          <w:rFonts w:ascii="Times New Roman" w:hAnsi="Times New Roman" w:cs="Times New Roman"/>
        </w:rPr>
      </w:pPr>
      <w:r>
        <w:rPr>
          <w:rFonts w:ascii="Times New Roman" w:hAnsi="Times New Roman" w:cs="Times New Roman"/>
        </w:rPr>
        <w:t xml:space="preserve">В 2022 году на базе школы в рамках национального проекта «Успех каждого ребенка» открыт класс ПДД. </w:t>
      </w:r>
    </w:p>
    <w:p w14:paraId="0EF1696C">
      <w:pPr>
        <w:spacing w:line="276" w:lineRule="auto"/>
        <w:ind w:firstLine="709"/>
        <w:jc w:val="both"/>
        <w:rPr>
          <w:rFonts w:ascii="Times New Roman" w:hAnsi="Times New Roman" w:cs="Times New Roman"/>
        </w:rPr>
      </w:pPr>
      <w:r>
        <w:rPr>
          <w:rFonts w:ascii="Times New Roman" w:hAnsi="Times New Roman" w:cs="Times New Roman"/>
        </w:rPr>
        <w:t xml:space="preserve">  Рядом со школой работает физкультурно-оздоровительный комплекс. Общая площадь земли – 43038 м2. </w:t>
      </w:r>
    </w:p>
    <w:p w14:paraId="5E660935">
      <w:pPr>
        <w:spacing w:line="276" w:lineRule="auto"/>
        <w:ind w:firstLine="709"/>
        <w:jc w:val="both"/>
        <w:rPr>
          <w:rFonts w:ascii="Times New Roman" w:hAnsi="Times New Roman" w:cs="Times New Roman"/>
        </w:rPr>
      </w:pPr>
      <w:r>
        <w:rPr>
          <w:rFonts w:ascii="Times New Roman" w:hAnsi="Times New Roman" w:cs="Times New Roman"/>
        </w:rPr>
        <w:t>Имеется школьный автобус, который осуществляет подвоз детей по восьми маршрутам.</w:t>
      </w:r>
    </w:p>
    <w:p w14:paraId="0CF14F9B">
      <w:pPr>
        <w:spacing w:line="276" w:lineRule="auto"/>
        <w:ind w:firstLine="709"/>
        <w:jc w:val="both"/>
        <w:rPr>
          <w:rFonts w:ascii="Times New Roman" w:hAnsi="Times New Roman" w:cs="Times New Roman"/>
        </w:rPr>
      </w:pPr>
      <w:r>
        <w:rPr>
          <w:rFonts w:ascii="Times New Roman" w:hAnsi="Times New Roman" w:cs="Times New Roman"/>
        </w:rPr>
        <w:t>Здание организации, набор и размещение помещений для осуществления образовательного процесса, активной деятельности, отдыха,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w:t>
      </w:r>
    </w:p>
    <w:p w14:paraId="33EC3E96">
      <w:pPr>
        <w:spacing w:line="276" w:lineRule="auto"/>
        <w:ind w:firstLine="709"/>
        <w:jc w:val="both"/>
        <w:rPr>
          <w:rFonts w:ascii="Times New Roman" w:hAnsi="Times New Roman" w:cs="Times New Roman"/>
        </w:rPr>
      </w:pPr>
      <w:r>
        <w:rPr>
          <w:rFonts w:ascii="Times New Roman" w:hAnsi="Times New Roman" w:cs="Times New Roman"/>
          <w:bCs/>
        </w:rPr>
        <w:t>Информационное, учебно-методическое и материально-техническое обеспечение образовательного процесса в школе соответствует требованиям, предъявленным к общеобразовательным учреждениям.</w:t>
      </w:r>
    </w:p>
    <w:p w14:paraId="0929D637">
      <w:pPr>
        <w:pStyle w:val="19"/>
        <w:spacing w:line="276" w:lineRule="auto"/>
        <w:ind w:left="720"/>
        <w:rPr>
          <w:b/>
        </w:rPr>
      </w:pPr>
    </w:p>
    <w:p w14:paraId="6DF6F057">
      <w:pPr>
        <w:pStyle w:val="19"/>
        <w:numPr>
          <w:ilvl w:val="0"/>
          <w:numId w:val="8"/>
        </w:numPr>
        <w:spacing w:line="276" w:lineRule="auto"/>
        <w:ind w:hanging="153"/>
        <w:jc w:val="center"/>
        <w:rPr>
          <w:b/>
        </w:rPr>
      </w:pPr>
      <w:r>
        <w:rPr>
          <w:b/>
        </w:rPr>
        <w:t>Функционирование внутренней системы оценки качества образования.</w:t>
      </w:r>
    </w:p>
    <w:p w14:paraId="713AAC1B">
      <w:pPr>
        <w:spacing w:line="276" w:lineRule="auto"/>
        <w:ind w:firstLine="74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Одним из наиболее действенных механизмов управления качеством образования в школе выступает внутренняя система оценки качества образования. </w:t>
      </w:r>
    </w:p>
    <w:p w14:paraId="72E97BCB">
      <w:pPr>
        <w:spacing w:line="276" w:lineRule="auto"/>
        <w:ind w:firstLine="74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Целями внутренней системы оценки качества образования в школе определены:</w:t>
      </w:r>
    </w:p>
    <w:p w14:paraId="640CD56A">
      <w:pPr>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определения соответствия предоставляемого образования потребностям физических и юридических лиц, в интересах которых осуществляется образовательная деятельность;</w:t>
      </w:r>
    </w:p>
    <w:p w14:paraId="5B643566">
      <w:pPr>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обеспечения открытости и доступности информации об образовательной деятельности школы;</w:t>
      </w:r>
    </w:p>
    <w:p w14:paraId="2E61677E">
      <w:pPr>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обеспечения заинтересованных групп пользователей достоверной информацией, охватывающей различные аспекты образовательной деятельности школы, для обоснованного принятия управленческих решений и разработки программ и мер повышения качества предоставляемых образовательных услуг;</w:t>
      </w:r>
    </w:p>
    <w:p w14:paraId="4A5CE106">
      <w:pPr>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повышения конкурентоспособности реализуемых образовательных программ.</w:t>
      </w:r>
    </w:p>
    <w:p w14:paraId="42DAE4CF">
      <w:pPr>
        <w:spacing w:line="276" w:lineRule="auto"/>
        <w:ind w:firstLine="709"/>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Система оценки качества в школе проводилась через оценочные механизмы:</w:t>
      </w:r>
    </w:p>
    <w:p w14:paraId="6288AEFE">
      <w:pPr>
        <w:pStyle w:val="18"/>
        <w:numPr>
          <w:ilvl w:val="0"/>
          <w:numId w:val="25"/>
        </w:numPr>
        <w:spacing w:line="276" w:lineRule="auto"/>
        <w:ind w:left="142" w:hanging="142"/>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внешние и внутренние процедуры оценивания образовательного процесса и его результатов;</w:t>
      </w:r>
    </w:p>
    <w:p w14:paraId="20E61CF2">
      <w:pPr>
        <w:pStyle w:val="18"/>
        <w:numPr>
          <w:ilvl w:val="0"/>
          <w:numId w:val="25"/>
        </w:numPr>
        <w:spacing w:line="276" w:lineRule="auto"/>
        <w:ind w:left="142" w:hanging="142"/>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анкетирование различных участников образовательных отношений о качестве образовательных услуг (учащихся, учителей, родителей (законных представителей).</w:t>
      </w:r>
    </w:p>
    <w:p w14:paraId="19417383">
      <w:pPr>
        <w:spacing w:line="276" w:lineRule="auto"/>
        <w:ind w:firstLine="709"/>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К внутренним оценочным процедурам и инструментам относятся:</w:t>
      </w:r>
    </w:p>
    <w:p w14:paraId="724E94DE">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публичный доклад;</w:t>
      </w:r>
    </w:p>
    <w:p w14:paraId="7EF9208F">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самообследование деятельности МКОУ СОШ № 1 г. Козельск по специальным критериям;</w:t>
      </w:r>
    </w:p>
    <w:p w14:paraId="36630217">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результаты ВПР по предметам учебного плана;</w:t>
      </w:r>
    </w:p>
    <w:p w14:paraId="436F2C93">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результаты промежуточной аттестации по предметам учебного плана;</w:t>
      </w:r>
    </w:p>
    <w:p w14:paraId="0F53F4D0">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государственную итоговую аттестацию учащихся 9-х и 11 класса.</w:t>
      </w:r>
    </w:p>
    <w:p w14:paraId="166D68ED">
      <w:pPr>
        <w:pStyle w:val="18"/>
        <w:numPr>
          <w:ilvl w:val="0"/>
          <w:numId w:val="26"/>
        </w:numPr>
        <w:spacing w:line="276" w:lineRule="auto"/>
        <w:ind w:left="284" w:hanging="284"/>
        <w:jc w:val="both"/>
        <w:rPr>
          <w:rFonts w:ascii="Times New Roman" w:hAnsi="Times New Roman" w:eastAsia="Times New Roman" w:cs="Times New Roman"/>
          <w:color w:val="auto"/>
          <w:lang w:eastAsia="en-US" w:bidi="ar-SA"/>
        </w:rPr>
      </w:pPr>
    </w:p>
    <w:p w14:paraId="6672EDE4">
      <w:pPr>
        <w:spacing w:line="276" w:lineRule="auto"/>
        <w:ind w:firstLine="709"/>
        <w:jc w:val="center"/>
        <w:rPr>
          <w:rFonts w:ascii="Times New Roman" w:hAnsi="Times New Roman" w:cs="Times New Roman"/>
          <w:color w:val="auto"/>
        </w:rPr>
      </w:pPr>
      <w:r>
        <w:rPr>
          <w:rFonts w:ascii="Times New Roman" w:hAnsi="Times New Roman" w:cs="Times New Roman"/>
          <w:b/>
          <w:color w:val="auto"/>
        </w:rPr>
        <w:t>Таблица</w:t>
      </w:r>
      <w:r>
        <w:rPr>
          <w:rFonts w:ascii="Times New Roman" w:hAnsi="Times New Roman" w:cs="Times New Roman"/>
          <w:color w:val="auto"/>
        </w:rPr>
        <w:t>. Внутренняя система оценки качества образования.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7995"/>
      </w:tblGrid>
      <w:tr w14:paraId="552B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14:paraId="621D4288">
            <w:pPr>
              <w:jc w:val="both"/>
              <w:rPr>
                <w:rFonts w:ascii="Times New Roman" w:hAnsi="Times New Roman" w:cs="Times New Roman"/>
                <w:color w:val="auto"/>
              </w:rPr>
            </w:pPr>
            <w:r>
              <w:rPr>
                <w:rFonts w:ascii="Times New Roman" w:hAnsi="Times New Roman" w:cs="Times New Roman"/>
                <w:color w:val="auto"/>
              </w:rPr>
              <w:t>Критерии качества</w:t>
            </w:r>
          </w:p>
          <w:p w14:paraId="178E3B2B">
            <w:pPr>
              <w:jc w:val="both"/>
              <w:rPr>
                <w:rFonts w:ascii="Times New Roman" w:hAnsi="Times New Roman" w:cs="Times New Roman"/>
                <w:color w:val="auto"/>
              </w:rPr>
            </w:pPr>
            <w:r>
              <w:rPr>
                <w:rFonts w:ascii="Times New Roman" w:hAnsi="Times New Roman" w:cs="Times New Roman"/>
                <w:color w:val="auto"/>
              </w:rPr>
              <w:t>образовательных</w:t>
            </w:r>
          </w:p>
          <w:p w14:paraId="46809957">
            <w:pPr>
              <w:jc w:val="both"/>
              <w:rPr>
                <w:rFonts w:ascii="Times New Roman" w:hAnsi="Times New Roman" w:cs="Times New Roman"/>
                <w:color w:val="auto"/>
              </w:rPr>
            </w:pPr>
            <w:r>
              <w:rPr>
                <w:rFonts w:ascii="Times New Roman" w:hAnsi="Times New Roman" w:cs="Times New Roman"/>
                <w:color w:val="auto"/>
              </w:rPr>
              <w:t>результатов,</w:t>
            </w:r>
          </w:p>
          <w:p w14:paraId="4E878BB3">
            <w:pPr>
              <w:jc w:val="both"/>
              <w:rPr>
                <w:rFonts w:ascii="Times New Roman" w:hAnsi="Times New Roman" w:cs="Times New Roman"/>
                <w:color w:val="auto"/>
              </w:rPr>
            </w:pPr>
            <w:r>
              <w:rPr>
                <w:rFonts w:ascii="Times New Roman" w:hAnsi="Times New Roman" w:cs="Times New Roman"/>
                <w:color w:val="auto"/>
              </w:rPr>
              <w:t>демонстрируемые</w:t>
            </w:r>
          </w:p>
          <w:p w14:paraId="41073DD9">
            <w:pPr>
              <w:jc w:val="both"/>
              <w:rPr>
                <w:rFonts w:ascii="Times New Roman" w:hAnsi="Times New Roman" w:cs="Times New Roman"/>
                <w:color w:val="auto"/>
              </w:rPr>
            </w:pPr>
            <w:r>
              <w:rPr>
                <w:rFonts w:ascii="Times New Roman" w:hAnsi="Times New Roman" w:cs="Times New Roman"/>
                <w:color w:val="auto"/>
              </w:rPr>
              <w:t>учащимися</w:t>
            </w:r>
          </w:p>
        </w:tc>
        <w:tc>
          <w:tcPr>
            <w:tcW w:w="7995" w:type="dxa"/>
          </w:tcPr>
          <w:p w14:paraId="4DDC9648">
            <w:pPr>
              <w:spacing w:line="276" w:lineRule="auto"/>
              <w:jc w:val="both"/>
              <w:rPr>
                <w:rFonts w:ascii="Times New Roman" w:hAnsi="Times New Roman" w:cs="Times New Roman"/>
                <w:color w:val="auto"/>
              </w:rPr>
            </w:pPr>
            <w:r>
              <w:rPr>
                <w:rFonts w:ascii="Times New Roman" w:hAnsi="Times New Roman" w:cs="Times New Roman"/>
                <w:color w:val="auto"/>
              </w:rPr>
              <w:t xml:space="preserve">-результаты единого государственного экзамена в 11-х классах, </w:t>
            </w:r>
          </w:p>
          <w:p w14:paraId="227E29F1">
            <w:pPr>
              <w:spacing w:line="276" w:lineRule="auto"/>
              <w:jc w:val="both"/>
              <w:rPr>
                <w:rFonts w:ascii="Times New Roman" w:hAnsi="Times New Roman" w:cs="Times New Roman"/>
                <w:color w:val="auto"/>
              </w:rPr>
            </w:pPr>
            <w:r>
              <w:rPr>
                <w:rFonts w:ascii="Times New Roman" w:hAnsi="Times New Roman" w:cs="Times New Roman"/>
                <w:color w:val="auto"/>
              </w:rPr>
              <w:t>-результаты основного государственного экзамена в 9-х классах,</w:t>
            </w:r>
          </w:p>
          <w:p w14:paraId="5D1BB799">
            <w:pPr>
              <w:spacing w:line="276" w:lineRule="auto"/>
              <w:jc w:val="both"/>
              <w:rPr>
                <w:rFonts w:ascii="Times New Roman" w:hAnsi="Times New Roman" w:cs="Times New Roman"/>
                <w:color w:val="auto"/>
              </w:rPr>
            </w:pPr>
            <w:r>
              <w:rPr>
                <w:rFonts w:ascii="Times New Roman" w:hAnsi="Times New Roman" w:cs="Times New Roman"/>
                <w:color w:val="auto"/>
              </w:rPr>
              <w:t xml:space="preserve"> -результаты освоения основной образовательной программы начального общего образования учащимися 4-х классов,</w:t>
            </w:r>
          </w:p>
          <w:p w14:paraId="0B5F5981">
            <w:pPr>
              <w:spacing w:line="276" w:lineRule="auto"/>
              <w:jc w:val="both"/>
              <w:rPr>
                <w:rFonts w:ascii="Times New Roman" w:hAnsi="Times New Roman" w:cs="Times New Roman"/>
                <w:color w:val="auto"/>
              </w:rPr>
            </w:pPr>
            <w:r>
              <w:rPr>
                <w:rFonts w:ascii="Times New Roman" w:hAnsi="Times New Roman" w:cs="Times New Roman"/>
                <w:color w:val="auto"/>
              </w:rPr>
              <w:t xml:space="preserve">-сформированность предметных знаний и умений, </w:t>
            </w:r>
          </w:p>
          <w:p w14:paraId="63F95312">
            <w:pPr>
              <w:spacing w:line="276" w:lineRule="auto"/>
              <w:jc w:val="both"/>
              <w:rPr>
                <w:rFonts w:ascii="Times New Roman" w:hAnsi="Times New Roman" w:cs="Times New Roman"/>
                <w:color w:val="auto"/>
              </w:rPr>
            </w:pPr>
            <w:r>
              <w:rPr>
                <w:rFonts w:ascii="Times New Roman" w:hAnsi="Times New Roman" w:cs="Times New Roman"/>
                <w:color w:val="auto"/>
              </w:rPr>
              <w:t>-сформированность метапредметных умений, в том числе исследовательских и проектных умений,</w:t>
            </w:r>
          </w:p>
          <w:p w14:paraId="6EF4D5FE">
            <w:pPr>
              <w:spacing w:line="276" w:lineRule="auto"/>
              <w:jc w:val="both"/>
              <w:rPr>
                <w:rFonts w:ascii="Times New Roman" w:hAnsi="Times New Roman" w:cs="Times New Roman"/>
                <w:color w:val="auto"/>
              </w:rPr>
            </w:pPr>
            <w:r>
              <w:rPr>
                <w:rFonts w:ascii="Times New Roman" w:hAnsi="Times New Roman" w:cs="Times New Roman"/>
                <w:color w:val="auto"/>
              </w:rPr>
              <w:t xml:space="preserve">-качество подготовки обучающихся по предметам профильного уровня, </w:t>
            </w:r>
          </w:p>
          <w:p w14:paraId="41C26629">
            <w:pPr>
              <w:spacing w:line="276" w:lineRule="auto"/>
              <w:jc w:val="both"/>
              <w:rPr>
                <w:rFonts w:ascii="Times New Roman" w:hAnsi="Times New Roman" w:cs="Times New Roman"/>
                <w:color w:val="auto"/>
              </w:rPr>
            </w:pPr>
            <w:r>
              <w:rPr>
                <w:rFonts w:ascii="Times New Roman" w:hAnsi="Times New Roman" w:cs="Times New Roman"/>
                <w:color w:val="auto"/>
              </w:rPr>
              <w:t xml:space="preserve">-результативность участия в олимпиадах, конкурсах, соревнованиях, </w:t>
            </w:r>
          </w:p>
          <w:p w14:paraId="59D61A85">
            <w:pPr>
              <w:spacing w:line="276" w:lineRule="auto"/>
              <w:jc w:val="both"/>
              <w:rPr>
                <w:rFonts w:ascii="Times New Roman" w:hAnsi="Times New Roman" w:cs="Times New Roman"/>
                <w:color w:val="auto"/>
              </w:rPr>
            </w:pPr>
            <w:r>
              <w:rPr>
                <w:rFonts w:ascii="Times New Roman" w:hAnsi="Times New Roman" w:cs="Times New Roman"/>
                <w:color w:val="auto"/>
              </w:rPr>
              <w:t>-воспитанность и социальная зрелость учащихся,</w:t>
            </w:r>
          </w:p>
          <w:p w14:paraId="05C4422D">
            <w:pPr>
              <w:spacing w:line="276" w:lineRule="auto"/>
              <w:jc w:val="both"/>
              <w:rPr>
                <w:rFonts w:ascii="Times New Roman" w:hAnsi="Times New Roman" w:cs="Times New Roman"/>
                <w:color w:val="auto"/>
              </w:rPr>
            </w:pPr>
            <w:r>
              <w:rPr>
                <w:rFonts w:ascii="Times New Roman" w:hAnsi="Times New Roman" w:cs="Times New Roman"/>
                <w:color w:val="auto"/>
              </w:rPr>
              <w:t>-экологическая культура</w:t>
            </w:r>
          </w:p>
        </w:tc>
      </w:tr>
      <w:tr w14:paraId="57B6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14:paraId="7F1C0094">
            <w:pPr>
              <w:jc w:val="both"/>
              <w:rPr>
                <w:rFonts w:ascii="Times New Roman" w:hAnsi="Times New Roman" w:cs="Times New Roman"/>
                <w:color w:val="auto"/>
              </w:rPr>
            </w:pPr>
            <w:r>
              <w:rPr>
                <w:rFonts w:ascii="Times New Roman" w:hAnsi="Times New Roman" w:cs="Times New Roman"/>
                <w:color w:val="auto"/>
              </w:rPr>
              <w:t>Критерии качества</w:t>
            </w:r>
          </w:p>
          <w:p w14:paraId="704F2413">
            <w:pPr>
              <w:jc w:val="both"/>
              <w:rPr>
                <w:rFonts w:ascii="Times New Roman" w:hAnsi="Times New Roman" w:cs="Times New Roman"/>
                <w:color w:val="auto"/>
              </w:rPr>
            </w:pPr>
            <w:r>
              <w:rPr>
                <w:rFonts w:ascii="Times New Roman" w:hAnsi="Times New Roman" w:cs="Times New Roman"/>
                <w:color w:val="auto"/>
              </w:rPr>
              <w:t>образовательной</w:t>
            </w:r>
          </w:p>
          <w:p w14:paraId="2727E5EA">
            <w:pPr>
              <w:jc w:val="both"/>
              <w:rPr>
                <w:rFonts w:ascii="Times New Roman" w:hAnsi="Times New Roman" w:cs="Times New Roman"/>
                <w:color w:val="auto"/>
              </w:rPr>
            </w:pPr>
            <w:r>
              <w:rPr>
                <w:rFonts w:ascii="Times New Roman" w:hAnsi="Times New Roman" w:cs="Times New Roman"/>
                <w:color w:val="auto"/>
              </w:rPr>
              <w:t>деятельности</w:t>
            </w:r>
          </w:p>
        </w:tc>
        <w:tc>
          <w:tcPr>
            <w:tcW w:w="7995" w:type="dxa"/>
          </w:tcPr>
          <w:p w14:paraId="40AC02F9">
            <w:pPr>
              <w:spacing w:line="276" w:lineRule="auto"/>
              <w:jc w:val="both"/>
              <w:rPr>
                <w:rFonts w:ascii="Times New Roman" w:hAnsi="Times New Roman" w:cs="Times New Roman"/>
                <w:color w:val="auto"/>
              </w:rPr>
            </w:pPr>
            <w:r>
              <w:rPr>
                <w:rFonts w:ascii="Times New Roman" w:hAnsi="Times New Roman" w:cs="Times New Roman"/>
                <w:color w:val="auto"/>
              </w:rPr>
              <w:t>- соответствие основных образовательных программ требованиям федеральных государственных образовательных стандартов,</w:t>
            </w:r>
          </w:p>
          <w:p w14:paraId="21FAD071">
            <w:pPr>
              <w:spacing w:line="276" w:lineRule="auto"/>
              <w:jc w:val="both"/>
              <w:rPr>
                <w:rFonts w:ascii="Times New Roman" w:hAnsi="Times New Roman" w:cs="Times New Roman"/>
                <w:color w:val="auto"/>
              </w:rPr>
            </w:pPr>
            <w:r>
              <w:rPr>
                <w:rFonts w:ascii="Times New Roman" w:hAnsi="Times New Roman" w:cs="Times New Roman"/>
                <w:color w:val="auto"/>
              </w:rPr>
              <w:t xml:space="preserve"> -качество реализации календарного учебного графика,</w:t>
            </w:r>
          </w:p>
          <w:p w14:paraId="2E1B4B8E">
            <w:pPr>
              <w:spacing w:line="276" w:lineRule="auto"/>
              <w:jc w:val="both"/>
              <w:rPr>
                <w:rFonts w:ascii="Times New Roman" w:hAnsi="Times New Roman" w:cs="Times New Roman"/>
                <w:color w:val="auto"/>
              </w:rPr>
            </w:pPr>
            <w:r>
              <w:rPr>
                <w:rFonts w:ascii="Times New Roman" w:hAnsi="Times New Roman" w:cs="Times New Roman"/>
                <w:color w:val="auto"/>
              </w:rPr>
              <w:t>-качество реализации учебного плана,</w:t>
            </w:r>
          </w:p>
          <w:p w14:paraId="682E4B85">
            <w:pPr>
              <w:spacing w:line="276" w:lineRule="auto"/>
              <w:jc w:val="both"/>
              <w:rPr>
                <w:rFonts w:ascii="Times New Roman" w:hAnsi="Times New Roman" w:cs="Times New Roman"/>
                <w:color w:val="auto"/>
              </w:rPr>
            </w:pPr>
            <w:r>
              <w:rPr>
                <w:rFonts w:ascii="Times New Roman" w:hAnsi="Times New Roman" w:cs="Times New Roman"/>
                <w:color w:val="auto"/>
              </w:rPr>
              <w:t>-качество реализации плана внеурочной деятельности,</w:t>
            </w:r>
          </w:p>
          <w:p w14:paraId="53140B5A">
            <w:pPr>
              <w:spacing w:line="276" w:lineRule="auto"/>
              <w:jc w:val="both"/>
              <w:rPr>
                <w:rFonts w:ascii="Times New Roman" w:hAnsi="Times New Roman" w:cs="Times New Roman"/>
                <w:color w:val="auto"/>
              </w:rPr>
            </w:pPr>
            <w:r>
              <w:rPr>
                <w:rFonts w:ascii="Times New Roman" w:hAnsi="Times New Roman" w:cs="Times New Roman"/>
                <w:color w:val="auto"/>
              </w:rPr>
              <w:t xml:space="preserve">-качество реализации рабочих программ учебных предметов, </w:t>
            </w:r>
          </w:p>
          <w:p w14:paraId="430453F6">
            <w:pPr>
              <w:spacing w:line="276" w:lineRule="auto"/>
              <w:jc w:val="both"/>
              <w:rPr>
                <w:rFonts w:ascii="Times New Roman" w:hAnsi="Times New Roman" w:cs="Times New Roman"/>
                <w:color w:val="auto"/>
              </w:rPr>
            </w:pPr>
            <w:r>
              <w:rPr>
                <w:rFonts w:ascii="Times New Roman" w:hAnsi="Times New Roman" w:cs="Times New Roman"/>
                <w:color w:val="auto"/>
              </w:rPr>
              <w:t>-качество реализации дополнительных общеразвивающих программ,</w:t>
            </w:r>
          </w:p>
          <w:p w14:paraId="1815DD29">
            <w:pPr>
              <w:spacing w:line="276" w:lineRule="auto"/>
              <w:jc w:val="both"/>
              <w:rPr>
                <w:rFonts w:ascii="Times New Roman" w:hAnsi="Times New Roman" w:cs="Times New Roman"/>
                <w:color w:val="auto"/>
              </w:rPr>
            </w:pPr>
            <w:r>
              <w:rPr>
                <w:rFonts w:ascii="Times New Roman" w:hAnsi="Times New Roman" w:cs="Times New Roman"/>
                <w:color w:val="auto"/>
              </w:rPr>
              <w:t xml:space="preserve"> -качество уроков и индивидуальная работа с учащимися,</w:t>
            </w:r>
          </w:p>
          <w:p w14:paraId="19D22ABD">
            <w:pPr>
              <w:spacing w:line="276" w:lineRule="auto"/>
              <w:jc w:val="both"/>
              <w:rPr>
                <w:rFonts w:ascii="Times New Roman" w:hAnsi="Times New Roman" w:cs="Times New Roman"/>
                <w:color w:val="auto"/>
              </w:rPr>
            </w:pPr>
            <w:r>
              <w:rPr>
                <w:rFonts w:ascii="Times New Roman" w:hAnsi="Times New Roman" w:cs="Times New Roman"/>
                <w:color w:val="auto"/>
              </w:rPr>
              <w:t xml:space="preserve">-качество воспитательной деятельности классного руководителя, </w:t>
            </w:r>
          </w:p>
          <w:p w14:paraId="2EBE5B05">
            <w:pPr>
              <w:spacing w:line="276" w:lineRule="auto"/>
              <w:jc w:val="both"/>
              <w:rPr>
                <w:rFonts w:ascii="Times New Roman" w:hAnsi="Times New Roman" w:cs="Times New Roman"/>
                <w:color w:val="auto"/>
              </w:rPr>
            </w:pPr>
            <w:r>
              <w:rPr>
                <w:rFonts w:ascii="Times New Roman" w:hAnsi="Times New Roman" w:cs="Times New Roman"/>
                <w:color w:val="auto"/>
              </w:rPr>
              <w:t>-удовлетворенность учащихся, родителей образовательной деятельностью.</w:t>
            </w:r>
          </w:p>
        </w:tc>
      </w:tr>
      <w:tr w14:paraId="336C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14:paraId="12EA43CE">
            <w:pPr>
              <w:jc w:val="both"/>
              <w:rPr>
                <w:rFonts w:ascii="Times New Roman" w:hAnsi="Times New Roman" w:cs="Times New Roman"/>
                <w:color w:val="auto"/>
              </w:rPr>
            </w:pPr>
            <w:r>
              <w:rPr>
                <w:rFonts w:ascii="Times New Roman" w:hAnsi="Times New Roman" w:cs="Times New Roman"/>
                <w:color w:val="auto"/>
              </w:rPr>
              <w:t>Критерии качества</w:t>
            </w:r>
          </w:p>
          <w:p w14:paraId="4037EF62">
            <w:pPr>
              <w:jc w:val="both"/>
              <w:rPr>
                <w:rFonts w:ascii="Times New Roman" w:hAnsi="Times New Roman" w:cs="Times New Roman"/>
                <w:color w:val="auto"/>
              </w:rPr>
            </w:pPr>
            <w:r>
              <w:rPr>
                <w:rFonts w:ascii="Times New Roman" w:hAnsi="Times New Roman" w:cs="Times New Roman"/>
                <w:color w:val="auto"/>
              </w:rPr>
              <w:t>условий,</w:t>
            </w:r>
          </w:p>
          <w:p w14:paraId="3CE74942">
            <w:pPr>
              <w:jc w:val="both"/>
              <w:rPr>
                <w:rFonts w:ascii="Times New Roman" w:hAnsi="Times New Roman" w:cs="Times New Roman"/>
                <w:color w:val="auto"/>
              </w:rPr>
            </w:pPr>
            <w:r>
              <w:rPr>
                <w:rFonts w:ascii="Times New Roman" w:hAnsi="Times New Roman" w:cs="Times New Roman"/>
                <w:color w:val="auto"/>
              </w:rPr>
              <w:t>обеспечивающих</w:t>
            </w:r>
          </w:p>
          <w:p w14:paraId="0FF24DD5">
            <w:pPr>
              <w:jc w:val="both"/>
              <w:rPr>
                <w:rFonts w:ascii="Times New Roman" w:hAnsi="Times New Roman" w:cs="Times New Roman"/>
                <w:color w:val="auto"/>
              </w:rPr>
            </w:pPr>
            <w:r>
              <w:rPr>
                <w:rFonts w:ascii="Times New Roman" w:hAnsi="Times New Roman" w:cs="Times New Roman"/>
                <w:color w:val="auto"/>
              </w:rPr>
              <w:t>образовательную</w:t>
            </w:r>
          </w:p>
          <w:p w14:paraId="5DA0AA96">
            <w:pPr>
              <w:jc w:val="both"/>
              <w:rPr>
                <w:rFonts w:ascii="Times New Roman" w:hAnsi="Times New Roman" w:cs="Times New Roman"/>
                <w:color w:val="auto"/>
              </w:rPr>
            </w:pPr>
            <w:r>
              <w:rPr>
                <w:rFonts w:ascii="Times New Roman" w:hAnsi="Times New Roman" w:cs="Times New Roman"/>
                <w:color w:val="auto"/>
              </w:rPr>
              <w:t>деятельность</w:t>
            </w:r>
          </w:p>
        </w:tc>
        <w:tc>
          <w:tcPr>
            <w:tcW w:w="7995" w:type="dxa"/>
          </w:tcPr>
          <w:p w14:paraId="77BD1DE5">
            <w:pPr>
              <w:spacing w:line="276" w:lineRule="auto"/>
              <w:jc w:val="both"/>
              <w:rPr>
                <w:rFonts w:ascii="Times New Roman" w:hAnsi="Times New Roman" w:cs="Times New Roman"/>
                <w:color w:val="auto"/>
              </w:rPr>
            </w:pPr>
            <w:r>
              <w:rPr>
                <w:rFonts w:ascii="Times New Roman" w:hAnsi="Times New Roman" w:cs="Times New Roman"/>
                <w:color w:val="auto"/>
              </w:rPr>
              <w:t xml:space="preserve">-общее состояние здания, пришкольной территории, оборудование помещений, воздушно-тепловой режим, организация медицинского обслуживания, организация питания, режим образовательного процесса, </w:t>
            </w:r>
          </w:p>
          <w:p w14:paraId="2D30DF7E">
            <w:pPr>
              <w:spacing w:line="276" w:lineRule="auto"/>
              <w:jc w:val="both"/>
              <w:rPr>
                <w:rFonts w:ascii="Times New Roman" w:hAnsi="Times New Roman" w:cs="Times New Roman"/>
                <w:color w:val="auto"/>
              </w:rPr>
            </w:pPr>
            <w:r>
              <w:rPr>
                <w:rFonts w:ascii="Times New Roman" w:hAnsi="Times New Roman" w:cs="Times New Roman"/>
                <w:color w:val="auto"/>
              </w:rPr>
              <w:t>-учебно - методические и информационные условия,</w:t>
            </w:r>
          </w:p>
          <w:p w14:paraId="46FA9DA5">
            <w:pPr>
              <w:spacing w:line="276" w:lineRule="auto"/>
              <w:jc w:val="both"/>
              <w:rPr>
                <w:rFonts w:ascii="Times New Roman" w:hAnsi="Times New Roman" w:cs="Times New Roman"/>
                <w:color w:val="auto"/>
              </w:rPr>
            </w:pPr>
            <w:r>
              <w:rPr>
                <w:rFonts w:ascii="Times New Roman" w:hAnsi="Times New Roman" w:cs="Times New Roman"/>
                <w:color w:val="auto"/>
              </w:rPr>
              <w:t>-кадровое обеспечение,</w:t>
            </w:r>
          </w:p>
          <w:p w14:paraId="177E979D">
            <w:pPr>
              <w:spacing w:line="276" w:lineRule="auto"/>
              <w:jc w:val="both"/>
              <w:rPr>
                <w:rFonts w:ascii="Times New Roman" w:hAnsi="Times New Roman" w:cs="Times New Roman"/>
                <w:color w:val="auto"/>
              </w:rPr>
            </w:pPr>
            <w:r>
              <w:rPr>
                <w:rFonts w:ascii="Times New Roman" w:hAnsi="Times New Roman" w:cs="Times New Roman"/>
                <w:color w:val="auto"/>
              </w:rPr>
              <w:t>-психолого-педагогические условия,</w:t>
            </w:r>
          </w:p>
          <w:p w14:paraId="6E8B1F40">
            <w:pPr>
              <w:spacing w:line="276" w:lineRule="auto"/>
              <w:jc w:val="both"/>
              <w:rPr>
                <w:rFonts w:ascii="Times New Roman" w:hAnsi="Times New Roman" w:cs="Times New Roman"/>
                <w:color w:val="auto"/>
              </w:rPr>
            </w:pPr>
            <w:r>
              <w:rPr>
                <w:rFonts w:ascii="Times New Roman" w:hAnsi="Times New Roman" w:cs="Times New Roman"/>
                <w:color w:val="auto"/>
              </w:rPr>
              <w:t>-материально-техническое обеспечение,</w:t>
            </w:r>
          </w:p>
          <w:p w14:paraId="6A3AC372">
            <w:pPr>
              <w:spacing w:line="276" w:lineRule="auto"/>
              <w:jc w:val="both"/>
              <w:rPr>
                <w:rFonts w:ascii="Times New Roman" w:hAnsi="Times New Roman" w:cs="Times New Roman"/>
                <w:color w:val="auto"/>
              </w:rPr>
            </w:pPr>
            <w:r>
              <w:rPr>
                <w:rFonts w:ascii="Times New Roman" w:hAnsi="Times New Roman" w:cs="Times New Roman"/>
                <w:color w:val="auto"/>
              </w:rPr>
              <w:t>- условия, обеспечивающие безопасность и здоровье участников образовательных отношений,</w:t>
            </w:r>
          </w:p>
          <w:p w14:paraId="6B68ED83">
            <w:pPr>
              <w:spacing w:line="276" w:lineRule="auto"/>
              <w:jc w:val="both"/>
              <w:rPr>
                <w:rFonts w:ascii="Times New Roman" w:hAnsi="Times New Roman" w:cs="Times New Roman"/>
                <w:color w:val="auto"/>
              </w:rPr>
            </w:pPr>
            <w:r>
              <w:rPr>
                <w:rFonts w:ascii="Times New Roman" w:hAnsi="Times New Roman" w:cs="Times New Roman"/>
                <w:color w:val="auto"/>
              </w:rPr>
              <w:t>-удовлетворенность обучающихся и их родителей качеством условий организации образовательной деятельности.</w:t>
            </w:r>
          </w:p>
        </w:tc>
      </w:tr>
    </w:tbl>
    <w:p w14:paraId="268A0E15">
      <w:pPr>
        <w:spacing w:line="276" w:lineRule="auto"/>
        <w:ind w:firstLine="709"/>
        <w:jc w:val="both"/>
        <w:rPr>
          <w:rFonts w:ascii="Times New Roman" w:hAnsi="Times New Roman" w:cs="Times New Roman"/>
        </w:rPr>
      </w:pPr>
    </w:p>
    <w:p w14:paraId="7E9B78AA">
      <w:pPr>
        <w:spacing w:line="276" w:lineRule="auto"/>
        <w:ind w:firstLine="709"/>
        <w:jc w:val="both"/>
        <w:rPr>
          <w:rFonts w:ascii="Times New Roman" w:hAnsi="Times New Roman" w:cs="Times New Roman"/>
        </w:rPr>
      </w:pPr>
      <w:r>
        <w:rPr>
          <w:rFonts w:ascii="Times New Roman" w:hAnsi="Times New Roman" w:cs="Times New Roman"/>
        </w:rPr>
        <w:t>Одним из направлений внутренней системы оценки качества образования является внутришкольный контроль. В течение 2024 года по охвату объектов контроля были выделены следующие формы ВШК:</w:t>
      </w:r>
    </w:p>
    <w:p w14:paraId="194AF6D3">
      <w:pPr>
        <w:spacing w:line="276" w:lineRule="auto"/>
        <w:ind w:firstLine="709"/>
        <w:jc w:val="both"/>
        <w:rPr>
          <w:rFonts w:ascii="Times New Roman" w:hAnsi="Times New Roman" w:cs="Times New Roman"/>
        </w:rPr>
      </w:pPr>
    </w:p>
    <w:p w14:paraId="7E5F0C15">
      <w:pPr>
        <w:spacing w:line="276" w:lineRule="auto"/>
        <w:ind w:firstLine="709"/>
        <w:jc w:val="both"/>
        <w:rPr>
          <w:rFonts w:ascii="Times New Roman" w:hAnsi="Times New Roman" w:cs="Times New Roman"/>
        </w:rPr>
      </w:pPr>
    </w:p>
    <w:p w14:paraId="1F5F867B">
      <w:pPr>
        <w:spacing w:line="276" w:lineRule="auto"/>
        <w:ind w:firstLine="709"/>
        <w:jc w:val="both"/>
        <w:rPr>
          <w:rFonts w:ascii="Times New Roman" w:hAnsi="Times New Roman" w:cs="Times New Roman"/>
        </w:rPr>
      </w:pPr>
    </w:p>
    <w:p w14:paraId="2EB6D21C">
      <w:pPr>
        <w:spacing w:line="276" w:lineRule="auto"/>
        <w:ind w:firstLine="709"/>
        <w:jc w:val="both"/>
        <w:rPr>
          <w:rFonts w:ascii="Times New Roman" w:hAnsi="Times New Roman" w:cs="Times New Roman"/>
        </w:rPr>
      </w:pPr>
    </w:p>
    <w:tbl>
      <w:tblPr>
        <w:tblStyle w:val="3"/>
        <w:tblW w:w="10015" w:type="dxa"/>
        <w:tblInd w:w="14" w:type="dxa"/>
        <w:tblLayout w:type="autofit"/>
        <w:tblCellMar>
          <w:top w:w="9" w:type="dxa"/>
          <w:left w:w="106" w:type="dxa"/>
          <w:bottom w:w="0" w:type="dxa"/>
          <w:right w:w="115" w:type="dxa"/>
        </w:tblCellMar>
      </w:tblPr>
      <w:tblGrid>
        <w:gridCol w:w="1994"/>
        <w:gridCol w:w="8021"/>
      </w:tblGrid>
      <w:tr w14:paraId="56D599AE">
        <w:tblPrEx>
          <w:tblCellMar>
            <w:top w:w="9" w:type="dxa"/>
            <w:left w:w="106" w:type="dxa"/>
            <w:bottom w:w="0" w:type="dxa"/>
            <w:right w:w="115" w:type="dxa"/>
          </w:tblCellMar>
        </w:tblPrEx>
        <w:trPr>
          <w:trHeight w:val="288"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66F19CDA">
            <w:pPr>
              <w:spacing w:line="276" w:lineRule="auto"/>
              <w:ind w:left="19"/>
              <w:rPr>
                <w:rFonts w:ascii="Times New Roman" w:hAnsi="Times New Roman" w:cs="Times New Roman"/>
              </w:rPr>
            </w:pPr>
            <w:r>
              <w:rPr>
                <w:rFonts w:ascii="Times New Roman" w:hAnsi="Times New Roman" w:cs="Times New Roman"/>
              </w:rPr>
              <w:t>Формы контроля</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5E1B4291">
            <w:pPr>
              <w:spacing w:line="276" w:lineRule="auto"/>
              <w:ind w:left="4"/>
              <w:jc w:val="center"/>
              <w:rPr>
                <w:rFonts w:ascii="Times New Roman" w:hAnsi="Times New Roman" w:cs="Times New Roman"/>
              </w:rPr>
            </w:pPr>
            <w:r>
              <w:rPr>
                <w:rFonts w:ascii="Times New Roman" w:hAnsi="Times New Roman" w:cs="Times New Roman"/>
              </w:rPr>
              <w:t>Объекты контроля</w:t>
            </w:r>
          </w:p>
        </w:tc>
      </w:tr>
      <w:tr w14:paraId="3F221E72">
        <w:tblPrEx>
          <w:tblCellMar>
            <w:top w:w="9" w:type="dxa"/>
            <w:left w:w="106" w:type="dxa"/>
            <w:bottom w:w="0" w:type="dxa"/>
            <w:right w:w="115" w:type="dxa"/>
          </w:tblCellMar>
        </w:tblPrEx>
        <w:trPr>
          <w:trHeight w:val="1114"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5B757C5B">
            <w:pPr>
              <w:spacing w:line="276" w:lineRule="auto"/>
              <w:ind w:left="10"/>
              <w:jc w:val="center"/>
              <w:rPr>
                <w:rFonts w:ascii="Times New Roman" w:hAnsi="Times New Roman" w:cs="Times New Roman"/>
              </w:rPr>
            </w:pPr>
            <w:r>
              <w:rPr>
                <w:rFonts w:ascii="Times New Roman" w:hAnsi="Times New Roman" w:cs="Times New Roman"/>
              </w:rPr>
              <w:t>фронтальный</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45308839">
            <w:pPr>
              <w:spacing w:line="276" w:lineRule="auto"/>
              <w:rPr>
                <w:rFonts w:ascii="Times New Roman" w:hAnsi="Times New Roman" w:cs="Times New Roman"/>
              </w:rPr>
            </w:pPr>
            <w:r>
              <w:rPr>
                <w:rFonts w:ascii="Times New Roman" w:hAnsi="Times New Roman" w:cs="Times New Roman"/>
              </w:rPr>
              <w:t>Выполнение учебных программ по предметам.</w:t>
            </w:r>
          </w:p>
          <w:p w14:paraId="71E6D263">
            <w:pPr>
              <w:spacing w:line="276" w:lineRule="auto"/>
              <w:rPr>
                <w:rFonts w:ascii="Times New Roman" w:hAnsi="Times New Roman" w:cs="Times New Roman"/>
              </w:rPr>
            </w:pPr>
            <w:r>
              <w:rPr>
                <w:rFonts w:ascii="Times New Roman" w:hAnsi="Times New Roman" w:cs="Times New Roman"/>
              </w:rPr>
              <w:t>Состояние школьной документации (личные дела учащихся, состояние ведения ученических тетрадей и дневников, электронный журнал).</w:t>
            </w:r>
          </w:p>
        </w:tc>
      </w:tr>
      <w:tr w14:paraId="768F3FC6">
        <w:tblPrEx>
          <w:tblCellMar>
            <w:top w:w="9" w:type="dxa"/>
            <w:left w:w="106" w:type="dxa"/>
            <w:bottom w:w="0" w:type="dxa"/>
            <w:right w:w="115" w:type="dxa"/>
          </w:tblCellMar>
        </w:tblPrEx>
        <w:trPr>
          <w:trHeight w:val="562"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1AF6C645">
            <w:pPr>
              <w:spacing w:line="276" w:lineRule="auto"/>
              <w:jc w:val="center"/>
              <w:rPr>
                <w:rFonts w:ascii="Times New Roman" w:hAnsi="Times New Roman" w:cs="Times New Roman"/>
              </w:rPr>
            </w:pPr>
            <w:r>
              <w:rPr>
                <w:rFonts w:ascii="Times New Roman" w:hAnsi="Times New Roman" w:cs="Times New Roman"/>
              </w:rPr>
              <w:t>классно обобщающий</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08210A27">
            <w:pPr>
              <w:spacing w:line="276" w:lineRule="auto"/>
              <w:ind w:right="16"/>
              <w:rPr>
                <w:rFonts w:ascii="Times New Roman" w:hAnsi="Times New Roman" w:cs="Times New Roman"/>
              </w:rPr>
            </w:pPr>
            <w:r>
              <w:rPr>
                <w:rFonts w:ascii="Times New Roman" w:hAnsi="Times New Roman" w:cs="Times New Roman"/>
              </w:rPr>
              <w:t>Адаптация учащихся 1 классов, 5 классов, классно-обобщающий контроль в 9-х и 10-х классах.</w:t>
            </w:r>
          </w:p>
        </w:tc>
      </w:tr>
      <w:tr w14:paraId="7BC4D8F7">
        <w:tblPrEx>
          <w:tblCellMar>
            <w:top w:w="9" w:type="dxa"/>
            <w:left w:w="106" w:type="dxa"/>
            <w:bottom w:w="0" w:type="dxa"/>
            <w:right w:w="115" w:type="dxa"/>
          </w:tblCellMar>
        </w:tblPrEx>
        <w:trPr>
          <w:trHeight w:val="562"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708E8550">
            <w:pPr>
              <w:spacing w:line="276" w:lineRule="auto"/>
              <w:ind w:left="4"/>
              <w:jc w:val="center"/>
              <w:rPr>
                <w:rFonts w:ascii="Times New Roman" w:hAnsi="Times New Roman" w:cs="Times New Roman"/>
              </w:rPr>
            </w:pPr>
            <w:r>
              <w:rPr>
                <w:rFonts w:ascii="Times New Roman" w:hAnsi="Times New Roman" w:cs="Times New Roman"/>
              </w:rPr>
              <w:t>обзорный</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269D4DF8">
            <w:pPr>
              <w:spacing w:line="276" w:lineRule="auto"/>
              <w:rPr>
                <w:rFonts w:ascii="Times New Roman" w:hAnsi="Times New Roman" w:cs="Times New Roman"/>
              </w:rPr>
            </w:pPr>
            <w:r>
              <w:rPr>
                <w:rFonts w:ascii="Times New Roman" w:hAnsi="Times New Roman" w:cs="Times New Roman"/>
              </w:rPr>
              <w:t>Проверка работы факультативов и элективных курсов, состояние преподавания предметов.</w:t>
            </w:r>
          </w:p>
        </w:tc>
      </w:tr>
      <w:tr w14:paraId="248D42AF">
        <w:tblPrEx>
          <w:tblCellMar>
            <w:top w:w="9" w:type="dxa"/>
            <w:left w:w="106" w:type="dxa"/>
            <w:bottom w:w="0" w:type="dxa"/>
            <w:right w:w="115" w:type="dxa"/>
          </w:tblCellMar>
        </w:tblPrEx>
        <w:trPr>
          <w:trHeight w:val="838"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49C46C92">
            <w:pPr>
              <w:spacing w:line="276" w:lineRule="auto"/>
              <w:ind w:left="6"/>
              <w:jc w:val="center"/>
              <w:rPr>
                <w:rFonts w:ascii="Times New Roman" w:hAnsi="Times New Roman" w:cs="Times New Roman"/>
              </w:rPr>
            </w:pPr>
            <w:r>
              <w:rPr>
                <w:rFonts w:ascii="Times New Roman" w:hAnsi="Times New Roman" w:cs="Times New Roman"/>
              </w:rPr>
              <w:t>тематический</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0F860C29">
            <w:pPr>
              <w:spacing w:line="276" w:lineRule="auto"/>
              <w:rPr>
                <w:rFonts w:ascii="Times New Roman" w:hAnsi="Times New Roman" w:cs="Times New Roman"/>
              </w:rPr>
            </w:pPr>
            <w:r>
              <w:rPr>
                <w:rFonts w:ascii="Times New Roman" w:hAnsi="Times New Roman" w:cs="Times New Roman"/>
              </w:rPr>
              <w:t>Организация подготовки учащихся 9, 11 классов к ГИА,  работа со слабоуспевающими учащимися, проверка ЗУН учащихся,  посещаемость учебных занятий в классах.</w:t>
            </w:r>
          </w:p>
        </w:tc>
      </w:tr>
      <w:tr w14:paraId="7216502E">
        <w:tblPrEx>
          <w:tblCellMar>
            <w:top w:w="9" w:type="dxa"/>
            <w:left w:w="106" w:type="dxa"/>
            <w:bottom w:w="0" w:type="dxa"/>
            <w:right w:w="115" w:type="dxa"/>
          </w:tblCellMar>
        </w:tblPrEx>
        <w:trPr>
          <w:trHeight w:val="838" w:hRule="atLeast"/>
        </w:trPr>
        <w:tc>
          <w:tcPr>
            <w:tcW w:w="1994" w:type="dxa"/>
            <w:tcBorders>
              <w:top w:val="single" w:color="000000" w:sz="4" w:space="0"/>
              <w:left w:val="single" w:color="000000" w:sz="4" w:space="0"/>
              <w:bottom w:val="single" w:color="000000" w:sz="4" w:space="0"/>
              <w:right w:val="single" w:color="000000" w:sz="4" w:space="0"/>
            </w:tcBorders>
            <w:shd w:val="clear" w:color="auto" w:fill="auto"/>
          </w:tcPr>
          <w:p w14:paraId="5A43F97B">
            <w:pPr>
              <w:spacing w:line="276" w:lineRule="auto"/>
              <w:ind w:left="7"/>
              <w:jc w:val="center"/>
              <w:rPr>
                <w:rFonts w:ascii="Times New Roman" w:hAnsi="Times New Roman" w:cs="Times New Roman"/>
              </w:rPr>
            </w:pPr>
            <w:r>
              <w:rPr>
                <w:rFonts w:ascii="Times New Roman" w:hAnsi="Times New Roman" w:cs="Times New Roman"/>
              </w:rPr>
              <w:t>персональный</w:t>
            </w:r>
          </w:p>
        </w:tc>
        <w:tc>
          <w:tcPr>
            <w:tcW w:w="8021" w:type="dxa"/>
            <w:tcBorders>
              <w:top w:val="single" w:color="000000" w:sz="4" w:space="0"/>
              <w:left w:val="single" w:color="000000" w:sz="4" w:space="0"/>
              <w:bottom w:val="single" w:color="000000" w:sz="4" w:space="0"/>
              <w:right w:val="single" w:color="000000" w:sz="4" w:space="0"/>
            </w:tcBorders>
            <w:shd w:val="clear" w:color="auto" w:fill="auto"/>
          </w:tcPr>
          <w:p w14:paraId="7CC6CF94">
            <w:pPr>
              <w:spacing w:line="276" w:lineRule="auto"/>
              <w:rPr>
                <w:rFonts w:ascii="Times New Roman" w:hAnsi="Times New Roman" w:cs="Times New Roman"/>
              </w:rPr>
            </w:pPr>
            <w:r>
              <w:rPr>
                <w:rFonts w:ascii="Times New Roman" w:hAnsi="Times New Roman" w:cs="Times New Roman"/>
              </w:rPr>
              <w:t>Продуктивность преподавательской деятельности. Аттестация учителей. Работа с молодыми и вновь прибывшими   специалистами. Курсы повышения квалификации педагогов.</w:t>
            </w:r>
          </w:p>
        </w:tc>
      </w:tr>
    </w:tbl>
    <w:p w14:paraId="6BEBC328">
      <w:pPr>
        <w:spacing w:line="276" w:lineRule="auto"/>
        <w:ind w:firstLine="709"/>
        <w:jc w:val="both"/>
        <w:rPr>
          <w:rFonts w:ascii="Times New Roman" w:hAnsi="Times New Roman" w:cs="Times New Roman"/>
          <w:bCs/>
        </w:rPr>
      </w:pPr>
    </w:p>
    <w:p w14:paraId="2AC3D649">
      <w:pPr>
        <w:spacing w:line="276" w:lineRule="auto"/>
        <w:ind w:firstLine="709"/>
        <w:jc w:val="both"/>
        <w:rPr>
          <w:rFonts w:ascii="Times New Roman" w:hAnsi="Times New Roman" w:cs="Times New Roman"/>
        </w:rPr>
      </w:pPr>
      <w:r>
        <w:rPr>
          <w:rFonts w:ascii="Times New Roman" w:hAnsi="Times New Roman" w:cs="Times New Roman"/>
          <w:bCs/>
        </w:rPr>
        <w:t>Внутренняя система оценки качества образования</w:t>
      </w:r>
      <w:r>
        <w:rPr>
          <w:rFonts w:ascii="Times New Roman" w:hAnsi="Times New Roman" w:cs="Times New Roman"/>
          <w:b/>
          <w:bCs/>
        </w:rPr>
        <w:t xml:space="preserve"> </w:t>
      </w:r>
      <w:r>
        <w:rPr>
          <w:rFonts w:ascii="Times New Roman" w:hAnsi="Times New Roman" w:cs="Times New Roman"/>
        </w:rPr>
        <w:t xml:space="preserve">выступает основой реализации контрольно-аналитической функции в системе управления школой и обеспечивает создание единой системы диагностики и контроля состояния образования. Большинство родителей удовлетворено деятельностью школы, но остаются проблемы, на решение которых направляет свои усилия педагогический коллектив образовательной организации. </w:t>
      </w:r>
    </w:p>
    <w:p w14:paraId="4EAAD2D0">
      <w:pPr>
        <w:spacing w:line="276" w:lineRule="auto"/>
        <w:ind w:firstLine="709"/>
        <w:jc w:val="both"/>
        <w:rPr>
          <w:rFonts w:ascii="Times New Roman" w:hAnsi="Times New Roman" w:cs="Times New Roman"/>
        </w:rPr>
      </w:pPr>
    </w:p>
    <w:p w14:paraId="0A664404">
      <w:pPr>
        <w:spacing w:line="276" w:lineRule="auto"/>
        <w:ind w:firstLine="709"/>
        <w:jc w:val="both"/>
        <w:rPr>
          <w:rFonts w:ascii="Times New Roman" w:hAnsi="Times New Roman" w:cs="Times New Roman"/>
        </w:rPr>
      </w:pPr>
    </w:p>
    <w:p w14:paraId="31F8038E">
      <w:pPr>
        <w:pStyle w:val="19"/>
        <w:numPr>
          <w:ilvl w:val="0"/>
          <w:numId w:val="8"/>
        </w:numPr>
        <w:ind w:hanging="153"/>
        <w:jc w:val="both"/>
        <w:rPr>
          <w:b/>
          <w:color w:val="auto"/>
        </w:rPr>
      </w:pPr>
      <w:r>
        <w:rPr>
          <w:b/>
          <w:color w:val="auto"/>
        </w:rPr>
        <w:t>Анализ показателей деятельности МКОУ «Средняя общеобразовательная школа №1» г. Козельск  в 2024 году</w:t>
      </w:r>
    </w:p>
    <w:p w14:paraId="12AD28B1">
      <w:pPr>
        <w:ind w:firstLine="709"/>
        <w:jc w:val="both"/>
        <w:rPr>
          <w:rFonts w:ascii="Times New Roman" w:hAnsi="Times New Roman" w:cs="Times New Roman"/>
          <w:color w:val="auto"/>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1134"/>
        <w:gridCol w:w="6582"/>
        <w:gridCol w:w="2311"/>
      </w:tblGrid>
      <w:tr w14:paraId="005C5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732" w:hRule="exact"/>
          <w:jc w:val="center"/>
        </w:trPr>
        <w:tc>
          <w:tcPr>
            <w:tcW w:w="1134" w:type="dxa"/>
            <w:shd w:val="clear" w:color="auto" w:fill="FFFFFF"/>
          </w:tcPr>
          <w:p w14:paraId="17FEDA6E">
            <w:pPr>
              <w:spacing w:line="280" w:lineRule="exact"/>
              <w:ind w:left="140"/>
              <w:rPr>
                <w:rFonts w:ascii="Times New Roman" w:hAnsi="Times New Roman" w:eastAsia="Times New Roman" w:cs="Times New Roman"/>
              </w:rPr>
            </w:pPr>
            <w:r>
              <w:rPr>
                <w:rFonts w:ascii="Times New Roman" w:hAnsi="Times New Roman" w:eastAsia="Times New Roman" w:cs="Times New Roman"/>
                <w:b/>
                <w:bCs/>
                <w:sz w:val="28"/>
                <w:szCs w:val="28"/>
              </w:rPr>
              <w:t>№п/п</w:t>
            </w:r>
          </w:p>
        </w:tc>
        <w:tc>
          <w:tcPr>
            <w:tcW w:w="6582" w:type="dxa"/>
            <w:shd w:val="clear" w:color="auto" w:fill="FFFFFF"/>
          </w:tcPr>
          <w:p w14:paraId="270E766B">
            <w:pPr>
              <w:spacing w:line="280" w:lineRule="exact"/>
              <w:rPr>
                <w:rFonts w:ascii="Times New Roman" w:hAnsi="Times New Roman" w:eastAsia="Times New Roman" w:cs="Times New Roman"/>
              </w:rPr>
            </w:pPr>
            <w:r>
              <w:rPr>
                <w:rFonts w:ascii="Times New Roman" w:hAnsi="Times New Roman" w:eastAsia="Times New Roman" w:cs="Times New Roman"/>
                <w:b/>
                <w:bCs/>
                <w:sz w:val="28"/>
                <w:szCs w:val="28"/>
              </w:rPr>
              <w:t>Показатели</w:t>
            </w:r>
          </w:p>
        </w:tc>
        <w:tc>
          <w:tcPr>
            <w:tcW w:w="2311" w:type="dxa"/>
            <w:shd w:val="clear" w:color="auto" w:fill="FFFFFF"/>
            <w:vAlign w:val="bottom"/>
          </w:tcPr>
          <w:p w14:paraId="70E1B325">
            <w:pPr>
              <w:spacing w:after="120" w:line="280" w:lineRule="exact"/>
              <w:rPr>
                <w:rFonts w:ascii="Times New Roman" w:hAnsi="Times New Roman" w:eastAsia="Times New Roman" w:cs="Times New Roman"/>
              </w:rPr>
            </w:pPr>
            <w:r>
              <w:rPr>
                <w:rFonts w:ascii="Times New Roman" w:hAnsi="Times New Roman" w:eastAsia="Times New Roman" w:cs="Times New Roman"/>
                <w:b/>
                <w:bCs/>
                <w:sz w:val="28"/>
                <w:szCs w:val="28"/>
              </w:rPr>
              <w:t>Единица</w:t>
            </w:r>
          </w:p>
          <w:p w14:paraId="1DA28F33">
            <w:pPr>
              <w:spacing w:before="120" w:line="280" w:lineRule="exact"/>
              <w:rPr>
                <w:rFonts w:ascii="Times New Roman" w:hAnsi="Times New Roman" w:eastAsia="Times New Roman" w:cs="Times New Roman"/>
              </w:rPr>
            </w:pPr>
            <w:r>
              <w:rPr>
                <w:rFonts w:ascii="Times New Roman" w:hAnsi="Times New Roman" w:eastAsia="Times New Roman" w:cs="Times New Roman"/>
                <w:b/>
                <w:bCs/>
                <w:sz w:val="28"/>
                <w:szCs w:val="28"/>
              </w:rPr>
              <w:t>измерения</w:t>
            </w:r>
          </w:p>
        </w:tc>
      </w:tr>
      <w:tr w14:paraId="48207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8" w:hRule="exact"/>
          <w:jc w:val="center"/>
        </w:trPr>
        <w:tc>
          <w:tcPr>
            <w:tcW w:w="1134" w:type="dxa"/>
            <w:shd w:val="clear" w:color="auto" w:fill="FFFFFF"/>
            <w:vAlign w:val="bottom"/>
          </w:tcPr>
          <w:p w14:paraId="72345A52">
            <w:pPr>
              <w:spacing w:line="240" w:lineRule="exact"/>
              <w:ind w:left="140"/>
              <w:rPr>
                <w:rFonts w:ascii="Times New Roman" w:hAnsi="Times New Roman" w:eastAsia="Times New Roman" w:cs="Times New Roman"/>
              </w:rPr>
            </w:pPr>
            <w:r>
              <w:rPr>
                <w:rFonts w:ascii="Times New Roman" w:hAnsi="Times New Roman" w:eastAsia="Times New Roman" w:cs="Times New Roman"/>
              </w:rPr>
              <w:t>1.1</w:t>
            </w:r>
          </w:p>
        </w:tc>
        <w:tc>
          <w:tcPr>
            <w:tcW w:w="6582" w:type="dxa"/>
            <w:shd w:val="clear" w:color="auto" w:fill="FFFFFF"/>
            <w:vAlign w:val="bottom"/>
          </w:tcPr>
          <w:p w14:paraId="5D7A0163">
            <w:pPr>
              <w:spacing w:line="240" w:lineRule="exact"/>
              <w:rPr>
                <w:rFonts w:ascii="Times New Roman" w:hAnsi="Times New Roman" w:eastAsia="Times New Roman" w:cs="Times New Roman"/>
              </w:rPr>
            </w:pPr>
            <w:r>
              <w:rPr>
                <w:rFonts w:ascii="Times New Roman" w:hAnsi="Times New Roman" w:eastAsia="Times New Roman" w:cs="Times New Roman"/>
              </w:rPr>
              <w:t>Общая численность учащихся на конец  2023-2024 года</w:t>
            </w:r>
          </w:p>
        </w:tc>
        <w:tc>
          <w:tcPr>
            <w:tcW w:w="2311" w:type="dxa"/>
            <w:shd w:val="clear" w:color="auto" w:fill="FFFFFF"/>
            <w:vAlign w:val="bottom"/>
          </w:tcPr>
          <w:p w14:paraId="2C941619">
            <w:pPr>
              <w:spacing w:line="240" w:lineRule="exact"/>
              <w:jc w:val="center"/>
              <w:rPr>
                <w:rFonts w:ascii="Times New Roman" w:hAnsi="Times New Roman" w:eastAsia="Times New Roman" w:cs="Times New Roman"/>
              </w:rPr>
            </w:pPr>
            <w:r>
              <w:rPr>
                <w:rFonts w:ascii="Times New Roman" w:hAnsi="Times New Roman" w:eastAsia="Times New Roman" w:cs="Times New Roman"/>
                <w:b/>
                <w:bCs/>
              </w:rPr>
              <w:t>774 человек</w:t>
            </w:r>
          </w:p>
        </w:tc>
      </w:tr>
      <w:tr w14:paraId="6F5F8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2153FB0F">
            <w:pPr>
              <w:spacing w:line="240" w:lineRule="exact"/>
              <w:ind w:left="140"/>
              <w:rPr>
                <w:rFonts w:ascii="Times New Roman" w:hAnsi="Times New Roman" w:eastAsia="Times New Roman" w:cs="Times New Roman"/>
              </w:rPr>
            </w:pPr>
            <w:r>
              <w:rPr>
                <w:rFonts w:ascii="Times New Roman" w:hAnsi="Times New Roman" w:eastAsia="Times New Roman" w:cs="Times New Roman"/>
              </w:rPr>
              <w:t>1.2</w:t>
            </w:r>
          </w:p>
        </w:tc>
        <w:tc>
          <w:tcPr>
            <w:tcW w:w="6582" w:type="dxa"/>
            <w:shd w:val="clear" w:color="auto" w:fill="FFFFFF"/>
            <w:vAlign w:val="bottom"/>
          </w:tcPr>
          <w:p w14:paraId="2DD344C5">
            <w:pPr>
              <w:spacing w:line="278" w:lineRule="exact"/>
              <w:rPr>
                <w:rFonts w:ascii="Times New Roman" w:hAnsi="Times New Roman" w:eastAsia="Times New Roman" w:cs="Times New Roman"/>
              </w:rPr>
            </w:pPr>
            <w:r>
              <w:rPr>
                <w:rFonts w:ascii="Times New Roman" w:hAnsi="Times New Roman" w:eastAsia="Times New Roman" w:cs="Times New Roman"/>
              </w:rPr>
              <w:t>Численность учащихся по образовательной программе начального общего образования</w:t>
            </w:r>
          </w:p>
        </w:tc>
        <w:tc>
          <w:tcPr>
            <w:tcW w:w="2311" w:type="dxa"/>
            <w:shd w:val="clear" w:color="auto" w:fill="FFFFFF"/>
            <w:vAlign w:val="bottom"/>
          </w:tcPr>
          <w:p w14:paraId="1D01F6A3">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275 человек</w:t>
            </w:r>
          </w:p>
        </w:tc>
      </w:tr>
      <w:tr w14:paraId="2C1A5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3DC2BB84">
            <w:pPr>
              <w:spacing w:line="240" w:lineRule="exact"/>
              <w:ind w:left="140"/>
              <w:rPr>
                <w:rFonts w:ascii="Times New Roman" w:hAnsi="Times New Roman" w:eastAsia="Times New Roman" w:cs="Times New Roman"/>
              </w:rPr>
            </w:pPr>
            <w:r>
              <w:rPr>
                <w:rFonts w:ascii="Times New Roman" w:hAnsi="Times New Roman" w:eastAsia="Times New Roman" w:cs="Times New Roman"/>
              </w:rPr>
              <w:t>1.3.</w:t>
            </w:r>
          </w:p>
        </w:tc>
        <w:tc>
          <w:tcPr>
            <w:tcW w:w="6582" w:type="dxa"/>
            <w:shd w:val="clear" w:color="auto" w:fill="FFFFFF"/>
            <w:vAlign w:val="bottom"/>
          </w:tcPr>
          <w:p w14:paraId="72A08ED7">
            <w:pPr>
              <w:spacing w:line="278" w:lineRule="exact"/>
              <w:rPr>
                <w:rFonts w:ascii="Times New Roman" w:hAnsi="Times New Roman" w:eastAsia="Times New Roman" w:cs="Times New Roman"/>
              </w:rPr>
            </w:pPr>
            <w:r>
              <w:rPr>
                <w:rFonts w:ascii="Times New Roman" w:hAnsi="Times New Roman" w:eastAsia="Times New Roman" w:cs="Times New Roman"/>
              </w:rPr>
              <w:t>Численность учащихся по образовательной программе основного общего образования</w:t>
            </w:r>
          </w:p>
        </w:tc>
        <w:tc>
          <w:tcPr>
            <w:tcW w:w="2311" w:type="dxa"/>
            <w:shd w:val="clear" w:color="auto" w:fill="FFFFFF"/>
          </w:tcPr>
          <w:p w14:paraId="1494D0C9">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 xml:space="preserve">    391  человека</w:t>
            </w:r>
          </w:p>
        </w:tc>
      </w:tr>
      <w:tr w14:paraId="508198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09FF824C">
            <w:pPr>
              <w:spacing w:line="240" w:lineRule="exact"/>
              <w:ind w:left="140"/>
              <w:rPr>
                <w:rFonts w:ascii="Times New Roman" w:hAnsi="Times New Roman" w:eastAsia="Times New Roman" w:cs="Times New Roman"/>
              </w:rPr>
            </w:pPr>
            <w:r>
              <w:rPr>
                <w:rFonts w:ascii="Times New Roman" w:hAnsi="Times New Roman" w:eastAsia="Times New Roman" w:cs="Times New Roman"/>
              </w:rPr>
              <w:t>1.4</w:t>
            </w:r>
          </w:p>
        </w:tc>
        <w:tc>
          <w:tcPr>
            <w:tcW w:w="6582" w:type="dxa"/>
            <w:shd w:val="clear" w:color="auto" w:fill="FFFFFF"/>
            <w:vAlign w:val="bottom"/>
          </w:tcPr>
          <w:p w14:paraId="2A3651D6">
            <w:pPr>
              <w:spacing w:line="278" w:lineRule="exact"/>
              <w:rPr>
                <w:rFonts w:ascii="Times New Roman" w:hAnsi="Times New Roman" w:eastAsia="Times New Roman" w:cs="Times New Roman"/>
              </w:rPr>
            </w:pPr>
            <w:r>
              <w:rPr>
                <w:rFonts w:ascii="Times New Roman" w:hAnsi="Times New Roman" w:eastAsia="Times New Roman" w:cs="Times New Roman"/>
              </w:rPr>
              <w:t>Численность учащихся по образовательной программе среднего общего образования</w:t>
            </w:r>
          </w:p>
        </w:tc>
        <w:tc>
          <w:tcPr>
            <w:tcW w:w="2311" w:type="dxa"/>
            <w:shd w:val="clear" w:color="auto" w:fill="FFFFFF"/>
            <w:vAlign w:val="bottom"/>
          </w:tcPr>
          <w:p w14:paraId="00EE4960">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108 человека</w:t>
            </w:r>
          </w:p>
        </w:tc>
      </w:tr>
      <w:tr w14:paraId="4C559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4" w:hRule="exact"/>
          <w:jc w:val="center"/>
        </w:trPr>
        <w:tc>
          <w:tcPr>
            <w:tcW w:w="1134" w:type="dxa"/>
            <w:shd w:val="clear" w:color="auto" w:fill="FFFFFF"/>
            <w:vAlign w:val="bottom"/>
          </w:tcPr>
          <w:p w14:paraId="16B32310">
            <w:pPr>
              <w:spacing w:line="240" w:lineRule="exact"/>
              <w:ind w:left="140"/>
              <w:rPr>
                <w:rFonts w:ascii="Times New Roman" w:hAnsi="Times New Roman" w:eastAsia="Times New Roman" w:cs="Times New Roman"/>
              </w:rPr>
            </w:pPr>
            <w:r>
              <w:rPr>
                <w:rFonts w:ascii="Times New Roman" w:hAnsi="Times New Roman" w:eastAsia="Times New Roman" w:cs="Times New Roman"/>
              </w:rPr>
              <w:t>1.5</w:t>
            </w:r>
          </w:p>
        </w:tc>
        <w:tc>
          <w:tcPr>
            <w:tcW w:w="6582" w:type="dxa"/>
            <w:shd w:val="clear" w:color="auto" w:fill="FFFFFF"/>
            <w:vAlign w:val="bottom"/>
          </w:tcPr>
          <w:p w14:paraId="7154D0CF">
            <w:pPr>
              <w:spacing w:line="274" w:lineRule="exact"/>
              <w:rPr>
                <w:rFonts w:ascii="Times New Roman" w:hAnsi="Times New Roman" w:eastAsia="Times New Roman" w:cs="Times New Roman"/>
              </w:rPr>
            </w:pPr>
            <w:r>
              <w:rPr>
                <w:rFonts w:ascii="Times New Roman" w:hAnsi="Times New Roman" w:eastAsia="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11" w:type="dxa"/>
            <w:shd w:val="clear" w:color="auto" w:fill="FFFFFF"/>
            <w:vAlign w:val="bottom"/>
          </w:tcPr>
          <w:p w14:paraId="5DDB97A6">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300  человек (39 %)</w:t>
            </w:r>
          </w:p>
        </w:tc>
      </w:tr>
      <w:tr w14:paraId="38FB9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0BA62E57">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1.6</w:t>
            </w:r>
          </w:p>
        </w:tc>
        <w:tc>
          <w:tcPr>
            <w:tcW w:w="6582" w:type="dxa"/>
            <w:shd w:val="clear" w:color="auto" w:fill="FFFFFF"/>
            <w:vAlign w:val="bottom"/>
          </w:tcPr>
          <w:p w14:paraId="014C6E97">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Средняя оценка  государственной итоговой аттестации выпускников 9 класса по русскому языку</w:t>
            </w:r>
          </w:p>
        </w:tc>
        <w:tc>
          <w:tcPr>
            <w:tcW w:w="2311" w:type="dxa"/>
            <w:shd w:val="clear" w:color="auto" w:fill="FFFFFF"/>
            <w:vAlign w:val="bottom"/>
          </w:tcPr>
          <w:p w14:paraId="6C3B460F">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4,0</w:t>
            </w:r>
          </w:p>
        </w:tc>
      </w:tr>
      <w:tr w14:paraId="160BD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27002276">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1.7</w:t>
            </w:r>
          </w:p>
        </w:tc>
        <w:tc>
          <w:tcPr>
            <w:tcW w:w="6582" w:type="dxa"/>
            <w:shd w:val="clear" w:color="auto" w:fill="FFFFFF"/>
            <w:vAlign w:val="bottom"/>
          </w:tcPr>
          <w:p w14:paraId="4B36C7A8">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Средняя оценка  государственной итоговой аттестации выпускников 9 класса по математике</w:t>
            </w:r>
          </w:p>
        </w:tc>
        <w:tc>
          <w:tcPr>
            <w:tcW w:w="2311" w:type="dxa"/>
            <w:shd w:val="clear" w:color="auto" w:fill="FFFFFF"/>
            <w:vAlign w:val="bottom"/>
          </w:tcPr>
          <w:p w14:paraId="0F965A1E">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4,0</w:t>
            </w:r>
          </w:p>
        </w:tc>
      </w:tr>
      <w:tr w14:paraId="102844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5FEEF7EF">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1.8</w:t>
            </w:r>
          </w:p>
        </w:tc>
        <w:tc>
          <w:tcPr>
            <w:tcW w:w="6582" w:type="dxa"/>
            <w:shd w:val="clear" w:color="auto" w:fill="FFFFFF"/>
            <w:vAlign w:val="bottom"/>
          </w:tcPr>
          <w:p w14:paraId="6DAA8342">
            <w:pPr>
              <w:spacing w:line="269" w:lineRule="exact"/>
              <w:rPr>
                <w:rFonts w:ascii="Times New Roman" w:hAnsi="Times New Roman" w:eastAsia="Times New Roman" w:cs="Times New Roman"/>
                <w:color w:val="auto"/>
              </w:rPr>
            </w:pPr>
            <w:r>
              <w:rPr>
                <w:rFonts w:ascii="Times New Roman" w:hAnsi="Times New Roman" w:eastAsia="Times New Roman" w:cs="Times New Roman"/>
                <w:color w:val="auto"/>
              </w:rPr>
              <w:t>Средний балл единого государственного экзамена выпускников 11 класса по русскому языку</w:t>
            </w:r>
          </w:p>
        </w:tc>
        <w:tc>
          <w:tcPr>
            <w:tcW w:w="2311" w:type="dxa"/>
            <w:shd w:val="clear" w:color="auto" w:fill="FFFFFF"/>
            <w:vAlign w:val="bottom"/>
          </w:tcPr>
          <w:p w14:paraId="417A6959">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 xml:space="preserve">  61 (66)</w:t>
            </w:r>
          </w:p>
        </w:tc>
      </w:tr>
      <w:tr w14:paraId="052677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2" w:hRule="exact"/>
          <w:jc w:val="center"/>
        </w:trPr>
        <w:tc>
          <w:tcPr>
            <w:tcW w:w="1134" w:type="dxa"/>
            <w:shd w:val="clear" w:color="auto" w:fill="FFFFFF"/>
            <w:vAlign w:val="bottom"/>
          </w:tcPr>
          <w:p w14:paraId="73CEA7E2">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1.9</w:t>
            </w:r>
          </w:p>
        </w:tc>
        <w:tc>
          <w:tcPr>
            <w:tcW w:w="6582" w:type="dxa"/>
            <w:shd w:val="clear" w:color="auto" w:fill="FFFFFF"/>
            <w:vAlign w:val="bottom"/>
          </w:tcPr>
          <w:p w14:paraId="5A0B6D21">
            <w:pPr>
              <w:spacing w:line="269" w:lineRule="exact"/>
              <w:rPr>
                <w:rFonts w:ascii="Times New Roman" w:hAnsi="Times New Roman" w:eastAsia="Times New Roman" w:cs="Times New Roman"/>
                <w:color w:val="auto"/>
              </w:rPr>
            </w:pPr>
            <w:r>
              <w:rPr>
                <w:rFonts w:ascii="Times New Roman" w:hAnsi="Times New Roman" w:eastAsia="Times New Roman" w:cs="Times New Roman"/>
                <w:color w:val="auto"/>
              </w:rPr>
              <w:t>Средний балл единого государственного экзамена выпускников 11 класса по математике   (база)</w:t>
            </w:r>
          </w:p>
        </w:tc>
        <w:tc>
          <w:tcPr>
            <w:tcW w:w="2311" w:type="dxa"/>
            <w:shd w:val="clear" w:color="auto" w:fill="FFFFFF"/>
            <w:vAlign w:val="bottom"/>
          </w:tcPr>
          <w:p w14:paraId="036677B7">
            <w:pPr>
              <w:spacing w:line="240" w:lineRule="exact"/>
              <w:jc w:val="center"/>
              <w:rPr>
                <w:rFonts w:ascii="Times New Roman" w:hAnsi="Times New Roman" w:eastAsia="Calibri" w:cs="Times New Roman"/>
                <w:color w:val="auto"/>
              </w:rPr>
            </w:pPr>
            <w:r>
              <w:rPr>
                <w:rFonts w:ascii="Times New Roman" w:hAnsi="Times New Roman" w:eastAsia="Calibri" w:cs="Times New Roman"/>
                <w:color w:val="auto"/>
              </w:rPr>
              <w:t>профиль –</w:t>
            </w:r>
            <w:r>
              <w:rPr>
                <w:rFonts w:ascii="Times New Roman" w:hAnsi="Times New Roman" w:eastAsia="Calibri" w:cs="Times New Roman"/>
                <w:b/>
                <w:color w:val="auto"/>
              </w:rPr>
              <w:t xml:space="preserve"> 65,8 (54)</w:t>
            </w:r>
          </w:p>
          <w:p w14:paraId="0D0B4A1A">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база- </w:t>
            </w:r>
            <w:r>
              <w:rPr>
                <w:rFonts w:ascii="Times New Roman" w:hAnsi="Times New Roman" w:eastAsia="Times New Roman" w:cs="Times New Roman"/>
                <w:b/>
                <w:color w:val="auto"/>
              </w:rPr>
              <w:t>оценка 4</w:t>
            </w:r>
          </w:p>
        </w:tc>
      </w:tr>
      <w:tr w14:paraId="1774B8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4" w:hRule="exact"/>
          <w:jc w:val="center"/>
        </w:trPr>
        <w:tc>
          <w:tcPr>
            <w:tcW w:w="1134" w:type="dxa"/>
            <w:shd w:val="clear" w:color="auto" w:fill="FFFFFF"/>
            <w:vAlign w:val="bottom"/>
          </w:tcPr>
          <w:p w14:paraId="2FCDC6D7">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1.10</w:t>
            </w:r>
          </w:p>
        </w:tc>
        <w:tc>
          <w:tcPr>
            <w:tcW w:w="6582" w:type="dxa"/>
            <w:shd w:val="clear" w:color="auto" w:fill="FFFFFF"/>
            <w:vAlign w:val="bottom"/>
          </w:tcPr>
          <w:p w14:paraId="0451ECC4">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11" w:type="dxa"/>
            <w:shd w:val="clear" w:color="auto" w:fill="FFFFFF"/>
            <w:vAlign w:val="bottom"/>
          </w:tcPr>
          <w:p w14:paraId="55F4D9B1">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2 (2,2%)</w:t>
            </w:r>
          </w:p>
          <w:p w14:paraId="2D5047E0">
            <w:pPr>
              <w:spacing w:line="240" w:lineRule="exact"/>
              <w:rPr>
                <w:rFonts w:ascii="Times New Roman" w:hAnsi="Times New Roman" w:eastAsia="Times New Roman" w:cs="Times New Roman"/>
                <w:b/>
                <w:bCs/>
                <w:color w:val="auto"/>
              </w:rPr>
            </w:pPr>
          </w:p>
          <w:p w14:paraId="7BE2176A">
            <w:pPr>
              <w:spacing w:line="240" w:lineRule="exact"/>
              <w:rPr>
                <w:rFonts w:ascii="Times New Roman" w:hAnsi="Times New Roman" w:eastAsia="Times New Roman" w:cs="Times New Roman"/>
                <w:b/>
                <w:bCs/>
                <w:color w:val="auto"/>
              </w:rPr>
            </w:pPr>
          </w:p>
          <w:p w14:paraId="2BA942CF">
            <w:pPr>
              <w:spacing w:line="240" w:lineRule="exact"/>
              <w:rPr>
                <w:rFonts w:ascii="Times New Roman" w:hAnsi="Times New Roman" w:eastAsia="Times New Roman" w:cs="Times New Roman"/>
                <w:color w:val="auto"/>
              </w:rPr>
            </w:pPr>
          </w:p>
        </w:tc>
      </w:tr>
      <w:tr w14:paraId="5E466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322" w:hRule="exact"/>
          <w:jc w:val="center"/>
        </w:trPr>
        <w:tc>
          <w:tcPr>
            <w:tcW w:w="1134" w:type="dxa"/>
            <w:shd w:val="clear" w:color="auto" w:fill="FFFFFF"/>
            <w:vAlign w:val="bottom"/>
          </w:tcPr>
          <w:p w14:paraId="73C65F35">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1.11</w:t>
            </w:r>
          </w:p>
        </w:tc>
        <w:tc>
          <w:tcPr>
            <w:tcW w:w="6582" w:type="dxa"/>
            <w:shd w:val="clear" w:color="auto" w:fill="FFFFFF"/>
            <w:vAlign w:val="bottom"/>
          </w:tcPr>
          <w:p w14:paraId="1C3F57D6">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p w14:paraId="45196FA7">
            <w:pPr>
              <w:spacing w:line="274" w:lineRule="exact"/>
              <w:rPr>
                <w:rFonts w:ascii="Times New Roman" w:hAnsi="Times New Roman" w:eastAsia="Times New Roman" w:cs="Times New Roman"/>
                <w:color w:val="auto"/>
              </w:rPr>
            </w:pPr>
          </w:p>
          <w:p w14:paraId="7BDD3B5F">
            <w:pPr>
              <w:spacing w:line="274" w:lineRule="exact"/>
              <w:rPr>
                <w:rFonts w:ascii="Times New Roman" w:hAnsi="Times New Roman" w:eastAsia="Times New Roman" w:cs="Times New Roman"/>
                <w:color w:val="auto"/>
              </w:rPr>
            </w:pPr>
          </w:p>
          <w:p w14:paraId="713BA651">
            <w:pPr>
              <w:spacing w:line="274" w:lineRule="exact"/>
              <w:rPr>
                <w:rFonts w:ascii="Times New Roman" w:hAnsi="Times New Roman" w:eastAsia="Times New Roman" w:cs="Times New Roman"/>
                <w:color w:val="auto"/>
              </w:rPr>
            </w:pPr>
          </w:p>
        </w:tc>
        <w:tc>
          <w:tcPr>
            <w:tcW w:w="2311" w:type="dxa"/>
            <w:shd w:val="clear" w:color="auto" w:fill="FFFFFF"/>
            <w:vAlign w:val="bottom"/>
          </w:tcPr>
          <w:p w14:paraId="1868668B">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 2 (2,2%)</w:t>
            </w:r>
          </w:p>
          <w:p w14:paraId="7832925F">
            <w:pPr>
              <w:spacing w:line="240" w:lineRule="exact"/>
              <w:rPr>
                <w:rFonts w:ascii="Times New Roman" w:hAnsi="Times New Roman" w:eastAsia="Times New Roman" w:cs="Times New Roman"/>
                <w:b/>
                <w:bCs/>
                <w:color w:val="auto"/>
              </w:rPr>
            </w:pPr>
          </w:p>
          <w:p w14:paraId="47264956">
            <w:pPr>
              <w:spacing w:line="240" w:lineRule="exact"/>
              <w:rPr>
                <w:rFonts w:ascii="Times New Roman" w:hAnsi="Times New Roman" w:eastAsia="Times New Roman" w:cs="Times New Roman"/>
                <w:b/>
                <w:bCs/>
                <w:color w:val="auto"/>
              </w:rPr>
            </w:pPr>
          </w:p>
          <w:p w14:paraId="22D847C7">
            <w:pPr>
              <w:spacing w:line="240" w:lineRule="exact"/>
              <w:rPr>
                <w:rFonts w:ascii="Times New Roman" w:hAnsi="Times New Roman" w:eastAsia="Times New Roman" w:cs="Times New Roman"/>
                <w:color w:val="auto"/>
              </w:rPr>
            </w:pPr>
          </w:p>
        </w:tc>
      </w:tr>
    </w:tbl>
    <w:p w14:paraId="4DFC600D">
      <w:pPr>
        <w:jc w:val="both"/>
        <w:rPr>
          <w:rFonts w:ascii="Times New Roman" w:hAnsi="Times New Roman" w:cs="Times New Roman"/>
          <w:color w:val="auto"/>
          <w:sz w:val="16"/>
          <w:szCs w:val="16"/>
        </w:rPr>
      </w:pPr>
    </w:p>
    <w:tbl>
      <w:tblPr>
        <w:tblStyle w:val="3"/>
        <w:tblW w:w="9923"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1134"/>
        <w:gridCol w:w="6521"/>
        <w:gridCol w:w="2268"/>
      </w:tblGrid>
      <w:tr w14:paraId="63B498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8" w:hRule="exact"/>
        </w:trPr>
        <w:tc>
          <w:tcPr>
            <w:tcW w:w="1134" w:type="dxa"/>
            <w:shd w:val="clear" w:color="auto" w:fill="FFFFFF"/>
          </w:tcPr>
          <w:p w14:paraId="65FDBD6B">
            <w:pPr>
              <w:rPr>
                <w:color w:val="auto"/>
                <w:sz w:val="10"/>
                <w:szCs w:val="10"/>
              </w:rPr>
            </w:pPr>
            <w:r>
              <w:rPr>
                <w:rFonts w:ascii="Times New Roman" w:hAnsi="Times New Roman" w:eastAsia="Times New Roman" w:cs="Times New Roman"/>
                <w:color w:val="auto"/>
              </w:rPr>
              <w:t>1.12</w:t>
            </w:r>
          </w:p>
        </w:tc>
        <w:tc>
          <w:tcPr>
            <w:tcW w:w="6521" w:type="dxa"/>
            <w:shd w:val="clear" w:color="auto" w:fill="FFFFFF"/>
            <w:vAlign w:val="bottom"/>
          </w:tcPr>
          <w:p w14:paraId="5258A4E3">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выпускников11 класса,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68" w:type="dxa"/>
            <w:shd w:val="clear" w:color="auto" w:fill="FFFFFF"/>
          </w:tcPr>
          <w:p w14:paraId="2DBA6B56">
            <w:pPr>
              <w:jc w:val="center"/>
              <w:rPr>
                <w:color w:val="auto"/>
                <w:sz w:val="10"/>
                <w:szCs w:val="10"/>
              </w:rPr>
            </w:pPr>
            <w:r>
              <w:rPr>
                <w:rFonts w:ascii="Times New Roman" w:hAnsi="Times New Roman" w:eastAsia="Times New Roman" w:cs="Times New Roman"/>
                <w:b/>
                <w:bCs/>
                <w:color w:val="auto"/>
              </w:rPr>
              <w:t xml:space="preserve"> 1 (1,8%)</w:t>
            </w:r>
          </w:p>
        </w:tc>
      </w:tr>
      <w:tr w14:paraId="698B4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392" w:hRule="exact"/>
        </w:trPr>
        <w:tc>
          <w:tcPr>
            <w:tcW w:w="1134" w:type="dxa"/>
            <w:shd w:val="clear" w:color="auto" w:fill="FFFFFF"/>
            <w:vAlign w:val="bottom"/>
          </w:tcPr>
          <w:p w14:paraId="22396A49">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1.13</w:t>
            </w:r>
          </w:p>
        </w:tc>
        <w:tc>
          <w:tcPr>
            <w:tcW w:w="6521" w:type="dxa"/>
            <w:shd w:val="clear" w:color="auto" w:fill="FFFFFF"/>
            <w:vAlign w:val="bottom"/>
          </w:tcPr>
          <w:p w14:paraId="0FAF4445">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68" w:type="dxa"/>
            <w:shd w:val="clear" w:color="auto" w:fill="FFFFFF"/>
            <w:vAlign w:val="bottom"/>
          </w:tcPr>
          <w:p w14:paraId="50C6C0EA">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0 (0%)</w:t>
            </w:r>
          </w:p>
          <w:p w14:paraId="73E3C37F">
            <w:pPr>
              <w:spacing w:line="240" w:lineRule="exact"/>
              <w:rPr>
                <w:rFonts w:ascii="Times New Roman" w:hAnsi="Times New Roman" w:eastAsia="Times New Roman" w:cs="Times New Roman"/>
                <w:b/>
                <w:bCs/>
                <w:color w:val="auto"/>
              </w:rPr>
            </w:pPr>
          </w:p>
          <w:p w14:paraId="03CFCDF6">
            <w:pPr>
              <w:spacing w:line="240" w:lineRule="exact"/>
              <w:rPr>
                <w:rFonts w:ascii="Times New Roman" w:hAnsi="Times New Roman" w:eastAsia="Times New Roman" w:cs="Times New Roman"/>
                <w:b/>
                <w:bCs/>
                <w:color w:val="auto"/>
              </w:rPr>
            </w:pPr>
          </w:p>
          <w:p w14:paraId="561CFC5B">
            <w:pPr>
              <w:spacing w:line="240" w:lineRule="exact"/>
              <w:rPr>
                <w:rFonts w:ascii="Times New Roman" w:hAnsi="Times New Roman" w:eastAsia="Times New Roman" w:cs="Times New Roman"/>
                <w:b/>
                <w:bCs/>
                <w:color w:val="auto"/>
              </w:rPr>
            </w:pPr>
          </w:p>
          <w:p w14:paraId="310A0C6C">
            <w:pPr>
              <w:spacing w:line="240" w:lineRule="exact"/>
              <w:rPr>
                <w:rFonts w:ascii="Times New Roman" w:hAnsi="Times New Roman" w:eastAsia="Times New Roman" w:cs="Times New Roman"/>
                <w:color w:val="auto"/>
              </w:rPr>
            </w:pPr>
          </w:p>
        </w:tc>
      </w:tr>
      <w:tr w14:paraId="388F4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69" w:hRule="exact"/>
        </w:trPr>
        <w:tc>
          <w:tcPr>
            <w:tcW w:w="1134" w:type="dxa"/>
            <w:shd w:val="clear" w:color="auto" w:fill="FFFFFF"/>
            <w:vAlign w:val="bottom"/>
          </w:tcPr>
          <w:p w14:paraId="1FCEC853">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1.14</w:t>
            </w:r>
          </w:p>
          <w:p w14:paraId="5AE7D19F">
            <w:pPr>
              <w:spacing w:line="240" w:lineRule="exact"/>
              <w:ind w:left="140"/>
              <w:rPr>
                <w:rFonts w:ascii="Times New Roman" w:hAnsi="Times New Roman" w:eastAsia="Times New Roman" w:cs="Times New Roman"/>
                <w:color w:val="auto"/>
              </w:rPr>
            </w:pPr>
          </w:p>
          <w:p w14:paraId="0A61A6D1">
            <w:pPr>
              <w:spacing w:line="240" w:lineRule="exact"/>
              <w:ind w:left="140"/>
              <w:rPr>
                <w:rFonts w:ascii="Times New Roman" w:hAnsi="Times New Roman" w:eastAsia="Times New Roman" w:cs="Times New Roman"/>
                <w:color w:val="auto"/>
              </w:rPr>
            </w:pPr>
          </w:p>
          <w:p w14:paraId="5F496289">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1D560DF8">
            <w:pPr>
              <w:spacing w:line="278"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p w14:paraId="0962A1AA">
            <w:pPr>
              <w:spacing w:line="278" w:lineRule="exact"/>
              <w:rPr>
                <w:rFonts w:ascii="Times New Roman" w:hAnsi="Times New Roman" w:eastAsia="Times New Roman" w:cs="Times New Roman"/>
                <w:color w:val="auto"/>
              </w:rPr>
            </w:pPr>
          </w:p>
          <w:p w14:paraId="27E09D93">
            <w:pPr>
              <w:spacing w:line="278" w:lineRule="exact"/>
              <w:rPr>
                <w:rFonts w:ascii="Times New Roman" w:hAnsi="Times New Roman" w:eastAsia="Times New Roman" w:cs="Times New Roman"/>
                <w:color w:val="auto"/>
              </w:rPr>
            </w:pPr>
          </w:p>
        </w:tc>
        <w:tc>
          <w:tcPr>
            <w:tcW w:w="2268" w:type="dxa"/>
            <w:shd w:val="clear" w:color="auto" w:fill="FFFFFF"/>
            <w:vAlign w:val="bottom"/>
          </w:tcPr>
          <w:p w14:paraId="6F09C752">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2 (2,2 %)</w:t>
            </w:r>
          </w:p>
          <w:p w14:paraId="65309A76">
            <w:pPr>
              <w:spacing w:line="240" w:lineRule="exact"/>
              <w:rPr>
                <w:rFonts w:ascii="Times New Roman" w:hAnsi="Times New Roman" w:eastAsia="Times New Roman" w:cs="Times New Roman"/>
                <w:b/>
                <w:bCs/>
                <w:color w:val="auto"/>
              </w:rPr>
            </w:pPr>
          </w:p>
          <w:p w14:paraId="14A27C82">
            <w:pPr>
              <w:spacing w:line="240" w:lineRule="exact"/>
              <w:rPr>
                <w:rFonts w:ascii="Times New Roman" w:hAnsi="Times New Roman" w:eastAsia="Times New Roman" w:cs="Times New Roman"/>
                <w:color w:val="auto"/>
              </w:rPr>
            </w:pPr>
          </w:p>
        </w:tc>
      </w:tr>
      <w:tr w14:paraId="0DA725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85" w:hRule="exact"/>
        </w:trPr>
        <w:tc>
          <w:tcPr>
            <w:tcW w:w="1134" w:type="dxa"/>
            <w:shd w:val="clear" w:color="auto" w:fill="FFFFFF"/>
            <w:vAlign w:val="bottom"/>
          </w:tcPr>
          <w:p w14:paraId="6AA3735C">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1.15</w:t>
            </w:r>
          </w:p>
          <w:p w14:paraId="1B8D8E01">
            <w:pPr>
              <w:spacing w:line="240" w:lineRule="exact"/>
              <w:ind w:left="140"/>
              <w:rPr>
                <w:rFonts w:ascii="Times New Roman" w:hAnsi="Times New Roman" w:eastAsia="Times New Roman" w:cs="Times New Roman"/>
                <w:color w:val="auto"/>
              </w:rPr>
            </w:pPr>
          </w:p>
          <w:p w14:paraId="208D8053">
            <w:pPr>
              <w:spacing w:line="240" w:lineRule="exact"/>
              <w:ind w:left="140"/>
              <w:rPr>
                <w:rFonts w:ascii="Times New Roman" w:hAnsi="Times New Roman" w:eastAsia="Times New Roman" w:cs="Times New Roman"/>
                <w:color w:val="auto"/>
              </w:rPr>
            </w:pPr>
          </w:p>
          <w:p w14:paraId="6F80C053">
            <w:pPr>
              <w:spacing w:line="240" w:lineRule="exact"/>
              <w:ind w:left="140"/>
              <w:rPr>
                <w:rFonts w:ascii="Times New Roman" w:hAnsi="Times New Roman" w:eastAsia="Times New Roman" w:cs="Times New Roman"/>
                <w:color w:val="auto"/>
              </w:rPr>
            </w:pPr>
          </w:p>
        </w:tc>
        <w:tc>
          <w:tcPr>
            <w:tcW w:w="6521" w:type="dxa"/>
            <w:shd w:val="clear" w:color="auto" w:fill="FFFFFF"/>
          </w:tcPr>
          <w:p w14:paraId="395F17A1">
            <w:pPr>
              <w:spacing w:line="278"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68" w:type="dxa"/>
            <w:shd w:val="clear" w:color="auto" w:fill="FFFFFF"/>
            <w:vAlign w:val="bottom"/>
          </w:tcPr>
          <w:p w14:paraId="101A4F7C">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1 (1,8%)</w:t>
            </w:r>
          </w:p>
          <w:p w14:paraId="5C681346">
            <w:pPr>
              <w:spacing w:line="240" w:lineRule="exact"/>
              <w:rPr>
                <w:rFonts w:ascii="Times New Roman" w:hAnsi="Times New Roman" w:eastAsia="Times New Roman" w:cs="Times New Roman"/>
                <w:b/>
                <w:bCs/>
                <w:color w:val="auto"/>
              </w:rPr>
            </w:pPr>
          </w:p>
          <w:p w14:paraId="1FB84C5C">
            <w:pPr>
              <w:spacing w:line="240" w:lineRule="exact"/>
              <w:rPr>
                <w:rFonts w:ascii="Times New Roman" w:hAnsi="Times New Roman" w:eastAsia="Times New Roman" w:cs="Times New Roman"/>
                <w:b/>
                <w:bCs/>
                <w:color w:val="auto"/>
              </w:rPr>
            </w:pPr>
          </w:p>
          <w:p w14:paraId="7C56166C">
            <w:pPr>
              <w:spacing w:line="240" w:lineRule="exact"/>
              <w:rPr>
                <w:rFonts w:ascii="Times New Roman" w:hAnsi="Times New Roman" w:eastAsia="Times New Roman" w:cs="Times New Roman"/>
                <w:color w:val="auto"/>
              </w:rPr>
            </w:pPr>
          </w:p>
        </w:tc>
      </w:tr>
      <w:tr w14:paraId="2DB10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64" w:hRule="exact"/>
        </w:trPr>
        <w:tc>
          <w:tcPr>
            <w:tcW w:w="1134" w:type="dxa"/>
            <w:shd w:val="clear" w:color="auto" w:fill="FFFFFF"/>
            <w:vAlign w:val="bottom"/>
          </w:tcPr>
          <w:p w14:paraId="60564124">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1.16</w:t>
            </w:r>
          </w:p>
          <w:p w14:paraId="680DF145">
            <w:pPr>
              <w:spacing w:line="240" w:lineRule="exact"/>
              <w:ind w:left="140"/>
              <w:rPr>
                <w:rFonts w:ascii="Times New Roman" w:hAnsi="Times New Roman" w:eastAsia="Times New Roman" w:cs="Times New Roman"/>
                <w:color w:val="auto"/>
              </w:rPr>
            </w:pPr>
          </w:p>
          <w:p w14:paraId="79EDD32F">
            <w:pPr>
              <w:spacing w:line="240" w:lineRule="exact"/>
              <w:ind w:left="140"/>
              <w:rPr>
                <w:rFonts w:ascii="Times New Roman" w:hAnsi="Times New Roman" w:eastAsia="Times New Roman" w:cs="Times New Roman"/>
                <w:color w:val="auto"/>
              </w:rPr>
            </w:pPr>
          </w:p>
          <w:p w14:paraId="33CB9A3A">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24E86921">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p w14:paraId="0315EA76">
            <w:pPr>
              <w:spacing w:line="274" w:lineRule="exact"/>
              <w:rPr>
                <w:rFonts w:ascii="Times New Roman" w:hAnsi="Times New Roman" w:eastAsia="Times New Roman" w:cs="Times New Roman"/>
                <w:color w:val="auto"/>
              </w:rPr>
            </w:pPr>
          </w:p>
        </w:tc>
        <w:tc>
          <w:tcPr>
            <w:tcW w:w="2268" w:type="dxa"/>
            <w:shd w:val="clear" w:color="auto" w:fill="FFFFFF"/>
            <w:vAlign w:val="bottom"/>
          </w:tcPr>
          <w:p w14:paraId="742CB4D4">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5 человека</w:t>
            </w:r>
          </w:p>
          <w:p w14:paraId="7AD071AD">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(5,5%)</w:t>
            </w:r>
          </w:p>
          <w:p w14:paraId="29A5FEA0">
            <w:pPr>
              <w:spacing w:line="240" w:lineRule="exact"/>
              <w:rPr>
                <w:rFonts w:ascii="Times New Roman" w:hAnsi="Times New Roman" w:eastAsia="Times New Roman" w:cs="Times New Roman"/>
                <w:b/>
                <w:bCs/>
                <w:color w:val="auto"/>
              </w:rPr>
            </w:pPr>
          </w:p>
          <w:p w14:paraId="60260595">
            <w:pPr>
              <w:spacing w:line="240" w:lineRule="exact"/>
              <w:rPr>
                <w:rFonts w:ascii="Times New Roman" w:hAnsi="Times New Roman" w:eastAsia="Times New Roman" w:cs="Times New Roman"/>
                <w:color w:val="auto"/>
              </w:rPr>
            </w:pPr>
          </w:p>
        </w:tc>
      </w:tr>
      <w:tr w14:paraId="5BE38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32" w:hRule="exact"/>
        </w:trPr>
        <w:tc>
          <w:tcPr>
            <w:tcW w:w="1134" w:type="dxa"/>
            <w:shd w:val="clear" w:color="auto" w:fill="FFFFFF"/>
            <w:vAlign w:val="bottom"/>
          </w:tcPr>
          <w:p w14:paraId="7C62C88B">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1.17</w:t>
            </w:r>
          </w:p>
          <w:p w14:paraId="74B47E45">
            <w:pPr>
              <w:spacing w:line="240" w:lineRule="exact"/>
              <w:ind w:left="140"/>
              <w:rPr>
                <w:rFonts w:ascii="Times New Roman" w:hAnsi="Times New Roman" w:eastAsia="Times New Roman" w:cs="Times New Roman"/>
                <w:color w:val="auto"/>
              </w:rPr>
            </w:pPr>
          </w:p>
          <w:p w14:paraId="4B5D0DFC">
            <w:pPr>
              <w:spacing w:line="240" w:lineRule="exact"/>
              <w:ind w:left="140"/>
              <w:rPr>
                <w:rFonts w:ascii="Times New Roman" w:hAnsi="Times New Roman" w:eastAsia="Times New Roman" w:cs="Times New Roman"/>
                <w:color w:val="auto"/>
              </w:rPr>
            </w:pPr>
          </w:p>
          <w:p w14:paraId="4BEE4C32">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0FEDF73A">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p w14:paraId="3732367A">
            <w:pPr>
              <w:spacing w:line="274" w:lineRule="exact"/>
              <w:rPr>
                <w:rFonts w:ascii="Times New Roman" w:hAnsi="Times New Roman" w:eastAsia="Times New Roman" w:cs="Times New Roman"/>
                <w:color w:val="auto"/>
              </w:rPr>
            </w:pPr>
          </w:p>
          <w:p w14:paraId="1C60A7F6">
            <w:pPr>
              <w:spacing w:line="274" w:lineRule="exact"/>
              <w:rPr>
                <w:rFonts w:ascii="Times New Roman" w:hAnsi="Times New Roman" w:eastAsia="Times New Roman" w:cs="Times New Roman"/>
                <w:color w:val="auto"/>
              </w:rPr>
            </w:pPr>
          </w:p>
        </w:tc>
        <w:tc>
          <w:tcPr>
            <w:tcW w:w="2268" w:type="dxa"/>
            <w:shd w:val="clear" w:color="auto" w:fill="FFFFFF"/>
            <w:vAlign w:val="bottom"/>
          </w:tcPr>
          <w:p w14:paraId="43184057">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8 человек</w:t>
            </w:r>
          </w:p>
          <w:p w14:paraId="14691762">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 (16%)</w:t>
            </w:r>
          </w:p>
          <w:p w14:paraId="1EB2D2E9">
            <w:pPr>
              <w:spacing w:line="240" w:lineRule="exact"/>
              <w:rPr>
                <w:rFonts w:ascii="Times New Roman" w:hAnsi="Times New Roman" w:eastAsia="Times New Roman" w:cs="Times New Roman"/>
                <w:b/>
                <w:bCs/>
                <w:color w:val="auto"/>
              </w:rPr>
            </w:pPr>
          </w:p>
          <w:p w14:paraId="4D51F2FC">
            <w:pPr>
              <w:spacing w:line="240" w:lineRule="exact"/>
              <w:rPr>
                <w:rFonts w:ascii="Times New Roman" w:hAnsi="Times New Roman" w:eastAsia="Times New Roman" w:cs="Times New Roman"/>
                <w:color w:val="auto"/>
              </w:rPr>
            </w:pPr>
          </w:p>
        </w:tc>
      </w:tr>
      <w:tr w14:paraId="4847B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35" w:hRule="exact"/>
        </w:trPr>
        <w:tc>
          <w:tcPr>
            <w:tcW w:w="1134" w:type="dxa"/>
            <w:shd w:val="clear" w:color="auto" w:fill="FFFFFF"/>
            <w:vAlign w:val="bottom"/>
          </w:tcPr>
          <w:p w14:paraId="4385AA5C">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1.18</w:t>
            </w:r>
          </w:p>
        </w:tc>
        <w:tc>
          <w:tcPr>
            <w:tcW w:w="6521" w:type="dxa"/>
            <w:shd w:val="clear" w:color="auto" w:fill="FFFFFF"/>
            <w:vAlign w:val="bottom"/>
          </w:tcPr>
          <w:p w14:paraId="79E5699B">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68" w:type="dxa"/>
            <w:shd w:val="clear" w:color="auto" w:fill="FFFFFF"/>
            <w:vAlign w:val="bottom"/>
          </w:tcPr>
          <w:p w14:paraId="71114582">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452  человек</w:t>
            </w:r>
          </w:p>
          <w:p w14:paraId="3EA48323">
            <w:pPr>
              <w:spacing w:line="240" w:lineRule="exact"/>
              <w:jc w:val="center"/>
              <w:rPr>
                <w:rFonts w:ascii="Times New Roman" w:hAnsi="Times New Roman" w:eastAsia="Times New Roman" w:cs="Times New Roman"/>
                <w:b/>
                <w:color w:val="auto"/>
              </w:rPr>
            </w:pPr>
            <w:r>
              <w:rPr>
                <w:rFonts w:ascii="Times New Roman" w:hAnsi="Times New Roman" w:eastAsia="Times New Roman" w:cs="Times New Roman"/>
                <w:b/>
                <w:bCs/>
                <w:color w:val="auto"/>
              </w:rPr>
              <w:t>(58,3%)</w:t>
            </w:r>
          </w:p>
        </w:tc>
      </w:tr>
      <w:tr w14:paraId="77B39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40" w:hRule="exact"/>
        </w:trPr>
        <w:tc>
          <w:tcPr>
            <w:tcW w:w="1134" w:type="dxa"/>
            <w:shd w:val="clear" w:color="auto" w:fill="FFFFFF"/>
            <w:vAlign w:val="bottom"/>
          </w:tcPr>
          <w:p w14:paraId="02AD9AAC">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1.19</w:t>
            </w:r>
          </w:p>
        </w:tc>
        <w:tc>
          <w:tcPr>
            <w:tcW w:w="6521" w:type="dxa"/>
            <w:shd w:val="clear" w:color="auto" w:fill="FFFFFF"/>
            <w:vAlign w:val="bottom"/>
          </w:tcPr>
          <w:p w14:paraId="59137A7F">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268" w:type="dxa"/>
            <w:shd w:val="clear" w:color="auto" w:fill="FFFFFF"/>
            <w:vAlign w:val="bottom"/>
          </w:tcPr>
          <w:p w14:paraId="5B4F34F3">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192  человек </w:t>
            </w:r>
          </w:p>
          <w:p w14:paraId="08AF44D1">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(24,8 %)</w:t>
            </w:r>
          </w:p>
          <w:p w14:paraId="46EFC70A">
            <w:pPr>
              <w:spacing w:line="240" w:lineRule="exact"/>
              <w:jc w:val="center"/>
              <w:rPr>
                <w:rFonts w:ascii="Times New Roman" w:hAnsi="Times New Roman" w:eastAsia="Times New Roman" w:cs="Times New Roman"/>
                <w:b/>
                <w:color w:val="auto"/>
              </w:rPr>
            </w:pPr>
          </w:p>
        </w:tc>
      </w:tr>
      <w:tr w14:paraId="18A3C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24" w:hRule="exact"/>
        </w:trPr>
        <w:tc>
          <w:tcPr>
            <w:tcW w:w="1134" w:type="dxa"/>
            <w:shd w:val="clear" w:color="auto" w:fill="FFFFFF"/>
            <w:vAlign w:val="bottom"/>
          </w:tcPr>
          <w:p w14:paraId="40D671D9">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1.19.1</w:t>
            </w:r>
          </w:p>
        </w:tc>
        <w:tc>
          <w:tcPr>
            <w:tcW w:w="6521" w:type="dxa"/>
            <w:shd w:val="clear" w:color="auto" w:fill="FFFFFF"/>
            <w:vAlign w:val="bottom"/>
          </w:tcPr>
          <w:p w14:paraId="7DDA5796">
            <w:pPr>
              <w:spacing w:line="240" w:lineRule="exact"/>
              <w:rPr>
                <w:rFonts w:ascii="Times New Roman" w:hAnsi="Times New Roman" w:eastAsia="Times New Roman" w:cs="Times New Roman"/>
                <w:color w:val="auto"/>
              </w:rPr>
            </w:pPr>
            <w:r>
              <w:rPr>
                <w:rFonts w:ascii="Times New Roman" w:hAnsi="Times New Roman" w:eastAsia="Times New Roman" w:cs="Times New Roman"/>
                <w:color w:val="auto"/>
              </w:rPr>
              <w:t>Регионального уровня</w:t>
            </w:r>
          </w:p>
        </w:tc>
        <w:tc>
          <w:tcPr>
            <w:tcW w:w="2268" w:type="dxa"/>
            <w:shd w:val="clear" w:color="auto" w:fill="FFFFFF"/>
            <w:vAlign w:val="bottom"/>
          </w:tcPr>
          <w:p w14:paraId="15E7A3A7">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23  человек</w:t>
            </w:r>
          </w:p>
          <w:p w14:paraId="3C5F19D1">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(2,9%)</w:t>
            </w:r>
          </w:p>
          <w:p w14:paraId="276E3860">
            <w:pPr>
              <w:spacing w:line="240" w:lineRule="exact"/>
              <w:rPr>
                <w:rFonts w:ascii="Times New Roman" w:hAnsi="Times New Roman" w:eastAsia="Times New Roman" w:cs="Times New Roman"/>
                <w:b/>
                <w:bCs/>
                <w:color w:val="auto"/>
              </w:rPr>
            </w:pPr>
          </w:p>
          <w:p w14:paraId="4A757F5C">
            <w:pPr>
              <w:spacing w:line="240" w:lineRule="exact"/>
              <w:rPr>
                <w:rFonts w:ascii="Times New Roman" w:hAnsi="Times New Roman" w:eastAsia="Times New Roman" w:cs="Times New Roman"/>
                <w:b/>
                <w:color w:val="auto"/>
              </w:rPr>
            </w:pPr>
          </w:p>
        </w:tc>
      </w:tr>
      <w:tr w14:paraId="16F68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0" w:hRule="exact"/>
        </w:trPr>
        <w:tc>
          <w:tcPr>
            <w:tcW w:w="1134" w:type="dxa"/>
            <w:shd w:val="clear" w:color="auto" w:fill="FFFFFF"/>
            <w:vAlign w:val="bottom"/>
          </w:tcPr>
          <w:p w14:paraId="5E1688B8">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1.19.2</w:t>
            </w:r>
          </w:p>
        </w:tc>
        <w:tc>
          <w:tcPr>
            <w:tcW w:w="6521" w:type="dxa"/>
            <w:shd w:val="clear" w:color="auto" w:fill="FFFFFF"/>
            <w:vAlign w:val="bottom"/>
          </w:tcPr>
          <w:p w14:paraId="2187D163">
            <w:pPr>
              <w:spacing w:line="240" w:lineRule="exact"/>
              <w:rPr>
                <w:rFonts w:ascii="Times New Roman" w:hAnsi="Times New Roman" w:eastAsia="Times New Roman" w:cs="Times New Roman"/>
                <w:color w:val="auto"/>
              </w:rPr>
            </w:pPr>
            <w:r>
              <w:rPr>
                <w:rFonts w:ascii="Times New Roman" w:hAnsi="Times New Roman" w:eastAsia="Times New Roman" w:cs="Times New Roman"/>
                <w:color w:val="auto"/>
              </w:rPr>
              <w:t>Федерального уровня</w:t>
            </w:r>
          </w:p>
        </w:tc>
        <w:tc>
          <w:tcPr>
            <w:tcW w:w="2268" w:type="dxa"/>
            <w:shd w:val="clear" w:color="auto" w:fill="FFFFFF"/>
            <w:vAlign w:val="bottom"/>
          </w:tcPr>
          <w:p w14:paraId="4A84410B">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1 человека</w:t>
            </w:r>
          </w:p>
          <w:p w14:paraId="727894EF">
            <w:pPr>
              <w:spacing w:line="240" w:lineRule="exact"/>
              <w:jc w:val="center"/>
              <w:rPr>
                <w:rFonts w:ascii="Times New Roman" w:hAnsi="Times New Roman" w:eastAsia="Times New Roman" w:cs="Times New Roman"/>
                <w:b/>
                <w:color w:val="auto"/>
              </w:rPr>
            </w:pPr>
            <w:r>
              <w:rPr>
                <w:rFonts w:ascii="Times New Roman" w:hAnsi="Times New Roman" w:eastAsia="Times New Roman" w:cs="Times New Roman"/>
                <w:b/>
                <w:bCs/>
                <w:color w:val="auto"/>
              </w:rPr>
              <w:t xml:space="preserve"> (0,1%)</w:t>
            </w:r>
          </w:p>
        </w:tc>
      </w:tr>
      <w:tr w14:paraId="1D8B4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0" w:hRule="exact"/>
        </w:trPr>
        <w:tc>
          <w:tcPr>
            <w:tcW w:w="1134" w:type="dxa"/>
            <w:shd w:val="clear" w:color="auto" w:fill="FFFFFF"/>
            <w:vAlign w:val="bottom"/>
          </w:tcPr>
          <w:p w14:paraId="0B1C522D">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1.19.3</w:t>
            </w:r>
          </w:p>
        </w:tc>
        <w:tc>
          <w:tcPr>
            <w:tcW w:w="6521" w:type="dxa"/>
            <w:shd w:val="clear" w:color="auto" w:fill="FFFFFF"/>
            <w:vAlign w:val="bottom"/>
          </w:tcPr>
          <w:p w14:paraId="58893634">
            <w:pPr>
              <w:spacing w:line="240" w:lineRule="exact"/>
              <w:rPr>
                <w:rFonts w:ascii="Times New Roman" w:hAnsi="Times New Roman" w:eastAsia="Times New Roman" w:cs="Times New Roman"/>
                <w:color w:val="auto"/>
              </w:rPr>
            </w:pPr>
            <w:r>
              <w:rPr>
                <w:rFonts w:ascii="Times New Roman" w:hAnsi="Times New Roman" w:eastAsia="Times New Roman" w:cs="Times New Roman"/>
                <w:color w:val="auto"/>
              </w:rPr>
              <w:t>Международного уровня</w:t>
            </w:r>
          </w:p>
        </w:tc>
        <w:tc>
          <w:tcPr>
            <w:tcW w:w="2268" w:type="dxa"/>
            <w:shd w:val="clear" w:color="auto" w:fill="FFFFFF"/>
            <w:vAlign w:val="bottom"/>
          </w:tcPr>
          <w:p w14:paraId="22F14907">
            <w:pPr>
              <w:spacing w:line="240" w:lineRule="exact"/>
              <w:jc w:val="center"/>
              <w:rPr>
                <w:rFonts w:ascii="Times New Roman" w:hAnsi="Times New Roman" w:eastAsia="Times New Roman" w:cs="Times New Roman"/>
                <w:b/>
                <w:color w:val="auto"/>
              </w:rPr>
            </w:pPr>
            <w:r>
              <w:rPr>
                <w:rFonts w:ascii="Times New Roman" w:hAnsi="Times New Roman" w:eastAsia="Times New Roman" w:cs="Times New Roman"/>
                <w:b/>
                <w:bCs/>
                <w:color w:val="auto"/>
              </w:rPr>
              <w:t>0 человек (0 %)</w:t>
            </w:r>
          </w:p>
        </w:tc>
      </w:tr>
      <w:tr w14:paraId="41D55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27" w:hRule="exact"/>
        </w:trPr>
        <w:tc>
          <w:tcPr>
            <w:tcW w:w="1134" w:type="dxa"/>
            <w:shd w:val="clear" w:color="auto" w:fill="FFFFFF"/>
            <w:vAlign w:val="bottom"/>
          </w:tcPr>
          <w:p w14:paraId="0325BF85">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1.20</w:t>
            </w:r>
          </w:p>
          <w:p w14:paraId="5A30F249">
            <w:pPr>
              <w:spacing w:line="240" w:lineRule="exact"/>
              <w:ind w:left="140"/>
              <w:rPr>
                <w:rFonts w:ascii="Times New Roman" w:hAnsi="Times New Roman" w:eastAsia="Times New Roman" w:cs="Times New Roman"/>
                <w:color w:val="auto"/>
              </w:rPr>
            </w:pPr>
          </w:p>
          <w:p w14:paraId="22CBB15E">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7B601B44">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68" w:type="dxa"/>
            <w:shd w:val="clear" w:color="auto" w:fill="FFFFFF"/>
            <w:vAlign w:val="bottom"/>
          </w:tcPr>
          <w:p w14:paraId="19F72A09">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108  человек </w:t>
            </w:r>
          </w:p>
          <w:p w14:paraId="310301C8">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(13,9%)</w:t>
            </w:r>
          </w:p>
          <w:p w14:paraId="5B6815B8">
            <w:pPr>
              <w:spacing w:line="240" w:lineRule="exact"/>
              <w:rPr>
                <w:rFonts w:ascii="Times New Roman" w:hAnsi="Times New Roman" w:eastAsia="Times New Roman" w:cs="Times New Roman"/>
                <w:b/>
                <w:bCs/>
                <w:color w:val="auto"/>
              </w:rPr>
            </w:pPr>
          </w:p>
          <w:p w14:paraId="4316194C">
            <w:pPr>
              <w:spacing w:line="240" w:lineRule="exact"/>
              <w:rPr>
                <w:rFonts w:ascii="Times New Roman" w:hAnsi="Times New Roman" w:eastAsia="Times New Roman" w:cs="Times New Roman"/>
                <w:color w:val="auto"/>
              </w:rPr>
            </w:pPr>
          </w:p>
        </w:tc>
      </w:tr>
      <w:tr w14:paraId="44B0A8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35" w:hRule="exact"/>
        </w:trPr>
        <w:tc>
          <w:tcPr>
            <w:tcW w:w="1134" w:type="dxa"/>
            <w:shd w:val="clear" w:color="auto" w:fill="FFFFFF"/>
            <w:vAlign w:val="bottom"/>
          </w:tcPr>
          <w:p w14:paraId="2F729B55">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1.21</w:t>
            </w:r>
          </w:p>
          <w:p w14:paraId="5ABDC772">
            <w:pPr>
              <w:spacing w:line="240" w:lineRule="exact"/>
              <w:ind w:left="140"/>
              <w:rPr>
                <w:rFonts w:ascii="Times New Roman" w:hAnsi="Times New Roman" w:eastAsia="Times New Roman" w:cs="Times New Roman"/>
                <w:color w:val="auto"/>
              </w:rPr>
            </w:pPr>
          </w:p>
          <w:p w14:paraId="3D9949C4">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3CAFA684">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учащихся, получающих образование в рамках профильного обучения, в общей численности учащихся</w:t>
            </w:r>
          </w:p>
        </w:tc>
        <w:tc>
          <w:tcPr>
            <w:tcW w:w="2268" w:type="dxa"/>
            <w:shd w:val="clear" w:color="auto" w:fill="FFFFFF"/>
            <w:vAlign w:val="bottom"/>
          </w:tcPr>
          <w:p w14:paraId="63836D34">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108  человек </w:t>
            </w:r>
          </w:p>
          <w:p w14:paraId="6D8B2A25">
            <w:pPr>
              <w:spacing w:line="240" w:lineRule="exact"/>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           (13,9%)</w:t>
            </w:r>
          </w:p>
          <w:p w14:paraId="0EDCB8F8">
            <w:pPr>
              <w:spacing w:line="240" w:lineRule="exact"/>
              <w:rPr>
                <w:rFonts w:ascii="Times New Roman" w:hAnsi="Times New Roman" w:eastAsia="Times New Roman" w:cs="Times New Roman"/>
                <w:color w:val="auto"/>
              </w:rPr>
            </w:pPr>
          </w:p>
        </w:tc>
      </w:tr>
      <w:tr w14:paraId="5D0CDB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65" w:hRule="exact"/>
        </w:trPr>
        <w:tc>
          <w:tcPr>
            <w:tcW w:w="1134" w:type="dxa"/>
            <w:shd w:val="clear" w:color="auto" w:fill="FFFFFF"/>
            <w:vAlign w:val="bottom"/>
          </w:tcPr>
          <w:p w14:paraId="48388A79">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1.22</w:t>
            </w:r>
          </w:p>
          <w:p w14:paraId="3C2519C0">
            <w:pPr>
              <w:spacing w:line="240" w:lineRule="exact"/>
              <w:ind w:left="140"/>
              <w:rPr>
                <w:rFonts w:ascii="Times New Roman" w:hAnsi="Times New Roman" w:eastAsia="Times New Roman" w:cs="Times New Roman"/>
                <w:color w:val="auto"/>
              </w:rPr>
            </w:pPr>
          </w:p>
          <w:p w14:paraId="7659B3C3">
            <w:pPr>
              <w:spacing w:line="240" w:lineRule="exact"/>
              <w:ind w:left="140"/>
              <w:rPr>
                <w:rFonts w:ascii="Times New Roman" w:hAnsi="Times New Roman" w:eastAsia="Times New Roman" w:cs="Times New Roman"/>
                <w:color w:val="auto"/>
              </w:rPr>
            </w:pPr>
          </w:p>
        </w:tc>
        <w:tc>
          <w:tcPr>
            <w:tcW w:w="6521" w:type="dxa"/>
            <w:shd w:val="clear" w:color="auto" w:fill="FFFFFF"/>
            <w:vAlign w:val="bottom"/>
          </w:tcPr>
          <w:p w14:paraId="6A5237F3">
            <w:pPr>
              <w:spacing w:line="274"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68" w:type="dxa"/>
            <w:shd w:val="clear" w:color="auto" w:fill="FFFFFF"/>
            <w:vAlign w:val="bottom"/>
          </w:tcPr>
          <w:p w14:paraId="6F3945B5">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0 человек</w:t>
            </w:r>
          </w:p>
          <w:p w14:paraId="03342832">
            <w:pPr>
              <w:spacing w:line="240" w:lineRule="exact"/>
              <w:jc w:val="center"/>
              <w:rPr>
                <w:rFonts w:ascii="Times New Roman" w:hAnsi="Times New Roman" w:eastAsia="Times New Roman" w:cs="Times New Roman"/>
                <w:b/>
                <w:bCs/>
                <w:color w:val="auto"/>
              </w:rPr>
            </w:pPr>
          </w:p>
          <w:p w14:paraId="02F6A7F6">
            <w:pPr>
              <w:spacing w:line="240" w:lineRule="exact"/>
              <w:jc w:val="center"/>
              <w:rPr>
                <w:rFonts w:ascii="Times New Roman" w:hAnsi="Times New Roman" w:eastAsia="Times New Roman" w:cs="Times New Roman"/>
                <w:b/>
                <w:bCs/>
                <w:color w:val="auto"/>
              </w:rPr>
            </w:pPr>
          </w:p>
          <w:p w14:paraId="4B9638C6">
            <w:pPr>
              <w:spacing w:line="240" w:lineRule="exact"/>
              <w:jc w:val="center"/>
              <w:rPr>
                <w:rFonts w:ascii="Times New Roman" w:hAnsi="Times New Roman" w:eastAsia="Times New Roman" w:cs="Times New Roman"/>
                <w:color w:val="auto"/>
              </w:rPr>
            </w:pPr>
          </w:p>
        </w:tc>
      </w:tr>
      <w:tr w14:paraId="21AD2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477" w:hRule="exact"/>
        </w:trPr>
        <w:tc>
          <w:tcPr>
            <w:tcW w:w="1134" w:type="dxa"/>
            <w:shd w:val="clear" w:color="auto" w:fill="FFFFFF"/>
            <w:vAlign w:val="bottom"/>
          </w:tcPr>
          <w:p w14:paraId="514B563E">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1.23</w:t>
            </w:r>
          </w:p>
        </w:tc>
        <w:tc>
          <w:tcPr>
            <w:tcW w:w="6521" w:type="dxa"/>
            <w:shd w:val="clear" w:color="auto" w:fill="FFFFFF"/>
            <w:vAlign w:val="bottom"/>
          </w:tcPr>
          <w:p w14:paraId="52385A58">
            <w:pPr>
              <w:spacing w:line="240" w:lineRule="exact"/>
              <w:rPr>
                <w:rFonts w:ascii="Times New Roman" w:hAnsi="Times New Roman" w:eastAsia="Times New Roman" w:cs="Times New Roman"/>
                <w:color w:val="auto"/>
              </w:rPr>
            </w:pPr>
            <w:r>
              <w:rPr>
                <w:rFonts w:ascii="Times New Roman" w:hAnsi="Times New Roman" w:eastAsia="Times New Roman" w:cs="Times New Roman"/>
                <w:color w:val="auto"/>
              </w:rPr>
              <w:t>Общая численность педагогических работников, в том числе:</w:t>
            </w:r>
          </w:p>
        </w:tc>
        <w:tc>
          <w:tcPr>
            <w:tcW w:w="2268" w:type="dxa"/>
            <w:shd w:val="clear" w:color="auto" w:fill="FFFFFF"/>
            <w:vAlign w:val="bottom"/>
          </w:tcPr>
          <w:p w14:paraId="56EEC94B">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36 человек</w:t>
            </w:r>
          </w:p>
        </w:tc>
      </w:tr>
      <w:tr w14:paraId="32DDA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53" w:hRule="exact"/>
        </w:trPr>
        <w:tc>
          <w:tcPr>
            <w:tcW w:w="1134" w:type="dxa"/>
            <w:shd w:val="clear" w:color="auto" w:fill="FFFFFF"/>
            <w:vAlign w:val="bottom"/>
          </w:tcPr>
          <w:p w14:paraId="0BE149B9">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1.24</w:t>
            </w:r>
          </w:p>
        </w:tc>
        <w:tc>
          <w:tcPr>
            <w:tcW w:w="6521" w:type="dxa"/>
            <w:shd w:val="clear" w:color="auto" w:fill="FFFFFF"/>
            <w:vAlign w:val="bottom"/>
          </w:tcPr>
          <w:p w14:paraId="5CD60324">
            <w:pPr>
              <w:spacing w:line="240" w:lineRule="exact"/>
              <w:rPr>
                <w:rFonts w:ascii="Times New Roman" w:hAnsi="Times New Roman" w:eastAsia="Times New Roman" w:cs="Times New Roman"/>
                <w:color w:val="auto"/>
              </w:rPr>
            </w:pPr>
            <w:r>
              <w:rPr>
                <w:rFonts w:ascii="Times New Roman" w:hAnsi="Times New Roman" w:eastAsia="Times New Roman" w:cs="Times New Roman"/>
                <w:color w:val="auto"/>
              </w:rPr>
              <w:t>Численность/удельный вес численности педагогических</w:t>
            </w:r>
            <w:r>
              <w:rPr>
                <w:rFonts w:ascii="Times New Roman" w:hAnsi="Times New Roman" w:cs="Times New Roman"/>
                <w:color w:val="auto"/>
              </w:rPr>
              <w:t xml:space="preserve"> работников, имеющих высшее образование, в общей численности педагогических работников</w:t>
            </w:r>
          </w:p>
        </w:tc>
        <w:tc>
          <w:tcPr>
            <w:tcW w:w="2268" w:type="dxa"/>
            <w:shd w:val="clear" w:color="auto" w:fill="FFFFFF"/>
            <w:vAlign w:val="bottom"/>
          </w:tcPr>
          <w:p w14:paraId="19435A1E">
            <w:pPr>
              <w:spacing w:line="240" w:lineRule="exact"/>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34  человека</w:t>
            </w:r>
          </w:p>
          <w:p w14:paraId="47E4E2CD">
            <w:pPr>
              <w:spacing w:line="240" w:lineRule="exact"/>
              <w:jc w:val="center"/>
              <w:rPr>
                <w:rFonts w:ascii="Times New Roman" w:hAnsi="Times New Roman" w:eastAsia="Times New Roman" w:cs="Times New Roman"/>
                <w:color w:val="auto"/>
              </w:rPr>
            </w:pPr>
            <w:r>
              <w:rPr>
                <w:rFonts w:ascii="Times New Roman" w:hAnsi="Times New Roman" w:eastAsia="Times New Roman" w:cs="Times New Roman"/>
                <w:b/>
                <w:bCs/>
                <w:color w:val="auto"/>
              </w:rPr>
              <w:t xml:space="preserve"> (94%)</w:t>
            </w:r>
          </w:p>
        </w:tc>
      </w:tr>
      <w:tr w14:paraId="1B2A89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320" w:hRule="exact"/>
        </w:trPr>
        <w:tc>
          <w:tcPr>
            <w:tcW w:w="1134" w:type="dxa"/>
            <w:shd w:val="clear" w:color="auto" w:fill="FFFFFF"/>
            <w:vAlign w:val="bottom"/>
          </w:tcPr>
          <w:p w14:paraId="7D000C8B">
            <w:pPr>
              <w:spacing w:line="240" w:lineRule="exact"/>
              <w:ind w:left="140"/>
              <w:rPr>
                <w:rFonts w:ascii="Times New Roman" w:hAnsi="Times New Roman" w:eastAsia="Times New Roman" w:cs="Times New Roman"/>
                <w:color w:val="auto"/>
              </w:rPr>
            </w:pPr>
            <w:r>
              <w:rPr>
                <w:rFonts w:ascii="Times New Roman" w:hAnsi="Times New Roman" w:eastAsia="Times New Roman" w:cs="Times New Roman"/>
                <w:color w:val="auto"/>
              </w:rPr>
              <w:t>1.25</w:t>
            </w:r>
          </w:p>
        </w:tc>
        <w:tc>
          <w:tcPr>
            <w:tcW w:w="6521" w:type="dxa"/>
            <w:shd w:val="clear" w:color="auto" w:fill="FFFFFF"/>
            <w:vAlign w:val="bottom"/>
          </w:tcPr>
          <w:p w14:paraId="05EE1D39">
            <w:pPr>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p w14:paraId="1AE3B667">
            <w:pPr>
              <w:rPr>
                <w:rFonts w:ascii="Times New Roman" w:hAnsi="Times New Roman" w:cs="Times New Roman"/>
                <w:color w:val="auto"/>
              </w:rPr>
            </w:pPr>
          </w:p>
        </w:tc>
        <w:tc>
          <w:tcPr>
            <w:tcW w:w="2268" w:type="dxa"/>
            <w:shd w:val="clear" w:color="auto" w:fill="FFFFFF"/>
            <w:vAlign w:val="bottom"/>
          </w:tcPr>
          <w:p w14:paraId="2CD944B7">
            <w:pPr>
              <w:spacing w:line="240" w:lineRule="exact"/>
              <w:jc w:val="center"/>
              <w:rPr>
                <w:rStyle w:val="30"/>
                <w:rFonts w:eastAsia="Arial Unicode MS"/>
                <w:color w:val="auto"/>
              </w:rPr>
            </w:pPr>
            <w:r>
              <w:rPr>
                <w:rStyle w:val="30"/>
                <w:rFonts w:eastAsia="Arial Unicode MS"/>
                <w:color w:val="auto"/>
              </w:rPr>
              <w:t>34 человека</w:t>
            </w:r>
          </w:p>
          <w:p w14:paraId="262DFC45">
            <w:pPr>
              <w:spacing w:line="240" w:lineRule="exact"/>
              <w:jc w:val="center"/>
              <w:rPr>
                <w:rStyle w:val="30"/>
                <w:rFonts w:eastAsia="Arial Unicode MS"/>
                <w:color w:val="auto"/>
              </w:rPr>
            </w:pPr>
            <w:r>
              <w:rPr>
                <w:rStyle w:val="30"/>
                <w:rFonts w:eastAsia="Arial Unicode MS"/>
                <w:color w:val="auto"/>
              </w:rPr>
              <w:t xml:space="preserve"> (94%)</w:t>
            </w:r>
          </w:p>
          <w:p w14:paraId="4D33AA19">
            <w:pPr>
              <w:spacing w:line="240" w:lineRule="exact"/>
              <w:jc w:val="center"/>
              <w:rPr>
                <w:rStyle w:val="30"/>
                <w:rFonts w:eastAsia="Arial Unicode MS"/>
                <w:color w:val="auto"/>
              </w:rPr>
            </w:pPr>
          </w:p>
          <w:p w14:paraId="5211626A">
            <w:pPr>
              <w:spacing w:line="240" w:lineRule="exact"/>
              <w:jc w:val="center"/>
              <w:rPr>
                <w:rStyle w:val="30"/>
                <w:rFonts w:eastAsia="Arial Unicode MS"/>
                <w:color w:val="auto"/>
              </w:rPr>
            </w:pPr>
          </w:p>
          <w:p w14:paraId="7FF95478">
            <w:pPr>
              <w:spacing w:line="240" w:lineRule="exact"/>
              <w:jc w:val="center"/>
              <w:rPr>
                <w:rFonts w:ascii="Times New Roman" w:hAnsi="Times New Roman" w:cs="Times New Roman"/>
                <w:color w:val="auto"/>
              </w:rPr>
            </w:pPr>
          </w:p>
        </w:tc>
      </w:tr>
      <w:tr w14:paraId="7CA1F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41" w:hRule="exact"/>
        </w:trPr>
        <w:tc>
          <w:tcPr>
            <w:tcW w:w="1134" w:type="dxa"/>
            <w:shd w:val="clear" w:color="auto" w:fill="FFFFFF"/>
            <w:vAlign w:val="bottom"/>
          </w:tcPr>
          <w:p w14:paraId="49DFB690">
            <w:pPr>
              <w:spacing w:line="240" w:lineRule="exact"/>
              <w:rPr>
                <w:color w:val="auto"/>
              </w:rPr>
            </w:pPr>
            <w:r>
              <w:rPr>
                <w:color w:val="auto"/>
              </w:rPr>
              <w:t xml:space="preserve">  1.26</w:t>
            </w:r>
          </w:p>
          <w:p w14:paraId="266B7E24">
            <w:pPr>
              <w:spacing w:line="240" w:lineRule="exact"/>
              <w:rPr>
                <w:color w:val="auto"/>
              </w:rPr>
            </w:pPr>
          </w:p>
          <w:p w14:paraId="04D2FE07">
            <w:pPr>
              <w:spacing w:line="240" w:lineRule="exact"/>
              <w:rPr>
                <w:color w:val="auto"/>
              </w:rPr>
            </w:pPr>
          </w:p>
          <w:p w14:paraId="2D6808F1">
            <w:pPr>
              <w:spacing w:line="240" w:lineRule="exact"/>
              <w:rPr>
                <w:color w:val="auto"/>
              </w:rPr>
            </w:pPr>
          </w:p>
        </w:tc>
        <w:tc>
          <w:tcPr>
            <w:tcW w:w="6521" w:type="dxa"/>
            <w:shd w:val="clear" w:color="auto" w:fill="FFFFFF"/>
            <w:vAlign w:val="bottom"/>
          </w:tcPr>
          <w:p w14:paraId="0B2BDA73">
            <w:pPr>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shd w:val="clear" w:color="auto" w:fill="FFFFFF"/>
            <w:vAlign w:val="bottom"/>
          </w:tcPr>
          <w:p w14:paraId="2C681989">
            <w:pPr>
              <w:spacing w:line="240" w:lineRule="exact"/>
              <w:jc w:val="center"/>
              <w:rPr>
                <w:rStyle w:val="30"/>
                <w:rFonts w:eastAsia="Arial Unicode MS"/>
                <w:color w:val="auto"/>
              </w:rPr>
            </w:pPr>
            <w:r>
              <w:rPr>
                <w:rStyle w:val="30"/>
                <w:rFonts w:eastAsia="Arial Unicode MS"/>
                <w:color w:val="auto"/>
              </w:rPr>
              <w:t xml:space="preserve">2  человека </w:t>
            </w:r>
          </w:p>
          <w:p w14:paraId="30A8799B">
            <w:pPr>
              <w:spacing w:line="240" w:lineRule="exact"/>
              <w:jc w:val="center"/>
              <w:rPr>
                <w:rStyle w:val="30"/>
                <w:rFonts w:eastAsia="Arial Unicode MS"/>
                <w:color w:val="auto"/>
              </w:rPr>
            </w:pPr>
            <w:r>
              <w:rPr>
                <w:rStyle w:val="30"/>
                <w:rFonts w:eastAsia="Arial Unicode MS"/>
                <w:color w:val="auto"/>
              </w:rPr>
              <w:t>(5,5%)</w:t>
            </w:r>
          </w:p>
          <w:p w14:paraId="4A4E0B2C">
            <w:pPr>
              <w:spacing w:line="240" w:lineRule="exact"/>
              <w:jc w:val="center"/>
              <w:rPr>
                <w:rStyle w:val="30"/>
                <w:rFonts w:eastAsia="Arial Unicode MS"/>
                <w:color w:val="auto"/>
              </w:rPr>
            </w:pPr>
          </w:p>
          <w:p w14:paraId="2F0F64FC">
            <w:pPr>
              <w:spacing w:line="240" w:lineRule="exact"/>
              <w:jc w:val="center"/>
              <w:rPr>
                <w:rFonts w:ascii="Times New Roman" w:hAnsi="Times New Roman" w:cs="Times New Roman"/>
                <w:color w:val="auto"/>
              </w:rPr>
            </w:pPr>
          </w:p>
        </w:tc>
      </w:tr>
      <w:tr w14:paraId="460E0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4" w:hRule="exact"/>
        </w:trPr>
        <w:tc>
          <w:tcPr>
            <w:tcW w:w="1134" w:type="dxa"/>
            <w:shd w:val="clear" w:color="auto" w:fill="FFFFFF"/>
            <w:vAlign w:val="bottom"/>
          </w:tcPr>
          <w:p w14:paraId="6C378ED1">
            <w:pPr>
              <w:spacing w:line="240" w:lineRule="exact"/>
              <w:rPr>
                <w:color w:val="auto"/>
              </w:rPr>
            </w:pPr>
            <w:r>
              <w:rPr>
                <w:color w:val="auto"/>
              </w:rPr>
              <w:t xml:space="preserve">  1.27</w:t>
            </w:r>
          </w:p>
          <w:p w14:paraId="2A6EC7C3">
            <w:pPr>
              <w:spacing w:line="240" w:lineRule="exact"/>
              <w:rPr>
                <w:color w:val="auto"/>
              </w:rPr>
            </w:pPr>
          </w:p>
          <w:p w14:paraId="76F2439A">
            <w:pPr>
              <w:spacing w:line="240" w:lineRule="exact"/>
              <w:rPr>
                <w:color w:val="auto"/>
              </w:rPr>
            </w:pPr>
          </w:p>
          <w:p w14:paraId="47185AE3">
            <w:pPr>
              <w:spacing w:line="240" w:lineRule="exact"/>
              <w:rPr>
                <w:color w:val="auto"/>
              </w:rPr>
            </w:pPr>
          </w:p>
        </w:tc>
        <w:tc>
          <w:tcPr>
            <w:tcW w:w="6521" w:type="dxa"/>
            <w:shd w:val="clear" w:color="auto" w:fill="FFFFFF"/>
            <w:vAlign w:val="bottom"/>
          </w:tcPr>
          <w:p w14:paraId="0C639EB2">
            <w:pPr>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shd w:val="clear" w:color="auto" w:fill="FFFFFF"/>
            <w:vAlign w:val="bottom"/>
          </w:tcPr>
          <w:p w14:paraId="64CBB92D">
            <w:pPr>
              <w:spacing w:line="240" w:lineRule="exact"/>
              <w:jc w:val="center"/>
              <w:rPr>
                <w:rStyle w:val="30"/>
                <w:rFonts w:eastAsia="Arial Unicode MS"/>
                <w:color w:val="auto"/>
              </w:rPr>
            </w:pPr>
            <w:r>
              <w:rPr>
                <w:rStyle w:val="30"/>
                <w:rFonts w:eastAsia="Arial Unicode MS"/>
                <w:color w:val="auto"/>
              </w:rPr>
              <w:t>нет</w:t>
            </w:r>
          </w:p>
          <w:p w14:paraId="768BDB1F">
            <w:pPr>
              <w:spacing w:line="240" w:lineRule="exact"/>
              <w:jc w:val="center"/>
              <w:rPr>
                <w:rStyle w:val="30"/>
                <w:rFonts w:eastAsia="Arial Unicode MS"/>
                <w:color w:val="auto"/>
              </w:rPr>
            </w:pPr>
          </w:p>
          <w:p w14:paraId="6E62240D">
            <w:pPr>
              <w:spacing w:line="240" w:lineRule="exact"/>
              <w:jc w:val="center"/>
              <w:rPr>
                <w:rFonts w:ascii="Times New Roman" w:hAnsi="Times New Roman" w:cs="Times New Roman"/>
                <w:color w:val="auto"/>
              </w:rPr>
            </w:pPr>
          </w:p>
        </w:tc>
      </w:tr>
      <w:tr w14:paraId="31585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4" w:hRule="exact"/>
        </w:trPr>
        <w:tc>
          <w:tcPr>
            <w:tcW w:w="1134" w:type="dxa"/>
            <w:shd w:val="clear" w:color="auto" w:fill="FFFFFF"/>
            <w:vAlign w:val="bottom"/>
          </w:tcPr>
          <w:p w14:paraId="23380354">
            <w:pPr>
              <w:spacing w:line="240" w:lineRule="exact"/>
              <w:rPr>
                <w:color w:val="auto"/>
              </w:rPr>
            </w:pPr>
            <w:r>
              <w:rPr>
                <w:color w:val="auto"/>
              </w:rPr>
              <w:t xml:space="preserve">  1.28</w:t>
            </w:r>
          </w:p>
          <w:p w14:paraId="36E47D64">
            <w:pPr>
              <w:spacing w:line="240" w:lineRule="exact"/>
              <w:rPr>
                <w:color w:val="auto"/>
              </w:rPr>
            </w:pPr>
          </w:p>
          <w:p w14:paraId="76AB30EE">
            <w:pPr>
              <w:spacing w:line="240" w:lineRule="exact"/>
              <w:rPr>
                <w:color w:val="auto"/>
              </w:rPr>
            </w:pPr>
          </w:p>
          <w:p w14:paraId="2080FEDE">
            <w:pPr>
              <w:spacing w:line="240" w:lineRule="exact"/>
              <w:rPr>
                <w:color w:val="auto"/>
              </w:rPr>
            </w:pPr>
          </w:p>
        </w:tc>
        <w:tc>
          <w:tcPr>
            <w:tcW w:w="6521" w:type="dxa"/>
            <w:shd w:val="clear" w:color="auto" w:fill="FFFFFF"/>
            <w:vAlign w:val="bottom"/>
          </w:tcPr>
          <w:p w14:paraId="0FBE4D6A">
            <w:pPr>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shd w:val="clear" w:color="auto" w:fill="FFFFFF"/>
            <w:vAlign w:val="bottom"/>
          </w:tcPr>
          <w:p w14:paraId="12AC88EB">
            <w:pPr>
              <w:spacing w:line="240" w:lineRule="exact"/>
              <w:jc w:val="center"/>
              <w:rPr>
                <w:rStyle w:val="30"/>
                <w:rFonts w:eastAsia="Arial Unicode MS"/>
                <w:color w:val="auto"/>
              </w:rPr>
            </w:pPr>
            <w:r>
              <w:rPr>
                <w:rStyle w:val="30"/>
                <w:rFonts w:eastAsia="Arial Unicode MS"/>
                <w:color w:val="auto"/>
              </w:rPr>
              <w:t>36 человек</w:t>
            </w:r>
          </w:p>
          <w:p w14:paraId="000D55B3">
            <w:pPr>
              <w:spacing w:line="240" w:lineRule="exact"/>
              <w:jc w:val="center"/>
              <w:rPr>
                <w:rStyle w:val="30"/>
                <w:rFonts w:eastAsia="Arial Unicode MS"/>
                <w:color w:val="auto"/>
              </w:rPr>
            </w:pPr>
            <w:r>
              <w:rPr>
                <w:rStyle w:val="30"/>
                <w:rFonts w:eastAsia="Arial Unicode MS"/>
                <w:color w:val="auto"/>
              </w:rPr>
              <w:t xml:space="preserve"> (90%)</w:t>
            </w:r>
          </w:p>
          <w:p w14:paraId="1A9D5B98">
            <w:pPr>
              <w:spacing w:line="240" w:lineRule="exact"/>
              <w:jc w:val="center"/>
              <w:rPr>
                <w:rStyle w:val="30"/>
                <w:rFonts w:eastAsia="Arial Unicode MS"/>
                <w:color w:val="auto"/>
              </w:rPr>
            </w:pPr>
          </w:p>
          <w:p w14:paraId="21CF861A">
            <w:pPr>
              <w:spacing w:line="240" w:lineRule="exact"/>
              <w:jc w:val="center"/>
              <w:rPr>
                <w:rFonts w:ascii="Times New Roman" w:hAnsi="Times New Roman" w:cs="Times New Roman"/>
                <w:color w:val="auto"/>
              </w:rPr>
            </w:pPr>
          </w:p>
        </w:tc>
      </w:tr>
      <w:tr w14:paraId="40F036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86" w:hRule="exact"/>
        </w:trPr>
        <w:tc>
          <w:tcPr>
            <w:tcW w:w="1134" w:type="dxa"/>
            <w:shd w:val="clear" w:color="auto" w:fill="FFFFFF"/>
            <w:vAlign w:val="bottom"/>
          </w:tcPr>
          <w:p w14:paraId="2516194B">
            <w:pPr>
              <w:spacing w:line="240" w:lineRule="exact"/>
              <w:rPr>
                <w:color w:val="auto"/>
              </w:rPr>
            </w:pPr>
            <w:r>
              <w:rPr>
                <w:color w:val="auto"/>
              </w:rPr>
              <w:t xml:space="preserve"> 1.28.1</w:t>
            </w:r>
          </w:p>
          <w:p w14:paraId="5BD51CF3">
            <w:pPr>
              <w:spacing w:line="240" w:lineRule="exact"/>
              <w:rPr>
                <w:color w:val="auto"/>
              </w:rPr>
            </w:pPr>
          </w:p>
          <w:p w14:paraId="19C473CA">
            <w:pPr>
              <w:spacing w:line="240" w:lineRule="exact"/>
              <w:rPr>
                <w:color w:val="auto"/>
              </w:rPr>
            </w:pPr>
          </w:p>
        </w:tc>
        <w:tc>
          <w:tcPr>
            <w:tcW w:w="6521" w:type="dxa"/>
            <w:shd w:val="clear" w:color="auto" w:fill="FFFFFF"/>
            <w:vAlign w:val="bottom"/>
          </w:tcPr>
          <w:p w14:paraId="209ADA3C">
            <w:pPr>
              <w:spacing w:line="240" w:lineRule="exact"/>
              <w:rPr>
                <w:rFonts w:ascii="Times New Roman" w:hAnsi="Times New Roman" w:cs="Times New Roman"/>
                <w:color w:val="auto"/>
              </w:rPr>
            </w:pPr>
            <w:r>
              <w:rPr>
                <w:rFonts w:ascii="Times New Roman" w:hAnsi="Times New Roman" w:cs="Times New Roman"/>
                <w:color w:val="auto"/>
              </w:rPr>
              <w:t>Высшая</w:t>
            </w:r>
          </w:p>
        </w:tc>
        <w:tc>
          <w:tcPr>
            <w:tcW w:w="2268" w:type="dxa"/>
            <w:shd w:val="clear" w:color="auto" w:fill="FFFFFF"/>
            <w:vAlign w:val="bottom"/>
          </w:tcPr>
          <w:p w14:paraId="6FB2FF12">
            <w:pPr>
              <w:spacing w:line="240" w:lineRule="exact"/>
              <w:rPr>
                <w:rFonts w:ascii="Times New Roman" w:hAnsi="Times New Roman" w:cs="Times New Roman"/>
                <w:color w:val="auto"/>
              </w:rPr>
            </w:pPr>
            <w:r>
              <w:rPr>
                <w:rStyle w:val="30"/>
                <w:rFonts w:eastAsia="Arial Unicode MS"/>
                <w:color w:val="auto"/>
              </w:rPr>
              <w:t>20 человек (55,5%)</w:t>
            </w:r>
          </w:p>
        </w:tc>
      </w:tr>
      <w:tr w14:paraId="53F30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420" w:hRule="exact"/>
        </w:trPr>
        <w:tc>
          <w:tcPr>
            <w:tcW w:w="1134" w:type="dxa"/>
            <w:shd w:val="clear" w:color="auto" w:fill="FFFFFF"/>
            <w:vAlign w:val="bottom"/>
          </w:tcPr>
          <w:p w14:paraId="5A592258">
            <w:pPr>
              <w:spacing w:line="240" w:lineRule="exact"/>
              <w:rPr>
                <w:color w:val="auto"/>
              </w:rPr>
            </w:pPr>
            <w:r>
              <w:rPr>
                <w:color w:val="auto"/>
              </w:rPr>
              <w:t xml:space="preserve"> 1.28.2</w:t>
            </w:r>
          </w:p>
        </w:tc>
        <w:tc>
          <w:tcPr>
            <w:tcW w:w="6521" w:type="dxa"/>
            <w:shd w:val="clear" w:color="auto" w:fill="FFFFFF"/>
            <w:vAlign w:val="bottom"/>
          </w:tcPr>
          <w:p w14:paraId="28877711">
            <w:pPr>
              <w:spacing w:line="240" w:lineRule="exact"/>
              <w:rPr>
                <w:rFonts w:ascii="Times New Roman" w:hAnsi="Times New Roman" w:cs="Times New Roman"/>
                <w:color w:val="auto"/>
              </w:rPr>
            </w:pPr>
            <w:r>
              <w:rPr>
                <w:rFonts w:ascii="Times New Roman" w:hAnsi="Times New Roman" w:cs="Times New Roman"/>
                <w:color w:val="auto"/>
              </w:rPr>
              <w:t>Первая</w:t>
            </w:r>
          </w:p>
        </w:tc>
        <w:tc>
          <w:tcPr>
            <w:tcW w:w="2268" w:type="dxa"/>
            <w:shd w:val="clear" w:color="auto" w:fill="FFFFFF"/>
            <w:vAlign w:val="bottom"/>
          </w:tcPr>
          <w:p w14:paraId="6FEF8CA2">
            <w:pPr>
              <w:spacing w:line="240" w:lineRule="exact"/>
              <w:rPr>
                <w:rFonts w:ascii="Times New Roman" w:hAnsi="Times New Roman" w:cs="Times New Roman"/>
                <w:color w:val="auto"/>
              </w:rPr>
            </w:pPr>
            <w:r>
              <w:rPr>
                <w:rStyle w:val="30"/>
                <w:rFonts w:eastAsia="Arial Unicode MS"/>
                <w:color w:val="auto"/>
              </w:rPr>
              <w:t>11 человек ( 30,5%)</w:t>
            </w:r>
          </w:p>
        </w:tc>
      </w:tr>
      <w:tr w14:paraId="071C7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8" w:hRule="exact"/>
        </w:trPr>
        <w:tc>
          <w:tcPr>
            <w:tcW w:w="1134" w:type="dxa"/>
            <w:shd w:val="clear" w:color="auto" w:fill="FFFFFF"/>
            <w:vAlign w:val="bottom"/>
          </w:tcPr>
          <w:p w14:paraId="2E056AE8">
            <w:pPr>
              <w:spacing w:line="240" w:lineRule="exact"/>
              <w:rPr>
                <w:color w:val="auto"/>
              </w:rPr>
            </w:pPr>
            <w:r>
              <w:rPr>
                <w:color w:val="auto"/>
              </w:rPr>
              <w:t xml:space="preserve">  1.29</w:t>
            </w:r>
          </w:p>
        </w:tc>
        <w:tc>
          <w:tcPr>
            <w:tcW w:w="6521" w:type="dxa"/>
            <w:shd w:val="clear" w:color="auto" w:fill="FFFFFF"/>
            <w:vAlign w:val="bottom"/>
          </w:tcPr>
          <w:p w14:paraId="20E30945">
            <w:pPr>
              <w:spacing w:line="278" w:lineRule="exact"/>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shd w:val="clear" w:color="auto" w:fill="FFFFFF"/>
            <w:vAlign w:val="bottom"/>
          </w:tcPr>
          <w:p w14:paraId="40E75E61">
            <w:pPr>
              <w:spacing w:line="240" w:lineRule="exact"/>
              <w:rPr>
                <w:rFonts w:ascii="Times New Roman" w:hAnsi="Times New Roman" w:cs="Times New Roman"/>
                <w:color w:val="auto"/>
              </w:rPr>
            </w:pPr>
          </w:p>
        </w:tc>
      </w:tr>
      <w:tr w14:paraId="2C822B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8" w:hRule="exact"/>
        </w:trPr>
        <w:tc>
          <w:tcPr>
            <w:tcW w:w="1134" w:type="dxa"/>
            <w:shd w:val="clear" w:color="auto" w:fill="FFFFFF"/>
            <w:vAlign w:val="bottom"/>
          </w:tcPr>
          <w:p w14:paraId="6B56865C">
            <w:pPr>
              <w:spacing w:line="240" w:lineRule="exact"/>
              <w:rPr>
                <w:color w:val="auto"/>
              </w:rPr>
            </w:pPr>
            <w:r>
              <w:rPr>
                <w:color w:val="auto"/>
              </w:rPr>
              <w:t xml:space="preserve">  1.29.1</w:t>
            </w:r>
          </w:p>
        </w:tc>
        <w:tc>
          <w:tcPr>
            <w:tcW w:w="6521" w:type="dxa"/>
            <w:shd w:val="clear" w:color="auto" w:fill="FFFFFF"/>
            <w:vAlign w:val="bottom"/>
          </w:tcPr>
          <w:p w14:paraId="716D6976">
            <w:pPr>
              <w:spacing w:line="240" w:lineRule="exact"/>
              <w:rPr>
                <w:rFonts w:ascii="Times New Roman" w:hAnsi="Times New Roman" w:cs="Times New Roman"/>
                <w:color w:val="auto"/>
              </w:rPr>
            </w:pPr>
            <w:r>
              <w:rPr>
                <w:rFonts w:ascii="Times New Roman" w:hAnsi="Times New Roman" w:cs="Times New Roman"/>
                <w:color w:val="auto"/>
              </w:rPr>
              <w:t>До 5 лет</w:t>
            </w:r>
          </w:p>
        </w:tc>
        <w:tc>
          <w:tcPr>
            <w:tcW w:w="2268" w:type="dxa"/>
            <w:shd w:val="clear" w:color="auto" w:fill="FFFFFF"/>
            <w:vAlign w:val="bottom"/>
          </w:tcPr>
          <w:p w14:paraId="0D73BF65">
            <w:pPr>
              <w:spacing w:line="240" w:lineRule="exact"/>
              <w:jc w:val="center"/>
              <w:rPr>
                <w:rFonts w:ascii="Times New Roman" w:hAnsi="Times New Roman" w:cs="Times New Roman"/>
                <w:color w:val="auto"/>
              </w:rPr>
            </w:pPr>
            <w:r>
              <w:rPr>
                <w:rStyle w:val="30"/>
                <w:rFonts w:eastAsia="Arial Unicode MS"/>
              </w:rPr>
              <w:t>5 (13,8%)</w:t>
            </w:r>
          </w:p>
        </w:tc>
      </w:tr>
      <w:tr w14:paraId="33D27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76" w:hRule="exact"/>
        </w:trPr>
        <w:tc>
          <w:tcPr>
            <w:tcW w:w="1134" w:type="dxa"/>
            <w:shd w:val="clear" w:color="auto" w:fill="FFFFFF"/>
            <w:vAlign w:val="bottom"/>
          </w:tcPr>
          <w:p w14:paraId="18DE0F0F">
            <w:pPr>
              <w:spacing w:line="240" w:lineRule="exact"/>
              <w:rPr>
                <w:color w:val="auto"/>
              </w:rPr>
            </w:pPr>
            <w:r>
              <w:rPr>
                <w:color w:val="auto"/>
              </w:rPr>
              <w:t xml:space="preserve">  1.29.2</w:t>
            </w:r>
          </w:p>
        </w:tc>
        <w:tc>
          <w:tcPr>
            <w:tcW w:w="6521" w:type="dxa"/>
            <w:shd w:val="clear" w:color="auto" w:fill="FFFFFF"/>
            <w:vAlign w:val="bottom"/>
          </w:tcPr>
          <w:p w14:paraId="19F461E2">
            <w:pPr>
              <w:spacing w:line="240" w:lineRule="exact"/>
              <w:rPr>
                <w:rFonts w:ascii="Times New Roman" w:hAnsi="Times New Roman" w:cs="Times New Roman"/>
                <w:color w:val="auto"/>
              </w:rPr>
            </w:pPr>
            <w:r>
              <w:rPr>
                <w:rFonts w:ascii="Times New Roman" w:hAnsi="Times New Roman" w:cs="Times New Roman"/>
                <w:color w:val="auto"/>
              </w:rPr>
              <w:t>Свыше 25 лет</w:t>
            </w:r>
          </w:p>
        </w:tc>
        <w:tc>
          <w:tcPr>
            <w:tcW w:w="2268" w:type="dxa"/>
            <w:shd w:val="clear" w:color="auto" w:fill="FFFFFF"/>
            <w:vAlign w:val="bottom"/>
          </w:tcPr>
          <w:p w14:paraId="4F5BCDC1">
            <w:pPr>
              <w:spacing w:line="240" w:lineRule="exact"/>
              <w:jc w:val="center"/>
              <w:rPr>
                <w:rStyle w:val="30"/>
                <w:rFonts w:eastAsia="Arial Unicode MS"/>
                <w:color w:val="auto"/>
              </w:rPr>
            </w:pPr>
            <w:r>
              <w:rPr>
                <w:rStyle w:val="30"/>
                <w:rFonts w:eastAsia="Arial Unicode MS"/>
                <w:color w:val="auto"/>
              </w:rPr>
              <w:t>25 человек</w:t>
            </w:r>
          </w:p>
          <w:p w14:paraId="0FF136DD">
            <w:pPr>
              <w:spacing w:line="240" w:lineRule="exact"/>
              <w:jc w:val="center"/>
              <w:rPr>
                <w:rFonts w:ascii="Times New Roman" w:hAnsi="Times New Roman" w:cs="Times New Roman"/>
                <w:color w:val="auto"/>
              </w:rPr>
            </w:pPr>
            <w:r>
              <w:rPr>
                <w:rStyle w:val="30"/>
                <w:rFonts w:eastAsia="Arial Unicode MS"/>
                <w:color w:val="auto"/>
              </w:rPr>
              <w:t>(69,4%)</w:t>
            </w:r>
          </w:p>
        </w:tc>
      </w:tr>
      <w:tr w14:paraId="7CA23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35" w:hRule="exact"/>
        </w:trPr>
        <w:tc>
          <w:tcPr>
            <w:tcW w:w="1134" w:type="dxa"/>
            <w:shd w:val="clear" w:color="auto" w:fill="FFFFFF"/>
            <w:vAlign w:val="bottom"/>
          </w:tcPr>
          <w:p w14:paraId="2C107243">
            <w:pPr>
              <w:spacing w:line="240" w:lineRule="exact"/>
              <w:rPr>
                <w:color w:val="auto"/>
              </w:rPr>
            </w:pPr>
            <w:r>
              <w:rPr>
                <w:color w:val="auto"/>
              </w:rPr>
              <w:t xml:space="preserve">   1.30</w:t>
            </w:r>
          </w:p>
        </w:tc>
        <w:tc>
          <w:tcPr>
            <w:tcW w:w="6521" w:type="dxa"/>
            <w:shd w:val="clear" w:color="auto" w:fill="FFFFFF"/>
            <w:vAlign w:val="bottom"/>
          </w:tcPr>
          <w:p w14:paraId="0DFC4078">
            <w:pPr>
              <w:spacing w:line="278" w:lineRule="exact"/>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shd w:val="clear" w:color="auto" w:fill="FFFFFF"/>
            <w:vAlign w:val="bottom"/>
          </w:tcPr>
          <w:p w14:paraId="1BA01735">
            <w:pPr>
              <w:spacing w:line="240" w:lineRule="exact"/>
              <w:jc w:val="center"/>
              <w:rPr>
                <w:rStyle w:val="30"/>
                <w:rFonts w:eastAsia="Arial Unicode MS"/>
              </w:rPr>
            </w:pPr>
            <w:r>
              <w:rPr>
                <w:rStyle w:val="30"/>
                <w:rFonts w:eastAsia="Arial Unicode MS"/>
                <w:color w:val="auto"/>
              </w:rPr>
              <w:t xml:space="preserve">  </w:t>
            </w:r>
            <w:r>
              <w:rPr>
                <w:rStyle w:val="30"/>
                <w:rFonts w:eastAsia="Arial Unicode MS"/>
              </w:rPr>
              <w:t xml:space="preserve">5 </w:t>
            </w:r>
          </w:p>
          <w:p w14:paraId="1E463386">
            <w:pPr>
              <w:spacing w:line="240" w:lineRule="exact"/>
              <w:jc w:val="center"/>
              <w:rPr>
                <w:rStyle w:val="30"/>
                <w:rFonts w:eastAsia="Arial Unicode MS"/>
                <w:color w:val="auto"/>
              </w:rPr>
            </w:pPr>
            <w:r>
              <w:rPr>
                <w:rStyle w:val="30"/>
                <w:rFonts w:eastAsia="Arial Unicode MS"/>
              </w:rPr>
              <w:t>(13,8%)</w:t>
            </w:r>
            <w:r>
              <w:rPr>
                <w:rStyle w:val="30"/>
                <w:rFonts w:eastAsia="Arial Unicode MS"/>
                <w:color w:val="auto"/>
              </w:rPr>
              <w:t xml:space="preserve"> </w:t>
            </w:r>
          </w:p>
          <w:p w14:paraId="2142040D">
            <w:pPr>
              <w:spacing w:line="240" w:lineRule="exact"/>
              <w:jc w:val="center"/>
              <w:rPr>
                <w:rFonts w:ascii="Times New Roman" w:hAnsi="Times New Roman" w:cs="Times New Roman"/>
                <w:color w:val="auto"/>
              </w:rPr>
            </w:pPr>
          </w:p>
        </w:tc>
      </w:tr>
      <w:tr w14:paraId="3D6A1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69" w:hRule="exact"/>
        </w:trPr>
        <w:tc>
          <w:tcPr>
            <w:tcW w:w="1134" w:type="dxa"/>
            <w:shd w:val="clear" w:color="auto" w:fill="FFFFFF"/>
            <w:vAlign w:val="bottom"/>
          </w:tcPr>
          <w:p w14:paraId="758B5D64">
            <w:pPr>
              <w:spacing w:line="240" w:lineRule="exact"/>
              <w:rPr>
                <w:color w:val="auto"/>
              </w:rPr>
            </w:pPr>
            <w:r>
              <w:rPr>
                <w:color w:val="auto"/>
              </w:rPr>
              <w:t xml:space="preserve">  1.31</w:t>
            </w:r>
          </w:p>
        </w:tc>
        <w:tc>
          <w:tcPr>
            <w:tcW w:w="6521" w:type="dxa"/>
            <w:shd w:val="clear" w:color="auto" w:fill="FFFFFF"/>
            <w:vAlign w:val="bottom"/>
          </w:tcPr>
          <w:p w14:paraId="7E8AAFCC">
            <w:pPr>
              <w:spacing w:line="278" w:lineRule="exact"/>
              <w:rPr>
                <w:rFonts w:ascii="Times New Roman" w:hAnsi="Times New Roman" w:cs="Times New Roman"/>
                <w:color w:val="auto"/>
              </w:rPr>
            </w:pPr>
            <w:r>
              <w:rPr>
                <w:rFonts w:ascii="Times New Roman" w:hAnsi="Times New Roman" w:cs="Times New Roman"/>
                <w:color w:val="auto"/>
              </w:rPr>
              <w:t>Численность/удельный вес численности педагогических работников в общей численности педагогических работников в возрасте от 55 лет</w:t>
            </w:r>
          </w:p>
          <w:p w14:paraId="298729A9">
            <w:pPr>
              <w:spacing w:line="278" w:lineRule="exact"/>
              <w:rPr>
                <w:rFonts w:ascii="Times New Roman" w:hAnsi="Times New Roman" w:cs="Times New Roman"/>
                <w:color w:val="auto"/>
              </w:rPr>
            </w:pPr>
          </w:p>
        </w:tc>
        <w:tc>
          <w:tcPr>
            <w:tcW w:w="2268" w:type="dxa"/>
            <w:shd w:val="clear" w:color="auto" w:fill="FFFFFF"/>
            <w:vAlign w:val="bottom"/>
          </w:tcPr>
          <w:p w14:paraId="1A23C638">
            <w:pPr>
              <w:spacing w:line="240" w:lineRule="exact"/>
              <w:jc w:val="center"/>
              <w:rPr>
                <w:rStyle w:val="30"/>
                <w:rFonts w:eastAsia="Arial Unicode MS"/>
                <w:color w:val="auto"/>
              </w:rPr>
            </w:pPr>
            <w:r>
              <w:rPr>
                <w:rStyle w:val="30"/>
                <w:rFonts w:eastAsia="Arial Unicode MS"/>
                <w:color w:val="auto"/>
              </w:rPr>
              <w:t>15</w:t>
            </w:r>
          </w:p>
          <w:p w14:paraId="1DC49443">
            <w:pPr>
              <w:spacing w:line="240" w:lineRule="exact"/>
              <w:jc w:val="center"/>
              <w:rPr>
                <w:rStyle w:val="30"/>
                <w:rFonts w:eastAsia="Arial Unicode MS"/>
                <w:color w:val="auto"/>
              </w:rPr>
            </w:pPr>
            <w:r>
              <w:rPr>
                <w:rStyle w:val="30"/>
                <w:rFonts w:eastAsia="Arial Unicode MS"/>
                <w:color w:val="auto"/>
              </w:rPr>
              <w:t>(41,5%)</w:t>
            </w:r>
          </w:p>
          <w:p w14:paraId="69780BD0">
            <w:pPr>
              <w:spacing w:line="240" w:lineRule="exact"/>
              <w:rPr>
                <w:rFonts w:ascii="Times New Roman" w:hAnsi="Times New Roman" w:cs="Times New Roman"/>
                <w:color w:val="auto"/>
              </w:rPr>
            </w:pPr>
          </w:p>
        </w:tc>
      </w:tr>
      <w:tr w14:paraId="72E4E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372" w:hRule="exact"/>
        </w:trPr>
        <w:tc>
          <w:tcPr>
            <w:tcW w:w="1134" w:type="dxa"/>
            <w:shd w:val="clear" w:color="auto" w:fill="FFFFFF"/>
            <w:vAlign w:val="bottom"/>
          </w:tcPr>
          <w:p w14:paraId="290C4003">
            <w:pPr>
              <w:spacing w:line="240" w:lineRule="exact"/>
              <w:rPr>
                <w:color w:val="auto"/>
              </w:rPr>
            </w:pPr>
            <w:r>
              <w:rPr>
                <w:color w:val="auto"/>
              </w:rPr>
              <w:t xml:space="preserve">  1.32</w:t>
            </w:r>
          </w:p>
          <w:p w14:paraId="560078EC">
            <w:pPr>
              <w:spacing w:line="240" w:lineRule="exact"/>
              <w:rPr>
                <w:color w:val="auto"/>
              </w:rPr>
            </w:pPr>
          </w:p>
          <w:p w14:paraId="6B2BDAA9">
            <w:pPr>
              <w:spacing w:line="240" w:lineRule="exact"/>
              <w:rPr>
                <w:color w:val="auto"/>
              </w:rPr>
            </w:pPr>
          </w:p>
          <w:p w14:paraId="0C7078F0">
            <w:pPr>
              <w:spacing w:line="240" w:lineRule="exact"/>
              <w:rPr>
                <w:color w:val="auto"/>
              </w:rPr>
            </w:pPr>
          </w:p>
          <w:p w14:paraId="51DC4642">
            <w:pPr>
              <w:spacing w:line="240" w:lineRule="exact"/>
              <w:rPr>
                <w:color w:val="auto"/>
              </w:rPr>
            </w:pPr>
          </w:p>
          <w:p w14:paraId="0A803F3A">
            <w:pPr>
              <w:spacing w:line="240" w:lineRule="exact"/>
              <w:rPr>
                <w:color w:val="auto"/>
              </w:rPr>
            </w:pPr>
          </w:p>
        </w:tc>
        <w:tc>
          <w:tcPr>
            <w:tcW w:w="6521" w:type="dxa"/>
            <w:shd w:val="clear" w:color="auto" w:fill="FFFFFF"/>
            <w:vAlign w:val="bottom"/>
          </w:tcPr>
          <w:p w14:paraId="75064119">
            <w:pPr>
              <w:rPr>
                <w:rFonts w:ascii="Times New Roman" w:hAnsi="Times New Roman" w:cs="Times New Roman"/>
                <w:color w:val="auto"/>
              </w:rPr>
            </w:pPr>
            <w:r>
              <w:rPr>
                <w:rFonts w:ascii="Times New Roman" w:hAnsi="Times New Roman" w:cs="Times New Roman"/>
                <w:color w:val="auto"/>
              </w:rPr>
              <w:t xml:space="preserve">Численность педагогических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 </w:t>
            </w:r>
          </w:p>
          <w:p w14:paraId="0BFC62A8">
            <w:pPr>
              <w:rPr>
                <w:rFonts w:ascii="Times New Roman" w:hAnsi="Times New Roman" w:cs="Times New Roman"/>
                <w:color w:val="auto"/>
              </w:rPr>
            </w:pPr>
          </w:p>
        </w:tc>
        <w:tc>
          <w:tcPr>
            <w:tcW w:w="2268" w:type="dxa"/>
            <w:shd w:val="clear" w:color="auto" w:fill="FFFFFF"/>
            <w:vAlign w:val="bottom"/>
          </w:tcPr>
          <w:p w14:paraId="6C618332">
            <w:pPr>
              <w:spacing w:line="240" w:lineRule="exact"/>
              <w:jc w:val="center"/>
              <w:rPr>
                <w:rStyle w:val="30"/>
                <w:rFonts w:eastAsia="Arial Unicode MS"/>
                <w:color w:val="auto"/>
              </w:rPr>
            </w:pPr>
            <w:r>
              <w:rPr>
                <w:rStyle w:val="30"/>
                <w:rFonts w:eastAsia="Arial Unicode MS"/>
                <w:color w:val="auto"/>
              </w:rPr>
              <w:t>100%</w:t>
            </w:r>
          </w:p>
          <w:p w14:paraId="73F30FE5">
            <w:pPr>
              <w:spacing w:line="240" w:lineRule="exact"/>
              <w:rPr>
                <w:rStyle w:val="30"/>
                <w:rFonts w:eastAsia="Arial Unicode MS"/>
                <w:color w:val="auto"/>
              </w:rPr>
            </w:pPr>
          </w:p>
          <w:p w14:paraId="4EB5B269">
            <w:pPr>
              <w:spacing w:line="240" w:lineRule="exact"/>
              <w:rPr>
                <w:rStyle w:val="30"/>
                <w:rFonts w:eastAsia="Arial Unicode MS"/>
                <w:color w:val="auto"/>
              </w:rPr>
            </w:pPr>
          </w:p>
          <w:p w14:paraId="2B8A477A">
            <w:pPr>
              <w:spacing w:line="240" w:lineRule="exact"/>
              <w:rPr>
                <w:rFonts w:ascii="Times New Roman" w:hAnsi="Times New Roman" w:cs="Times New Roman"/>
                <w:color w:val="auto"/>
              </w:rPr>
            </w:pPr>
          </w:p>
        </w:tc>
      </w:tr>
      <w:tr w14:paraId="0047F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09" w:hRule="exact"/>
        </w:trPr>
        <w:tc>
          <w:tcPr>
            <w:tcW w:w="1134" w:type="dxa"/>
            <w:shd w:val="clear" w:color="auto" w:fill="FFFFFF"/>
            <w:vAlign w:val="bottom"/>
          </w:tcPr>
          <w:p w14:paraId="532332CC">
            <w:pPr>
              <w:spacing w:line="240" w:lineRule="exact"/>
              <w:jc w:val="center"/>
              <w:rPr>
                <w:color w:val="auto"/>
              </w:rPr>
            </w:pPr>
            <w:r>
              <w:rPr>
                <w:color w:val="auto"/>
              </w:rPr>
              <w:t>2</w:t>
            </w:r>
          </w:p>
        </w:tc>
        <w:tc>
          <w:tcPr>
            <w:tcW w:w="8789" w:type="dxa"/>
            <w:gridSpan w:val="2"/>
            <w:shd w:val="clear" w:color="auto" w:fill="FFFFFF"/>
            <w:vAlign w:val="bottom"/>
          </w:tcPr>
          <w:p w14:paraId="0860AFE1">
            <w:pPr>
              <w:rPr>
                <w:rFonts w:ascii="Times New Roman" w:hAnsi="Times New Roman" w:cs="Times New Roman"/>
                <w:color w:val="auto"/>
                <w:sz w:val="10"/>
                <w:szCs w:val="10"/>
              </w:rPr>
            </w:pPr>
            <w:r>
              <w:rPr>
                <w:rFonts w:ascii="Times New Roman" w:hAnsi="Times New Roman" w:cs="Times New Roman"/>
                <w:color w:val="auto"/>
              </w:rPr>
              <w:t>Инфраструктура</w:t>
            </w:r>
          </w:p>
        </w:tc>
      </w:tr>
      <w:tr w14:paraId="076D8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73" w:hRule="exact"/>
        </w:trPr>
        <w:tc>
          <w:tcPr>
            <w:tcW w:w="1134" w:type="dxa"/>
            <w:shd w:val="clear" w:color="auto" w:fill="FFFFFF"/>
            <w:vAlign w:val="bottom"/>
          </w:tcPr>
          <w:p w14:paraId="62D6CDD6">
            <w:pPr>
              <w:spacing w:line="240" w:lineRule="exact"/>
              <w:jc w:val="center"/>
              <w:rPr>
                <w:color w:val="auto"/>
              </w:rPr>
            </w:pPr>
            <w:r>
              <w:rPr>
                <w:color w:val="auto"/>
              </w:rPr>
              <w:t>2.1</w:t>
            </w:r>
          </w:p>
        </w:tc>
        <w:tc>
          <w:tcPr>
            <w:tcW w:w="6521" w:type="dxa"/>
            <w:shd w:val="clear" w:color="auto" w:fill="FFFFFF"/>
            <w:vAlign w:val="bottom"/>
          </w:tcPr>
          <w:p w14:paraId="65A36781">
            <w:pPr>
              <w:spacing w:line="240" w:lineRule="exact"/>
              <w:rPr>
                <w:rFonts w:ascii="Times New Roman" w:hAnsi="Times New Roman" w:cs="Times New Roman"/>
                <w:color w:val="auto"/>
              </w:rPr>
            </w:pPr>
            <w:r>
              <w:rPr>
                <w:rFonts w:ascii="Times New Roman" w:hAnsi="Times New Roman" w:cs="Times New Roman"/>
                <w:color w:val="auto"/>
              </w:rPr>
              <w:t>Количество компьютеров в расчете на одного учащегося</w:t>
            </w:r>
          </w:p>
        </w:tc>
        <w:tc>
          <w:tcPr>
            <w:tcW w:w="2268" w:type="dxa"/>
            <w:shd w:val="clear" w:color="auto" w:fill="FFFFFF"/>
            <w:vAlign w:val="bottom"/>
          </w:tcPr>
          <w:p w14:paraId="48C6A325">
            <w:pPr>
              <w:spacing w:line="240" w:lineRule="exact"/>
              <w:jc w:val="center"/>
              <w:rPr>
                <w:rFonts w:ascii="Times New Roman" w:hAnsi="Times New Roman" w:cs="Times New Roman"/>
                <w:color w:val="auto"/>
              </w:rPr>
            </w:pPr>
            <w:r>
              <w:rPr>
                <w:rStyle w:val="30"/>
                <w:rFonts w:eastAsia="Arial Unicode MS"/>
                <w:color w:val="auto"/>
              </w:rPr>
              <w:t>0,5 единица</w:t>
            </w:r>
          </w:p>
        </w:tc>
      </w:tr>
      <w:tr w14:paraId="29E39B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30" w:hRule="exact"/>
        </w:trPr>
        <w:tc>
          <w:tcPr>
            <w:tcW w:w="1134" w:type="dxa"/>
            <w:shd w:val="clear" w:color="auto" w:fill="auto"/>
            <w:vAlign w:val="bottom"/>
          </w:tcPr>
          <w:p w14:paraId="11313D6E">
            <w:pPr>
              <w:spacing w:line="240" w:lineRule="exact"/>
              <w:jc w:val="center"/>
              <w:rPr>
                <w:color w:val="auto"/>
              </w:rPr>
            </w:pPr>
            <w:r>
              <w:rPr>
                <w:color w:val="auto"/>
              </w:rPr>
              <w:t>2.2</w:t>
            </w:r>
          </w:p>
          <w:p w14:paraId="290E55AB">
            <w:pPr>
              <w:spacing w:line="240" w:lineRule="exact"/>
              <w:jc w:val="center"/>
              <w:rPr>
                <w:color w:val="auto"/>
              </w:rPr>
            </w:pPr>
          </w:p>
          <w:p w14:paraId="25F93725">
            <w:pPr>
              <w:spacing w:line="240" w:lineRule="exact"/>
              <w:jc w:val="center"/>
              <w:rPr>
                <w:color w:val="auto"/>
              </w:rPr>
            </w:pPr>
          </w:p>
          <w:p w14:paraId="64C55EDB">
            <w:pPr>
              <w:spacing w:line="240" w:lineRule="exact"/>
              <w:jc w:val="center"/>
              <w:rPr>
                <w:color w:val="auto"/>
              </w:rPr>
            </w:pPr>
          </w:p>
          <w:p w14:paraId="02D4DE4A">
            <w:pPr>
              <w:spacing w:line="240" w:lineRule="exact"/>
              <w:jc w:val="center"/>
              <w:rPr>
                <w:color w:val="auto"/>
              </w:rPr>
            </w:pPr>
          </w:p>
        </w:tc>
        <w:tc>
          <w:tcPr>
            <w:tcW w:w="6521" w:type="dxa"/>
            <w:shd w:val="clear" w:color="auto" w:fill="auto"/>
            <w:vAlign w:val="bottom"/>
          </w:tcPr>
          <w:p w14:paraId="3B60717C">
            <w:pPr>
              <w:rPr>
                <w:rFonts w:ascii="Times New Roman" w:hAnsi="Times New Roman" w:cs="Times New Roman"/>
                <w:color w:val="auto"/>
              </w:rPr>
            </w:pPr>
            <w:r>
              <w:rPr>
                <w:rFonts w:ascii="Times New Roman" w:hAnsi="Times New Roman" w:cs="Times New Roman"/>
                <w:color w:val="auto"/>
              </w:rPr>
              <w:t>Количество экземпляров учебной и учебно-</w:t>
            </w:r>
            <w:r>
              <w:rPr>
                <w:rFonts w:ascii="Times New Roman" w:hAnsi="Times New Roman" w:cs="Times New Roman"/>
                <w:color w:val="auto"/>
              </w:rPr>
              <w:softHyphen/>
            </w:r>
            <w:r>
              <w:rPr>
                <w:rFonts w:ascii="Times New Roman" w:hAnsi="Times New Roman" w:cs="Times New Roman"/>
                <w:color w:val="auto"/>
              </w:rPr>
              <w:t>методической литературы из общего количества единиц</w:t>
            </w:r>
            <w:r>
              <w:rPr>
                <w:color w:val="auto"/>
              </w:rPr>
              <w:t xml:space="preserve"> </w:t>
            </w:r>
            <w:r>
              <w:rPr>
                <w:rFonts w:ascii="Times New Roman" w:hAnsi="Times New Roman" w:cs="Times New Roman"/>
                <w:color w:val="auto"/>
              </w:rPr>
              <w:t>хранения библиотечного фонда, состоящих на учете, в расчете на одного учащегося</w:t>
            </w:r>
          </w:p>
          <w:p w14:paraId="7DEE6927">
            <w:pPr>
              <w:rPr>
                <w:rFonts w:ascii="Times New Roman" w:hAnsi="Times New Roman" w:cs="Times New Roman"/>
                <w:color w:val="auto"/>
              </w:rPr>
            </w:pPr>
          </w:p>
        </w:tc>
        <w:tc>
          <w:tcPr>
            <w:tcW w:w="2268" w:type="dxa"/>
            <w:shd w:val="clear" w:color="auto" w:fill="auto"/>
            <w:vAlign w:val="bottom"/>
          </w:tcPr>
          <w:p w14:paraId="3E44FC79">
            <w:pPr>
              <w:spacing w:line="240" w:lineRule="exact"/>
              <w:jc w:val="center"/>
              <w:rPr>
                <w:rStyle w:val="30"/>
                <w:rFonts w:eastAsia="Arial Unicode MS"/>
                <w:color w:val="auto"/>
              </w:rPr>
            </w:pPr>
          </w:p>
          <w:p w14:paraId="779678CF">
            <w:pPr>
              <w:spacing w:line="240" w:lineRule="exact"/>
              <w:jc w:val="center"/>
              <w:rPr>
                <w:rStyle w:val="30"/>
                <w:rFonts w:eastAsia="Arial Unicode MS"/>
                <w:color w:val="auto"/>
              </w:rPr>
            </w:pPr>
          </w:p>
          <w:p w14:paraId="62A588A5">
            <w:pPr>
              <w:spacing w:line="240" w:lineRule="exact"/>
              <w:jc w:val="center"/>
              <w:rPr>
                <w:rStyle w:val="30"/>
                <w:rFonts w:eastAsia="Arial Unicode MS"/>
                <w:color w:val="auto"/>
              </w:rPr>
            </w:pPr>
            <w:r>
              <w:rPr>
                <w:rStyle w:val="30"/>
                <w:rFonts w:eastAsia="Arial Unicode MS"/>
                <w:color w:val="auto"/>
              </w:rPr>
              <w:t>25,8 единицы</w:t>
            </w:r>
          </w:p>
          <w:p w14:paraId="03780E11">
            <w:pPr>
              <w:spacing w:line="240" w:lineRule="exact"/>
              <w:jc w:val="center"/>
              <w:rPr>
                <w:rStyle w:val="30"/>
                <w:rFonts w:eastAsia="Arial Unicode MS"/>
                <w:color w:val="auto"/>
              </w:rPr>
            </w:pPr>
          </w:p>
          <w:p w14:paraId="2FC059C6">
            <w:pPr>
              <w:spacing w:line="240" w:lineRule="exact"/>
              <w:jc w:val="center"/>
              <w:rPr>
                <w:rStyle w:val="30"/>
                <w:rFonts w:eastAsia="Arial Unicode MS"/>
                <w:color w:val="auto"/>
              </w:rPr>
            </w:pPr>
          </w:p>
          <w:p w14:paraId="0140D23B">
            <w:pPr>
              <w:spacing w:line="240" w:lineRule="exact"/>
              <w:jc w:val="center"/>
              <w:rPr>
                <w:rStyle w:val="30"/>
                <w:rFonts w:eastAsia="Arial Unicode MS"/>
                <w:color w:val="auto"/>
              </w:rPr>
            </w:pPr>
          </w:p>
          <w:p w14:paraId="2ECDD7FC">
            <w:pPr>
              <w:spacing w:line="240" w:lineRule="exact"/>
              <w:jc w:val="center"/>
              <w:rPr>
                <w:rFonts w:ascii="Times New Roman" w:hAnsi="Times New Roman" w:cs="Times New Roman"/>
                <w:color w:val="auto"/>
              </w:rPr>
            </w:pPr>
          </w:p>
        </w:tc>
      </w:tr>
      <w:tr w14:paraId="25D5A2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65" w:hRule="exact"/>
        </w:trPr>
        <w:tc>
          <w:tcPr>
            <w:tcW w:w="1134" w:type="dxa"/>
            <w:shd w:val="clear" w:color="auto" w:fill="auto"/>
            <w:vAlign w:val="bottom"/>
          </w:tcPr>
          <w:p w14:paraId="1BBEBDD6">
            <w:pPr>
              <w:spacing w:line="240" w:lineRule="exact"/>
              <w:jc w:val="center"/>
              <w:rPr>
                <w:rFonts w:ascii="Times New Roman" w:hAnsi="Times New Roman" w:cs="Times New Roman"/>
                <w:color w:val="auto"/>
              </w:rPr>
            </w:pPr>
            <w:r>
              <w:rPr>
                <w:rFonts w:ascii="Times New Roman" w:hAnsi="Times New Roman" w:cs="Times New Roman"/>
                <w:color w:val="auto"/>
              </w:rPr>
              <w:t>2.3</w:t>
            </w:r>
          </w:p>
          <w:p w14:paraId="7F85809C">
            <w:pPr>
              <w:spacing w:line="240" w:lineRule="exact"/>
              <w:jc w:val="center"/>
              <w:rPr>
                <w:rFonts w:ascii="Times New Roman" w:hAnsi="Times New Roman" w:cs="Times New Roman"/>
                <w:color w:val="auto"/>
              </w:rPr>
            </w:pPr>
          </w:p>
          <w:p w14:paraId="3FA3DC44">
            <w:pPr>
              <w:spacing w:line="240" w:lineRule="exact"/>
              <w:jc w:val="center"/>
              <w:rPr>
                <w:rFonts w:ascii="Times New Roman" w:hAnsi="Times New Roman" w:cs="Times New Roman"/>
                <w:color w:val="auto"/>
              </w:rPr>
            </w:pPr>
          </w:p>
          <w:p w14:paraId="0C45FB0B">
            <w:pPr>
              <w:spacing w:line="240" w:lineRule="exact"/>
              <w:jc w:val="center"/>
              <w:rPr>
                <w:rFonts w:ascii="Times New Roman" w:hAnsi="Times New Roman" w:cs="Times New Roman"/>
                <w:color w:val="auto"/>
              </w:rPr>
            </w:pPr>
          </w:p>
        </w:tc>
        <w:tc>
          <w:tcPr>
            <w:tcW w:w="6521" w:type="dxa"/>
            <w:shd w:val="clear" w:color="auto" w:fill="auto"/>
            <w:vAlign w:val="bottom"/>
          </w:tcPr>
          <w:p w14:paraId="73BC7C68">
            <w:pPr>
              <w:rPr>
                <w:rFonts w:ascii="Times New Roman" w:hAnsi="Times New Roman" w:cs="Times New Roman"/>
                <w:color w:val="auto"/>
              </w:rPr>
            </w:pPr>
            <w:r>
              <w:rPr>
                <w:rFonts w:ascii="Times New Roman" w:hAnsi="Times New Roman" w:cs="Times New Roman"/>
                <w:color w:val="auto"/>
              </w:rPr>
              <w:t>Наличие в образовательной организации системы электронного документооборота</w:t>
            </w:r>
          </w:p>
          <w:p w14:paraId="20FD9074">
            <w:pPr>
              <w:rPr>
                <w:rFonts w:ascii="Times New Roman" w:hAnsi="Times New Roman" w:cs="Times New Roman"/>
                <w:color w:val="auto"/>
              </w:rPr>
            </w:pPr>
          </w:p>
          <w:p w14:paraId="3A9B708E">
            <w:pPr>
              <w:rPr>
                <w:rFonts w:ascii="Times New Roman" w:hAnsi="Times New Roman" w:cs="Times New Roman"/>
                <w:color w:val="auto"/>
              </w:rPr>
            </w:pPr>
          </w:p>
        </w:tc>
        <w:tc>
          <w:tcPr>
            <w:tcW w:w="2268" w:type="dxa"/>
            <w:shd w:val="clear" w:color="auto" w:fill="auto"/>
            <w:vAlign w:val="bottom"/>
          </w:tcPr>
          <w:p w14:paraId="7839DD30">
            <w:pPr>
              <w:spacing w:line="240" w:lineRule="exact"/>
              <w:jc w:val="center"/>
              <w:rPr>
                <w:rStyle w:val="30"/>
                <w:rFonts w:eastAsia="Arial Unicode MS"/>
                <w:color w:val="auto"/>
              </w:rPr>
            </w:pPr>
            <w:r>
              <w:rPr>
                <w:rStyle w:val="30"/>
                <w:rFonts w:eastAsia="Arial Unicode MS"/>
                <w:color w:val="auto"/>
              </w:rPr>
              <w:t>Да</w:t>
            </w:r>
          </w:p>
          <w:p w14:paraId="5EE75FF7">
            <w:pPr>
              <w:spacing w:line="240" w:lineRule="exact"/>
              <w:jc w:val="center"/>
              <w:rPr>
                <w:rStyle w:val="30"/>
                <w:rFonts w:eastAsia="Arial Unicode MS"/>
                <w:color w:val="auto"/>
              </w:rPr>
            </w:pPr>
          </w:p>
          <w:p w14:paraId="6D59655D">
            <w:pPr>
              <w:spacing w:line="240" w:lineRule="exact"/>
              <w:jc w:val="center"/>
              <w:rPr>
                <w:rStyle w:val="30"/>
                <w:rFonts w:eastAsia="Arial Unicode MS"/>
                <w:color w:val="auto"/>
              </w:rPr>
            </w:pPr>
          </w:p>
          <w:p w14:paraId="19928A70">
            <w:pPr>
              <w:spacing w:line="240" w:lineRule="exact"/>
              <w:jc w:val="center"/>
              <w:rPr>
                <w:rFonts w:ascii="Times New Roman" w:hAnsi="Times New Roman" w:cs="Times New Roman"/>
                <w:color w:val="auto"/>
              </w:rPr>
            </w:pPr>
          </w:p>
        </w:tc>
      </w:tr>
      <w:tr w14:paraId="46F1A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417" w:hRule="exact"/>
        </w:trPr>
        <w:tc>
          <w:tcPr>
            <w:tcW w:w="1134" w:type="dxa"/>
            <w:shd w:val="clear" w:color="auto" w:fill="auto"/>
            <w:vAlign w:val="bottom"/>
          </w:tcPr>
          <w:p w14:paraId="0FCDFB2C">
            <w:pPr>
              <w:spacing w:line="240" w:lineRule="exact"/>
              <w:jc w:val="center"/>
              <w:rPr>
                <w:rFonts w:ascii="Times New Roman" w:hAnsi="Times New Roman" w:cs="Times New Roman"/>
                <w:color w:val="auto"/>
              </w:rPr>
            </w:pPr>
            <w:r>
              <w:rPr>
                <w:rFonts w:ascii="Times New Roman" w:hAnsi="Times New Roman" w:cs="Times New Roman"/>
                <w:color w:val="auto"/>
              </w:rPr>
              <w:t>2.4</w:t>
            </w:r>
          </w:p>
          <w:p w14:paraId="6C298F4A">
            <w:pPr>
              <w:spacing w:line="240" w:lineRule="exact"/>
              <w:jc w:val="center"/>
              <w:rPr>
                <w:rFonts w:ascii="Times New Roman" w:hAnsi="Times New Roman" w:cs="Times New Roman"/>
                <w:color w:val="auto"/>
              </w:rPr>
            </w:pPr>
          </w:p>
        </w:tc>
        <w:tc>
          <w:tcPr>
            <w:tcW w:w="6521" w:type="dxa"/>
            <w:shd w:val="clear" w:color="auto" w:fill="auto"/>
            <w:vAlign w:val="bottom"/>
          </w:tcPr>
          <w:p w14:paraId="116AEE97">
            <w:pPr>
              <w:spacing w:line="240" w:lineRule="exact"/>
              <w:rPr>
                <w:rFonts w:ascii="Times New Roman" w:hAnsi="Times New Roman" w:cs="Times New Roman"/>
                <w:color w:val="auto"/>
              </w:rPr>
            </w:pPr>
            <w:r>
              <w:rPr>
                <w:rFonts w:ascii="Times New Roman" w:hAnsi="Times New Roman" w:cs="Times New Roman"/>
                <w:color w:val="auto"/>
              </w:rPr>
              <w:t>Наличие читального зала библиотеки, в том числе:</w:t>
            </w:r>
          </w:p>
          <w:p w14:paraId="4E4FCF20">
            <w:pPr>
              <w:spacing w:line="240" w:lineRule="exact"/>
              <w:rPr>
                <w:rFonts w:ascii="Times New Roman" w:hAnsi="Times New Roman" w:cs="Times New Roman"/>
                <w:color w:val="auto"/>
              </w:rPr>
            </w:pPr>
          </w:p>
        </w:tc>
        <w:tc>
          <w:tcPr>
            <w:tcW w:w="2268" w:type="dxa"/>
            <w:shd w:val="clear" w:color="auto" w:fill="auto"/>
            <w:vAlign w:val="bottom"/>
          </w:tcPr>
          <w:p w14:paraId="66C9E846">
            <w:pPr>
              <w:spacing w:line="240" w:lineRule="exact"/>
              <w:jc w:val="center"/>
              <w:rPr>
                <w:rStyle w:val="30"/>
                <w:rFonts w:eastAsia="Arial Unicode MS"/>
                <w:color w:val="auto"/>
              </w:rPr>
            </w:pPr>
            <w:r>
              <w:rPr>
                <w:rStyle w:val="30"/>
                <w:rFonts w:eastAsia="Arial Unicode MS"/>
                <w:color w:val="auto"/>
              </w:rPr>
              <w:t>Да</w:t>
            </w:r>
          </w:p>
          <w:p w14:paraId="6AE0A39D">
            <w:pPr>
              <w:spacing w:line="240" w:lineRule="exact"/>
              <w:jc w:val="center"/>
              <w:rPr>
                <w:rFonts w:ascii="Times New Roman" w:hAnsi="Times New Roman" w:cs="Times New Roman"/>
                <w:color w:val="auto"/>
              </w:rPr>
            </w:pPr>
          </w:p>
        </w:tc>
      </w:tr>
      <w:tr w14:paraId="78CF71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60" w:hRule="exact"/>
        </w:trPr>
        <w:tc>
          <w:tcPr>
            <w:tcW w:w="1134" w:type="dxa"/>
            <w:shd w:val="clear" w:color="auto" w:fill="auto"/>
            <w:vAlign w:val="bottom"/>
          </w:tcPr>
          <w:p w14:paraId="3F3688B5">
            <w:pPr>
              <w:spacing w:line="240" w:lineRule="exact"/>
              <w:jc w:val="center"/>
              <w:rPr>
                <w:rFonts w:ascii="Times New Roman" w:hAnsi="Times New Roman" w:cs="Times New Roman"/>
                <w:color w:val="auto"/>
              </w:rPr>
            </w:pPr>
            <w:r>
              <w:rPr>
                <w:rFonts w:ascii="Times New Roman" w:hAnsi="Times New Roman" w:cs="Times New Roman"/>
                <w:color w:val="auto"/>
              </w:rPr>
              <w:t>2.4.1</w:t>
            </w:r>
          </w:p>
          <w:p w14:paraId="2A276BB6">
            <w:pPr>
              <w:spacing w:line="240" w:lineRule="exact"/>
              <w:jc w:val="center"/>
              <w:rPr>
                <w:rFonts w:ascii="Times New Roman" w:hAnsi="Times New Roman" w:cs="Times New Roman"/>
                <w:color w:val="auto"/>
              </w:rPr>
            </w:pPr>
          </w:p>
          <w:p w14:paraId="455BE46E">
            <w:pPr>
              <w:spacing w:line="240" w:lineRule="exact"/>
              <w:jc w:val="center"/>
              <w:rPr>
                <w:rFonts w:ascii="Times New Roman" w:hAnsi="Times New Roman" w:cs="Times New Roman"/>
                <w:color w:val="auto"/>
              </w:rPr>
            </w:pPr>
          </w:p>
          <w:p w14:paraId="71573C74">
            <w:pPr>
              <w:spacing w:line="240" w:lineRule="exact"/>
              <w:jc w:val="center"/>
              <w:rPr>
                <w:rFonts w:ascii="Times New Roman" w:hAnsi="Times New Roman" w:cs="Times New Roman"/>
                <w:color w:val="auto"/>
              </w:rPr>
            </w:pPr>
          </w:p>
          <w:p w14:paraId="3AB72EF1">
            <w:pPr>
              <w:spacing w:line="240" w:lineRule="exact"/>
              <w:jc w:val="center"/>
              <w:rPr>
                <w:rFonts w:ascii="Times New Roman" w:hAnsi="Times New Roman" w:cs="Times New Roman"/>
                <w:color w:val="auto"/>
              </w:rPr>
            </w:pPr>
          </w:p>
          <w:p w14:paraId="2090B6AF">
            <w:pPr>
              <w:spacing w:line="240" w:lineRule="exact"/>
              <w:jc w:val="center"/>
              <w:rPr>
                <w:rFonts w:ascii="Times New Roman" w:hAnsi="Times New Roman" w:cs="Times New Roman"/>
                <w:color w:val="auto"/>
              </w:rPr>
            </w:pPr>
          </w:p>
        </w:tc>
        <w:tc>
          <w:tcPr>
            <w:tcW w:w="6521" w:type="dxa"/>
            <w:shd w:val="clear" w:color="auto" w:fill="auto"/>
            <w:vAlign w:val="bottom"/>
          </w:tcPr>
          <w:p w14:paraId="6ABD16F6">
            <w:pPr>
              <w:rPr>
                <w:rFonts w:ascii="Times New Roman" w:hAnsi="Times New Roman" w:cs="Times New Roman"/>
                <w:color w:val="auto"/>
              </w:rPr>
            </w:pPr>
            <w:r>
              <w:rPr>
                <w:rFonts w:ascii="Times New Roman" w:hAnsi="Times New Roman" w:cs="Times New Roman"/>
                <w:color w:val="auto"/>
              </w:rPr>
              <w:t>С обеспечением возможности работы на стационарных компьютерах или использования переносных компьютеров</w:t>
            </w:r>
          </w:p>
          <w:p w14:paraId="7326CED4">
            <w:pPr>
              <w:rPr>
                <w:rFonts w:ascii="Times New Roman" w:hAnsi="Times New Roman" w:cs="Times New Roman"/>
                <w:color w:val="auto"/>
              </w:rPr>
            </w:pPr>
          </w:p>
          <w:p w14:paraId="32D997B3">
            <w:pPr>
              <w:rPr>
                <w:rFonts w:ascii="Times New Roman" w:hAnsi="Times New Roman" w:cs="Times New Roman"/>
                <w:color w:val="auto"/>
              </w:rPr>
            </w:pPr>
          </w:p>
        </w:tc>
        <w:tc>
          <w:tcPr>
            <w:tcW w:w="2268" w:type="dxa"/>
            <w:shd w:val="clear" w:color="auto" w:fill="auto"/>
            <w:vAlign w:val="bottom"/>
          </w:tcPr>
          <w:p w14:paraId="609D6B18">
            <w:pPr>
              <w:spacing w:line="240" w:lineRule="exact"/>
              <w:jc w:val="center"/>
              <w:rPr>
                <w:rStyle w:val="30"/>
                <w:rFonts w:eastAsia="Arial Unicode MS"/>
                <w:color w:val="auto"/>
              </w:rPr>
            </w:pPr>
            <w:r>
              <w:rPr>
                <w:rStyle w:val="30"/>
                <w:rFonts w:eastAsia="Arial Unicode MS"/>
                <w:color w:val="auto"/>
              </w:rPr>
              <w:t>Да</w:t>
            </w:r>
          </w:p>
          <w:p w14:paraId="122252FC">
            <w:pPr>
              <w:spacing w:line="240" w:lineRule="exact"/>
              <w:jc w:val="center"/>
              <w:rPr>
                <w:rStyle w:val="30"/>
                <w:rFonts w:eastAsia="Arial Unicode MS"/>
                <w:color w:val="auto"/>
              </w:rPr>
            </w:pPr>
          </w:p>
          <w:p w14:paraId="49D64A2A">
            <w:pPr>
              <w:spacing w:line="240" w:lineRule="exact"/>
              <w:jc w:val="center"/>
              <w:rPr>
                <w:rStyle w:val="30"/>
                <w:rFonts w:eastAsia="Arial Unicode MS"/>
                <w:color w:val="auto"/>
              </w:rPr>
            </w:pPr>
          </w:p>
          <w:p w14:paraId="3CE80513">
            <w:pPr>
              <w:spacing w:line="240" w:lineRule="exact"/>
              <w:jc w:val="center"/>
              <w:rPr>
                <w:rStyle w:val="30"/>
                <w:rFonts w:eastAsia="Arial Unicode MS"/>
                <w:color w:val="auto"/>
              </w:rPr>
            </w:pPr>
          </w:p>
          <w:p w14:paraId="2C177F3F">
            <w:pPr>
              <w:spacing w:line="240" w:lineRule="exact"/>
              <w:jc w:val="center"/>
              <w:rPr>
                <w:rStyle w:val="30"/>
                <w:rFonts w:eastAsia="Arial Unicode MS"/>
                <w:color w:val="auto"/>
              </w:rPr>
            </w:pPr>
          </w:p>
          <w:p w14:paraId="1C796975">
            <w:pPr>
              <w:spacing w:line="240" w:lineRule="exact"/>
              <w:jc w:val="center"/>
              <w:rPr>
                <w:rFonts w:ascii="Times New Roman" w:hAnsi="Times New Roman" w:cs="Times New Roman"/>
                <w:color w:val="auto"/>
              </w:rPr>
            </w:pPr>
          </w:p>
        </w:tc>
      </w:tr>
      <w:tr w14:paraId="09F88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435" w:hRule="exact"/>
        </w:trPr>
        <w:tc>
          <w:tcPr>
            <w:tcW w:w="1134" w:type="dxa"/>
            <w:shd w:val="clear" w:color="auto" w:fill="auto"/>
            <w:vAlign w:val="bottom"/>
          </w:tcPr>
          <w:p w14:paraId="49467225">
            <w:pPr>
              <w:spacing w:line="240" w:lineRule="exact"/>
              <w:jc w:val="center"/>
              <w:rPr>
                <w:rFonts w:ascii="Times New Roman" w:hAnsi="Times New Roman" w:cs="Times New Roman"/>
                <w:color w:val="auto"/>
              </w:rPr>
            </w:pPr>
            <w:r>
              <w:rPr>
                <w:rFonts w:ascii="Times New Roman" w:hAnsi="Times New Roman" w:cs="Times New Roman"/>
                <w:color w:val="auto"/>
              </w:rPr>
              <w:t>2.4.2</w:t>
            </w:r>
          </w:p>
          <w:p w14:paraId="2E95D4AD">
            <w:pPr>
              <w:spacing w:line="240" w:lineRule="exact"/>
              <w:jc w:val="center"/>
              <w:rPr>
                <w:rFonts w:ascii="Times New Roman" w:hAnsi="Times New Roman" w:cs="Times New Roman"/>
                <w:color w:val="auto"/>
              </w:rPr>
            </w:pPr>
          </w:p>
        </w:tc>
        <w:tc>
          <w:tcPr>
            <w:tcW w:w="6521" w:type="dxa"/>
            <w:shd w:val="clear" w:color="auto" w:fill="auto"/>
            <w:vAlign w:val="bottom"/>
          </w:tcPr>
          <w:p w14:paraId="450CC584">
            <w:pPr>
              <w:spacing w:line="240" w:lineRule="exact"/>
              <w:rPr>
                <w:rFonts w:ascii="Times New Roman" w:hAnsi="Times New Roman" w:cs="Times New Roman"/>
                <w:color w:val="auto"/>
              </w:rPr>
            </w:pPr>
            <w:r>
              <w:rPr>
                <w:rFonts w:ascii="Times New Roman" w:hAnsi="Times New Roman" w:cs="Times New Roman"/>
                <w:color w:val="auto"/>
              </w:rPr>
              <w:t>С медиатекой</w:t>
            </w:r>
          </w:p>
          <w:p w14:paraId="16023C89">
            <w:pPr>
              <w:spacing w:line="240" w:lineRule="exact"/>
              <w:rPr>
                <w:rFonts w:ascii="Times New Roman" w:hAnsi="Times New Roman" w:cs="Times New Roman"/>
                <w:color w:val="auto"/>
              </w:rPr>
            </w:pPr>
          </w:p>
        </w:tc>
        <w:tc>
          <w:tcPr>
            <w:tcW w:w="2268" w:type="dxa"/>
            <w:shd w:val="clear" w:color="auto" w:fill="auto"/>
            <w:vAlign w:val="bottom"/>
          </w:tcPr>
          <w:p w14:paraId="6ED9169A">
            <w:pPr>
              <w:spacing w:line="240" w:lineRule="exact"/>
              <w:jc w:val="center"/>
              <w:rPr>
                <w:rStyle w:val="30"/>
                <w:rFonts w:eastAsia="Arial Unicode MS"/>
                <w:color w:val="auto"/>
              </w:rPr>
            </w:pPr>
            <w:r>
              <w:rPr>
                <w:rStyle w:val="30"/>
                <w:rFonts w:eastAsia="Arial Unicode MS"/>
                <w:color w:val="auto"/>
              </w:rPr>
              <w:t xml:space="preserve">Да </w:t>
            </w:r>
          </w:p>
          <w:p w14:paraId="1945130D">
            <w:pPr>
              <w:spacing w:line="240" w:lineRule="exact"/>
              <w:jc w:val="center"/>
              <w:rPr>
                <w:rFonts w:ascii="Times New Roman" w:hAnsi="Times New Roman" w:cs="Times New Roman"/>
                <w:color w:val="auto"/>
              </w:rPr>
            </w:pPr>
          </w:p>
        </w:tc>
      </w:tr>
      <w:tr w14:paraId="726BB0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710" w:hRule="exact"/>
        </w:trPr>
        <w:tc>
          <w:tcPr>
            <w:tcW w:w="1134" w:type="dxa"/>
            <w:shd w:val="clear" w:color="auto" w:fill="auto"/>
            <w:vAlign w:val="bottom"/>
          </w:tcPr>
          <w:p w14:paraId="1F1FB145">
            <w:pPr>
              <w:spacing w:line="240" w:lineRule="exact"/>
              <w:jc w:val="center"/>
              <w:rPr>
                <w:rFonts w:ascii="Times New Roman" w:hAnsi="Times New Roman" w:cs="Times New Roman"/>
                <w:color w:val="auto"/>
              </w:rPr>
            </w:pPr>
            <w:r>
              <w:rPr>
                <w:rFonts w:ascii="Times New Roman" w:hAnsi="Times New Roman" w:cs="Times New Roman"/>
                <w:color w:val="auto"/>
              </w:rPr>
              <w:t>2.4.3</w:t>
            </w:r>
          </w:p>
          <w:p w14:paraId="1DE072AB">
            <w:pPr>
              <w:spacing w:line="240" w:lineRule="exact"/>
              <w:jc w:val="center"/>
              <w:rPr>
                <w:rFonts w:ascii="Times New Roman" w:hAnsi="Times New Roman" w:cs="Times New Roman"/>
                <w:color w:val="auto"/>
              </w:rPr>
            </w:pPr>
          </w:p>
        </w:tc>
        <w:tc>
          <w:tcPr>
            <w:tcW w:w="6521" w:type="dxa"/>
            <w:shd w:val="clear" w:color="auto" w:fill="auto"/>
            <w:vAlign w:val="bottom"/>
          </w:tcPr>
          <w:p w14:paraId="469BD25A">
            <w:pPr>
              <w:spacing w:line="278" w:lineRule="exact"/>
              <w:rPr>
                <w:rFonts w:ascii="Times New Roman" w:hAnsi="Times New Roman" w:cs="Times New Roman"/>
                <w:color w:val="auto"/>
              </w:rPr>
            </w:pPr>
            <w:r>
              <w:rPr>
                <w:rFonts w:ascii="Times New Roman" w:hAnsi="Times New Roman" w:cs="Times New Roman"/>
                <w:color w:val="auto"/>
              </w:rPr>
              <w:t>Оснащенного средствами сканирования и распознавания текстов</w:t>
            </w:r>
          </w:p>
          <w:p w14:paraId="62E1A46E">
            <w:pPr>
              <w:spacing w:line="278" w:lineRule="exact"/>
              <w:rPr>
                <w:rFonts w:ascii="Times New Roman" w:hAnsi="Times New Roman" w:cs="Times New Roman"/>
                <w:color w:val="auto"/>
              </w:rPr>
            </w:pPr>
          </w:p>
        </w:tc>
        <w:tc>
          <w:tcPr>
            <w:tcW w:w="2268" w:type="dxa"/>
            <w:shd w:val="clear" w:color="auto" w:fill="auto"/>
            <w:vAlign w:val="bottom"/>
          </w:tcPr>
          <w:p w14:paraId="056DF2B8">
            <w:pPr>
              <w:spacing w:line="240" w:lineRule="exact"/>
              <w:jc w:val="center"/>
              <w:rPr>
                <w:rStyle w:val="30"/>
                <w:rFonts w:eastAsia="Arial Unicode MS"/>
                <w:color w:val="auto"/>
              </w:rPr>
            </w:pPr>
            <w:r>
              <w:rPr>
                <w:rStyle w:val="30"/>
                <w:rFonts w:eastAsia="Arial Unicode MS"/>
                <w:color w:val="auto"/>
              </w:rPr>
              <w:t xml:space="preserve">Да </w:t>
            </w:r>
          </w:p>
          <w:p w14:paraId="66053FC1">
            <w:pPr>
              <w:spacing w:line="240" w:lineRule="exact"/>
              <w:jc w:val="center"/>
              <w:rPr>
                <w:rFonts w:ascii="Times New Roman" w:hAnsi="Times New Roman" w:cs="Times New Roman"/>
                <w:color w:val="auto"/>
              </w:rPr>
            </w:pPr>
          </w:p>
        </w:tc>
      </w:tr>
      <w:tr w14:paraId="15BC8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705" w:hRule="exact"/>
        </w:trPr>
        <w:tc>
          <w:tcPr>
            <w:tcW w:w="1134" w:type="dxa"/>
            <w:shd w:val="clear" w:color="auto" w:fill="auto"/>
            <w:vAlign w:val="bottom"/>
          </w:tcPr>
          <w:p w14:paraId="286B3CBC">
            <w:pPr>
              <w:spacing w:line="240" w:lineRule="exact"/>
              <w:jc w:val="center"/>
              <w:rPr>
                <w:rFonts w:ascii="Times New Roman" w:hAnsi="Times New Roman" w:cs="Times New Roman"/>
                <w:color w:val="auto"/>
              </w:rPr>
            </w:pPr>
            <w:r>
              <w:rPr>
                <w:rFonts w:ascii="Times New Roman" w:hAnsi="Times New Roman" w:cs="Times New Roman"/>
                <w:color w:val="auto"/>
              </w:rPr>
              <w:t>2.4.4</w:t>
            </w:r>
          </w:p>
          <w:p w14:paraId="3505C70C">
            <w:pPr>
              <w:spacing w:line="240" w:lineRule="exact"/>
              <w:jc w:val="center"/>
              <w:rPr>
                <w:rFonts w:ascii="Times New Roman" w:hAnsi="Times New Roman" w:cs="Times New Roman"/>
                <w:color w:val="auto"/>
              </w:rPr>
            </w:pPr>
          </w:p>
        </w:tc>
        <w:tc>
          <w:tcPr>
            <w:tcW w:w="6521" w:type="dxa"/>
            <w:shd w:val="clear" w:color="auto" w:fill="auto"/>
            <w:vAlign w:val="bottom"/>
          </w:tcPr>
          <w:p w14:paraId="39B1ED87">
            <w:pPr>
              <w:spacing w:line="278" w:lineRule="exact"/>
              <w:rPr>
                <w:rFonts w:ascii="Times New Roman" w:hAnsi="Times New Roman" w:cs="Times New Roman"/>
                <w:color w:val="auto"/>
              </w:rPr>
            </w:pPr>
            <w:r>
              <w:rPr>
                <w:rFonts w:ascii="Times New Roman" w:hAnsi="Times New Roman" w:cs="Times New Roman"/>
                <w:color w:val="auto"/>
              </w:rPr>
              <w:t>С выходом в Интернет с компьютеров, расположенных в помещении библиотеки</w:t>
            </w:r>
          </w:p>
          <w:p w14:paraId="79F22988">
            <w:pPr>
              <w:spacing w:line="278" w:lineRule="exact"/>
              <w:rPr>
                <w:rFonts w:ascii="Times New Roman" w:hAnsi="Times New Roman" w:cs="Times New Roman"/>
                <w:color w:val="auto"/>
              </w:rPr>
            </w:pPr>
          </w:p>
        </w:tc>
        <w:tc>
          <w:tcPr>
            <w:tcW w:w="2268" w:type="dxa"/>
            <w:shd w:val="clear" w:color="auto" w:fill="auto"/>
            <w:vAlign w:val="bottom"/>
          </w:tcPr>
          <w:p w14:paraId="5A305046">
            <w:pPr>
              <w:spacing w:line="240" w:lineRule="exact"/>
              <w:jc w:val="center"/>
              <w:rPr>
                <w:rStyle w:val="30"/>
                <w:rFonts w:eastAsia="Arial Unicode MS"/>
                <w:color w:val="auto"/>
              </w:rPr>
            </w:pPr>
            <w:r>
              <w:rPr>
                <w:rStyle w:val="30"/>
                <w:rFonts w:eastAsia="Arial Unicode MS"/>
                <w:color w:val="auto"/>
              </w:rPr>
              <w:t xml:space="preserve">Да </w:t>
            </w:r>
          </w:p>
          <w:p w14:paraId="0A846FAA">
            <w:pPr>
              <w:spacing w:line="240" w:lineRule="exact"/>
              <w:jc w:val="center"/>
              <w:rPr>
                <w:rFonts w:ascii="Times New Roman" w:hAnsi="Times New Roman" w:cs="Times New Roman"/>
                <w:color w:val="auto"/>
              </w:rPr>
            </w:pPr>
          </w:p>
        </w:tc>
      </w:tr>
      <w:tr w14:paraId="2D1378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73" w:hRule="exact"/>
        </w:trPr>
        <w:tc>
          <w:tcPr>
            <w:tcW w:w="1134" w:type="dxa"/>
            <w:shd w:val="clear" w:color="auto" w:fill="auto"/>
            <w:vAlign w:val="bottom"/>
          </w:tcPr>
          <w:p w14:paraId="7C50E6CD">
            <w:pPr>
              <w:spacing w:line="240" w:lineRule="exact"/>
              <w:jc w:val="center"/>
              <w:rPr>
                <w:rFonts w:ascii="Times New Roman" w:hAnsi="Times New Roman" w:cs="Times New Roman"/>
                <w:color w:val="auto"/>
              </w:rPr>
            </w:pPr>
            <w:r>
              <w:rPr>
                <w:rFonts w:ascii="Times New Roman" w:hAnsi="Times New Roman" w:cs="Times New Roman"/>
                <w:color w:val="auto"/>
              </w:rPr>
              <w:t>2.4.5</w:t>
            </w:r>
          </w:p>
          <w:p w14:paraId="46B33EA8">
            <w:pPr>
              <w:spacing w:line="240" w:lineRule="exact"/>
              <w:jc w:val="center"/>
              <w:rPr>
                <w:rFonts w:ascii="Times New Roman" w:hAnsi="Times New Roman" w:cs="Times New Roman"/>
                <w:color w:val="auto"/>
              </w:rPr>
            </w:pPr>
          </w:p>
        </w:tc>
        <w:tc>
          <w:tcPr>
            <w:tcW w:w="6521" w:type="dxa"/>
            <w:shd w:val="clear" w:color="auto" w:fill="auto"/>
            <w:vAlign w:val="bottom"/>
          </w:tcPr>
          <w:p w14:paraId="65779A5B">
            <w:pPr>
              <w:spacing w:line="240" w:lineRule="exact"/>
              <w:rPr>
                <w:rFonts w:ascii="Times New Roman" w:hAnsi="Times New Roman" w:cs="Times New Roman"/>
                <w:color w:val="auto"/>
              </w:rPr>
            </w:pPr>
            <w:r>
              <w:rPr>
                <w:rFonts w:ascii="Times New Roman" w:hAnsi="Times New Roman" w:cs="Times New Roman"/>
                <w:color w:val="auto"/>
              </w:rPr>
              <w:t>С контролируемой распечаткой бумажных материалов</w:t>
            </w:r>
          </w:p>
          <w:p w14:paraId="38698168">
            <w:pPr>
              <w:spacing w:line="240" w:lineRule="exact"/>
              <w:rPr>
                <w:rFonts w:ascii="Times New Roman" w:hAnsi="Times New Roman" w:cs="Times New Roman"/>
                <w:color w:val="auto"/>
              </w:rPr>
            </w:pPr>
          </w:p>
        </w:tc>
        <w:tc>
          <w:tcPr>
            <w:tcW w:w="2268" w:type="dxa"/>
            <w:shd w:val="clear" w:color="auto" w:fill="auto"/>
            <w:vAlign w:val="bottom"/>
          </w:tcPr>
          <w:p w14:paraId="42963F49">
            <w:pPr>
              <w:spacing w:line="240" w:lineRule="exact"/>
              <w:jc w:val="center"/>
              <w:rPr>
                <w:rStyle w:val="30"/>
                <w:rFonts w:eastAsia="Arial Unicode MS"/>
                <w:color w:val="auto"/>
              </w:rPr>
            </w:pPr>
            <w:r>
              <w:rPr>
                <w:rStyle w:val="30"/>
                <w:rFonts w:eastAsia="Arial Unicode MS"/>
                <w:color w:val="auto"/>
              </w:rPr>
              <w:t xml:space="preserve">Да </w:t>
            </w:r>
          </w:p>
          <w:p w14:paraId="19069875">
            <w:pPr>
              <w:spacing w:line="240" w:lineRule="exact"/>
              <w:jc w:val="center"/>
              <w:rPr>
                <w:rFonts w:ascii="Times New Roman" w:hAnsi="Times New Roman" w:cs="Times New Roman"/>
                <w:color w:val="auto"/>
              </w:rPr>
            </w:pPr>
          </w:p>
        </w:tc>
      </w:tr>
      <w:tr w14:paraId="2FB91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14" w:hRule="exact"/>
        </w:trPr>
        <w:tc>
          <w:tcPr>
            <w:tcW w:w="1134" w:type="dxa"/>
            <w:shd w:val="clear" w:color="auto" w:fill="auto"/>
            <w:vAlign w:val="bottom"/>
          </w:tcPr>
          <w:p w14:paraId="5EF62E9D">
            <w:pPr>
              <w:spacing w:line="240" w:lineRule="exact"/>
              <w:jc w:val="center"/>
              <w:rPr>
                <w:rFonts w:ascii="Times New Roman" w:hAnsi="Times New Roman" w:cs="Times New Roman"/>
                <w:color w:val="auto"/>
              </w:rPr>
            </w:pPr>
            <w:r>
              <w:rPr>
                <w:rFonts w:ascii="Times New Roman" w:hAnsi="Times New Roman" w:cs="Times New Roman"/>
                <w:color w:val="auto"/>
              </w:rPr>
              <w:t>2.5</w:t>
            </w:r>
          </w:p>
          <w:p w14:paraId="256715D4">
            <w:pPr>
              <w:spacing w:line="240" w:lineRule="exact"/>
              <w:jc w:val="center"/>
              <w:rPr>
                <w:rFonts w:ascii="Times New Roman" w:hAnsi="Times New Roman" w:cs="Times New Roman"/>
                <w:color w:val="auto"/>
              </w:rPr>
            </w:pPr>
          </w:p>
          <w:p w14:paraId="7EBD22DB">
            <w:pPr>
              <w:spacing w:line="240" w:lineRule="exact"/>
              <w:jc w:val="center"/>
              <w:rPr>
                <w:rFonts w:ascii="Times New Roman" w:hAnsi="Times New Roman" w:cs="Times New Roman"/>
                <w:color w:val="auto"/>
              </w:rPr>
            </w:pPr>
          </w:p>
          <w:p w14:paraId="38EF1848">
            <w:pPr>
              <w:spacing w:line="240" w:lineRule="exact"/>
              <w:jc w:val="center"/>
              <w:rPr>
                <w:rFonts w:ascii="Times New Roman" w:hAnsi="Times New Roman" w:cs="Times New Roman"/>
                <w:color w:val="auto"/>
              </w:rPr>
            </w:pPr>
          </w:p>
          <w:p w14:paraId="47834B36">
            <w:pPr>
              <w:spacing w:line="240" w:lineRule="exact"/>
              <w:jc w:val="center"/>
              <w:rPr>
                <w:rFonts w:ascii="Times New Roman" w:hAnsi="Times New Roman" w:cs="Times New Roman"/>
                <w:color w:val="auto"/>
              </w:rPr>
            </w:pPr>
          </w:p>
        </w:tc>
        <w:tc>
          <w:tcPr>
            <w:tcW w:w="6521" w:type="dxa"/>
            <w:shd w:val="clear" w:color="auto" w:fill="auto"/>
            <w:vAlign w:val="bottom"/>
          </w:tcPr>
          <w:p w14:paraId="12E93448">
            <w:pPr>
              <w:rPr>
                <w:rFonts w:ascii="Times New Roman" w:hAnsi="Times New Roman" w:cs="Times New Roman"/>
                <w:color w:val="auto"/>
              </w:rPr>
            </w:pPr>
            <w:r>
              <w:rPr>
                <w:rFonts w:ascii="Times New Roman" w:hAnsi="Times New Roman" w:cs="Times New Roman"/>
                <w:color w:val="auto"/>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shd w:val="clear" w:color="auto" w:fill="auto"/>
            <w:vAlign w:val="bottom"/>
          </w:tcPr>
          <w:p w14:paraId="17876395">
            <w:pPr>
              <w:spacing w:line="240" w:lineRule="exact"/>
              <w:jc w:val="center"/>
              <w:rPr>
                <w:rStyle w:val="30"/>
                <w:rFonts w:eastAsia="Arial Unicode MS"/>
                <w:color w:val="auto"/>
              </w:rPr>
            </w:pPr>
            <w:r>
              <w:rPr>
                <w:rStyle w:val="30"/>
                <w:rFonts w:eastAsia="Arial Unicode MS"/>
                <w:color w:val="auto"/>
              </w:rPr>
              <w:t>774 человек (100%)</w:t>
            </w:r>
          </w:p>
          <w:p w14:paraId="40041229">
            <w:pPr>
              <w:spacing w:line="240" w:lineRule="exact"/>
              <w:jc w:val="center"/>
              <w:rPr>
                <w:rStyle w:val="30"/>
                <w:rFonts w:eastAsia="Arial Unicode MS"/>
                <w:color w:val="auto"/>
              </w:rPr>
            </w:pPr>
          </w:p>
          <w:p w14:paraId="77399039">
            <w:pPr>
              <w:spacing w:line="240" w:lineRule="exact"/>
              <w:jc w:val="center"/>
              <w:rPr>
                <w:rStyle w:val="30"/>
                <w:rFonts w:eastAsia="Arial Unicode MS"/>
                <w:color w:val="auto"/>
              </w:rPr>
            </w:pPr>
          </w:p>
          <w:p w14:paraId="765ED908">
            <w:pPr>
              <w:spacing w:line="240" w:lineRule="exact"/>
              <w:jc w:val="center"/>
              <w:rPr>
                <w:rFonts w:ascii="Times New Roman" w:hAnsi="Times New Roman" w:cs="Times New Roman"/>
                <w:color w:val="auto"/>
              </w:rPr>
            </w:pPr>
          </w:p>
        </w:tc>
      </w:tr>
      <w:tr w14:paraId="08BF0D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850" w:hRule="exact"/>
        </w:trPr>
        <w:tc>
          <w:tcPr>
            <w:tcW w:w="1134" w:type="dxa"/>
            <w:shd w:val="clear" w:color="auto" w:fill="auto"/>
            <w:vAlign w:val="bottom"/>
          </w:tcPr>
          <w:p w14:paraId="69E8DB5D">
            <w:pPr>
              <w:spacing w:line="240" w:lineRule="exact"/>
              <w:jc w:val="center"/>
              <w:rPr>
                <w:rFonts w:ascii="Times New Roman" w:hAnsi="Times New Roman" w:cs="Times New Roman"/>
                <w:color w:val="auto"/>
              </w:rPr>
            </w:pPr>
            <w:r>
              <w:rPr>
                <w:rFonts w:ascii="Times New Roman" w:hAnsi="Times New Roman" w:cs="Times New Roman"/>
                <w:color w:val="auto"/>
              </w:rPr>
              <w:t>2.6</w:t>
            </w:r>
          </w:p>
          <w:p w14:paraId="253468BC">
            <w:pPr>
              <w:spacing w:line="240" w:lineRule="exact"/>
              <w:jc w:val="center"/>
              <w:rPr>
                <w:rFonts w:ascii="Times New Roman" w:hAnsi="Times New Roman" w:cs="Times New Roman"/>
                <w:color w:val="auto"/>
              </w:rPr>
            </w:pPr>
          </w:p>
          <w:p w14:paraId="66A2C7FD">
            <w:pPr>
              <w:spacing w:line="240" w:lineRule="exact"/>
              <w:jc w:val="center"/>
              <w:rPr>
                <w:rFonts w:ascii="Times New Roman" w:hAnsi="Times New Roman" w:cs="Times New Roman"/>
                <w:color w:val="auto"/>
              </w:rPr>
            </w:pPr>
          </w:p>
        </w:tc>
        <w:tc>
          <w:tcPr>
            <w:tcW w:w="6521" w:type="dxa"/>
            <w:shd w:val="clear" w:color="auto" w:fill="auto"/>
            <w:vAlign w:val="bottom"/>
          </w:tcPr>
          <w:p w14:paraId="0DDF30FF">
            <w:pPr>
              <w:rPr>
                <w:rFonts w:ascii="Times New Roman" w:hAnsi="Times New Roman" w:cs="Times New Roman"/>
                <w:color w:val="auto"/>
              </w:rPr>
            </w:pPr>
            <w:r>
              <w:rPr>
                <w:rFonts w:ascii="Times New Roman" w:hAnsi="Times New Roman" w:cs="Times New Roman"/>
                <w:color w:val="auto"/>
              </w:rPr>
              <w:t>Общая площадь помещений, в которых осуществляется образовательная деятельность, в расчете на одного учащегося.</w:t>
            </w:r>
          </w:p>
          <w:p w14:paraId="46675252">
            <w:pPr>
              <w:rPr>
                <w:rFonts w:ascii="Times New Roman" w:hAnsi="Times New Roman" w:cs="Times New Roman"/>
                <w:color w:val="auto"/>
              </w:rPr>
            </w:pPr>
          </w:p>
        </w:tc>
        <w:tc>
          <w:tcPr>
            <w:tcW w:w="2268" w:type="dxa"/>
            <w:shd w:val="clear" w:color="auto" w:fill="auto"/>
            <w:vAlign w:val="bottom"/>
          </w:tcPr>
          <w:p w14:paraId="04CDE9A9">
            <w:pPr>
              <w:spacing w:line="240" w:lineRule="exact"/>
              <w:jc w:val="center"/>
              <w:rPr>
                <w:rStyle w:val="30"/>
                <w:rFonts w:eastAsia="Arial Unicode MS"/>
                <w:color w:val="auto"/>
              </w:rPr>
            </w:pPr>
            <w:r>
              <w:rPr>
                <w:rStyle w:val="30"/>
                <w:rFonts w:eastAsia="Arial Unicode MS"/>
                <w:color w:val="auto"/>
              </w:rPr>
              <w:t>3,65</w:t>
            </w:r>
            <w:r>
              <w:rPr>
                <w:rStyle w:val="30"/>
                <w:rFonts w:eastAsia="Arial Unicode MS"/>
                <w:color w:val="auto"/>
                <w:lang w:val="en-US"/>
              </w:rPr>
              <w:t xml:space="preserve"> </w:t>
            </w:r>
            <w:r>
              <w:rPr>
                <w:rStyle w:val="30"/>
                <w:rFonts w:eastAsia="Arial Unicode MS"/>
                <w:color w:val="auto"/>
              </w:rPr>
              <w:t xml:space="preserve"> кв. м</w:t>
            </w:r>
          </w:p>
          <w:p w14:paraId="6A89B203">
            <w:pPr>
              <w:spacing w:line="240" w:lineRule="exact"/>
              <w:jc w:val="center"/>
              <w:rPr>
                <w:rStyle w:val="30"/>
                <w:rFonts w:eastAsia="Arial Unicode MS"/>
                <w:color w:val="auto"/>
              </w:rPr>
            </w:pPr>
          </w:p>
          <w:p w14:paraId="3F7F1114">
            <w:pPr>
              <w:spacing w:line="240" w:lineRule="exact"/>
              <w:jc w:val="center"/>
              <w:rPr>
                <w:rFonts w:ascii="Times New Roman" w:hAnsi="Times New Roman" w:cs="Times New Roman"/>
                <w:color w:val="auto"/>
              </w:rPr>
            </w:pPr>
          </w:p>
        </w:tc>
      </w:tr>
    </w:tbl>
    <w:p w14:paraId="24627F96">
      <w:pPr>
        <w:ind w:firstLine="709"/>
        <w:jc w:val="both"/>
        <w:rPr>
          <w:rFonts w:ascii="Times New Roman" w:hAnsi="Times New Roman" w:cs="Times New Roman"/>
          <w:color w:val="auto"/>
        </w:rPr>
      </w:pPr>
    </w:p>
    <w:sectPr>
      <w:footerReference r:id="rId5" w:type="default"/>
      <w:pgSz w:w="11906" w:h="16838"/>
      <w:pgMar w:top="993" w:right="850"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enturySchlbkCyr">
    <w:altName w:val="Bell MT"/>
    <w:panose1 w:val="00000000000000000000"/>
    <w:charset w:val="00"/>
    <w:family w:val="modern"/>
    <w:pitch w:val="default"/>
    <w:sig w:usb0="00000000" w:usb1="00000000" w:usb2="00000000" w:usb3="00000000" w:csb0="00000001" w:csb1="00000000"/>
  </w:font>
  <w:font w:name="TextBookC">
    <w:altName w:val="Calibri"/>
    <w:panose1 w:val="00000000000000000000"/>
    <w:charset w:val="CC"/>
    <w:family w:val="modern"/>
    <w:pitch w:val="default"/>
    <w:sig w:usb0="00000000" w:usb1="00000000" w:usb2="00000000" w:usb3="00000000" w:csb0="00000004"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 w:name="№Е">
    <w:altName w:val="Calibri"/>
    <w:panose1 w:val="00000000000000000000"/>
    <w:charset w:val="00"/>
    <w:family w:val="roman"/>
    <w:pitch w:val="default"/>
    <w:sig w:usb0="00000000" w:usb1="00000000" w:usb2="00000010" w:usb3="00000000" w:csb0="00080000" w:csb1="00000000"/>
  </w:font>
  <w:font w:name="MS Gothic">
    <w:panose1 w:val="020B0609070205080204"/>
    <w:charset w:val="80"/>
    <w:family w:val="auto"/>
    <w:pitch w:val="default"/>
    <w:sig w:usb0="E00002FF" w:usb1="6AC7FDFB" w:usb2="08000012" w:usb3="00000000" w:csb0="4002009F" w:csb1="DFD70000"/>
  </w:font>
  <w:font w:name="Bell MT">
    <w:panose1 w:val="020205030603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676321"/>
      <w:docPartObj>
        <w:docPartGallery w:val="AutoText"/>
      </w:docPartObj>
    </w:sdtPr>
    <w:sdtContent>
      <w:p w14:paraId="7F6616B4">
        <w:pPr>
          <w:pStyle w:val="11"/>
          <w:jc w:val="right"/>
        </w:pPr>
        <w:r>
          <w:fldChar w:fldCharType="begin"/>
        </w:r>
        <w:r>
          <w:instrText xml:space="preserve">PAGE   \* MERGEFORMAT</w:instrText>
        </w:r>
        <w:r>
          <w:fldChar w:fldCharType="separate"/>
        </w:r>
        <w:r>
          <w:t>2</w:t>
        </w:r>
        <w:r>
          <w:fldChar w:fldCharType="end"/>
        </w:r>
      </w:p>
    </w:sdtContent>
  </w:sdt>
  <w:p w14:paraId="0A81E51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bullet"/>
      <w:lvlText w:val=""/>
      <w:lvlJc w:val="left"/>
      <w:pPr>
        <w:tabs>
          <w:tab w:val="left" w:pos="0"/>
        </w:tabs>
        <w:ind w:left="720" w:hanging="360"/>
      </w:pPr>
      <w:rPr>
        <w:rFonts w:ascii="Wingdings" w:hAnsi="Wingdings" w:cs="Times New Roman"/>
      </w:rPr>
    </w:lvl>
  </w:abstractNum>
  <w:abstractNum w:abstractNumId="1">
    <w:nsid w:val="04851C42"/>
    <w:multiLevelType w:val="multilevel"/>
    <w:tmpl w:val="04851C42"/>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926407"/>
    <w:multiLevelType w:val="multilevel"/>
    <w:tmpl w:val="09926407"/>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061B65"/>
    <w:multiLevelType w:val="multilevel"/>
    <w:tmpl w:val="0F061B65"/>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126043"/>
    <w:multiLevelType w:val="multilevel"/>
    <w:tmpl w:val="0F126043"/>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2D1C78"/>
    <w:multiLevelType w:val="multilevel"/>
    <w:tmpl w:val="152D1C78"/>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D9B03FF"/>
    <w:multiLevelType w:val="multilevel"/>
    <w:tmpl w:val="1D9B03FF"/>
    <w:lvl w:ilvl="0" w:tentative="0">
      <w:start w:val="1"/>
      <w:numFmt w:val="bullet"/>
      <w:lvlText w:val=""/>
      <w:lvlJc w:val="left"/>
      <w:pPr>
        <w:ind w:left="720" w:hanging="360"/>
      </w:pPr>
      <w:rPr>
        <w:rFonts w:hint="default" w:ascii="Symbol" w:hAnsi="Symbol"/>
        <w:sz w:val="18"/>
        <w:szCs w:val="1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73170B"/>
    <w:multiLevelType w:val="multilevel"/>
    <w:tmpl w:val="20731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A3314F"/>
    <w:multiLevelType w:val="multilevel"/>
    <w:tmpl w:val="21A3314F"/>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BB78D2"/>
    <w:multiLevelType w:val="multilevel"/>
    <w:tmpl w:val="2EBB78D2"/>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E15C7A"/>
    <w:multiLevelType w:val="multilevel"/>
    <w:tmpl w:val="30E15C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B113E1D"/>
    <w:multiLevelType w:val="multilevel"/>
    <w:tmpl w:val="3B113E1D"/>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12">
    <w:nsid w:val="3FF72002"/>
    <w:multiLevelType w:val="multilevel"/>
    <w:tmpl w:val="3FF72002"/>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36669BC"/>
    <w:multiLevelType w:val="multilevel"/>
    <w:tmpl w:val="436669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51867DD"/>
    <w:multiLevelType w:val="multilevel"/>
    <w:tmpl w:val="451867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7FE30F1"/>
    <w:multiLevelType w:val="multilevel"/>
    <w:tmpl w:val="47FE30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8147CE6"/>
    <w:multiLevelType w:val="multilevel"/>
    <w:tmpl w:val="48147CE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56110F9E"/>
    <w:multiLevelType w:val="multilevel"/>
    <w:tmpl w:val="56110F9E"/>
    <w:lvl w:ilvl="0" w:tentative="0">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9E60ADF"/>
    <w:multiLevelType w:val="multilevel"/>
    <w:tmpl w:val="59E60A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AFF3471"/>
    <w:multiLevelType w:val="multilevel"/>
    <w:tmpl w:val="5AFF3471"/>
    <w:lvl w:ilvl="0" w:tentative="0">
      <w:start w:val="4"/>
      <w:numFmt w:val="upperRoman"/>
      <w:lvlText w:val="%1."/>
      <w:lvlJc w:val="righ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BF63D82"/>
    <w:multiLevelType w:val="multilevel"/>
    <w:tmpl w:val="5BF63D82"/>
    <w:lvl w:ilvl="0" w:tentative="0">
      <w:start w:val="1"/>
      <w:numFmt w:val="bullet"/>
      <w:lvlText w:val=""/>
      <w:lvlJc w:val="left"/>
      <w:pPr>
        <w:tabs>
          <w:tab w:val="left" w:pos="6173"/>
        </w:tabs>
        <w:ind w:left="6173" w:hanging="360"/>
      </w:pPr>
      <w:rPr>
        <w:rFonts w:hint="default" w:ascii="Symbol" w:hAnsi="Symbol"/>
        <w:sz w:val="20"/>
      </w:rPr>
    </w:lvl>
    <w:lvl w:ilvl="1" w:tentative="0">
      <w:start w:val="1"/>
      <w:numFmt w:val="bullet"/>
      <w:lvlText w:val="o"/>
      <w:lvlJc w:val="left"/>
      <w:pPr>
        <w:tabs>
          <w:tab w:val="left" w:pos="6893"/>
        </w:tabs>
        <w:ind w:left="6893" w:hanging="360"/>
      </w:pPr>
      <w:rPr>
        <w:rFonts w:hint="default" w:ascii="Courier New" w:hAnsi="Courier New"/>
        <w:sz w:val="20"/>
      </w:rPr>
    </w:lvl>
    <w:lvl w:ilvl="2" w:tentative="0">
      <w:start w:val="1"/>
      <w:numFmt w:val="bullet"/>
      <w:lvlText w:val=""/>
      <w:lvlJc w:val="left"/>
      <w:pPr>
        <w:tabs>
          <w:tab w:val="left" w:pos="7613"/>
        </w:tabs>
        <w:ind w:left="7613" w:hanging="360"/>
      </w:pPr>
      <w:rPr>
        <w:rFonts w:hint="default" w:ascii="Wingdings" w:hAnsi="Wingdings"/>
        <w:sz w:val="20"/>
      </w:rPr>
    </w:lvl>
    <w:lvl w:ilvl="3" w:tentative="0">
      <w:start w:val="1"/>
      <w:numFmt w:val="bullet"/>
      <w:lvlText w:val=""/>
      <w:lvlJc w:val="left"/>
      <w:pPr>
        <w:tabs>
          <w:tab w:val="left" w:pos="8333"/>
        </w:tabs>
        <w:ind w:left="8333" w:hanging="360"/>
      </w:pPr>
      <w:rPr>
        <w:rFonts w:hint="default" w:ascii="Wingdings" w:hAnsi="Wingdings"/>
        <w:sz w:val="20"/>
      </w:rPr>
    </w:lvl>
    <w:lvl w:ilvl="4" w:tentative="0">
      <w:start w:val="1"/>
      <w:numFmt w:val="bullet"/>
      <w:lvlText w:val=""/>
      <w:lvlJc w:val="left"/>
      <w:pPr>
        <w:tabs>
          <w:tab w:val="left" w:pos="9053"/>
        </w:tabs>
        <w:ind w:left="9053" w:hanging="360"/>
      </w:pPr>
      <w:rPr>
        <w:rFonts w:hint="default" w:ascii="Wingdings" w:hAnsi="Wingdings"/>
        <w:sz w:val="20"/>
      </w:rPr>
    </w:lvl>
    <w:lvl w:ilvl="5" w:tentative="0">
      <w:start w:val="1"/>
      <w:numFmt w:val="bullet"/>
      <w:lvlText w:val=""/>
      <w:lvlJc w:val="left"/>
      <w:pPr>
        <w:tabs>
          <w:tab w:val="left" w:pos="9773"/>
        </w:tabs>
        <w:ind w:left="9773" w:hanging="360"/>
      </w:pPr>
      <w:rPr>
        <w:rFonts w:hint="default" w:ascii="Wingdings" w:hAnsi="Wingdings"/>
        <w:sz w:val="20"/>
      </w:rPr>
    </w:lvl>
    <w:lvl w:ilvl="6" w:tentative="0">
      <w:start w:val="1"/>
      <w:numFmt w:val="bullet"/>
      <w:lvlText w:val=""/>
      <w:lvlJc w:val="left"/>
      <w:pPr>
        <w:tabs>
          <w:tab w:val="left" w:pos="10493"/>
        </w:tabs>
        <w:ind w:left="10493" w:hanging="360"/>
      </w:pPr>
      <w:rPr>
        <w:rFonts w:hint="default" w:ascii="Wingdings" w:hAnsi="Wingdings"/>
        <w:sz w:val="20"/>
      </w:rPr>
    </w:lvl>
    <w:lvl w:ilvl="7" w:tentative="0">
      <w:start w:val="1"/>
      <w:numFmt w:val="bullet"/>
      <w:lvlText w:val=""/>
      <w:lvlJc w:val="left"/>
      <w:pPr>
        <w:tabs>
          <w:tab w:val="left" w:pos="11213"/>
        </w:tabs>
        <w:ind w:left="11213" w:hanging="360"/>
      </w:pPr>
      <w:rPr>
        <w:rFonts w:hint="default" w:ascii="Wingdings" w:hAnsi="Wingdings"/>
        <w:sz w:val="20"/>
      </w:rPr>
    </w:lvl>
    <w:lvl w:ilvl="8" w:tentative="0">
      <w:start w:val="1"/>
      <w:numFmt w:val="bullet"/>
      <w:lvlText w:val=""/>
      <w:lvlJc w:val="left"/>
      <w:pPr>
        <w:tabs>
          <w:tab w:val="left" w:pos="11933"/>
        </w:tabs>
        <w:ind w:left="11933" w:hanging="360"/>
      </w:pPr>
      <w:rPr>
        <w:rFonts w:hint="default" w:ascii="Wingdings" w:hAnsi="Wingdings"/>
        <w:sz w:val="20"/>
      </w:rPr>
    </w:lvl>
  </w:abstractNum>
  <w:abstractNum w:abstractNumId="21">
    <w:nsid w:val="696E7B8E"/>
    <w:multiLevelType w:val="multilevel"/>
    <w:tmpl w:val="696E7B8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6A5D4F2D"/>
    <w:multiLevelType w:val="multilevel"/>
    <w:tmpl w:val="6A5D4F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C04018"/>
    <w:multiLevelType w:val="multilevel"/>
    <w:tmpl w:val="78C040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BA947F5"/>
    <w:multiLevelType w:val="multilevel"/>
    <w:tmpl w:val="7BA947F5"/>
    <w:lvl w:ilvl="0" w:tentative="0">
      <w:start w:val="1"/>
      <w:numFmt w:val="decimal"/>
      <w:lvlText w:val="%1."/>
      <w:lvlJc w:val="left"/>
      <w:pPr>
        <w:ind w:left="1800" w:hanging="360"/>
      </w:pPr>
      <w:rPr>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5">
    <w:nsid w:val="7F60628A"/>
    <w:multiLevelType w:val="multilevel"/>
    <w:tmpl w:val="7F60628A"/>
    <w:lvl w:ilvl="0" w:tentative="0">
      <w:start w:val="1"/>
      <w:numFmt w:val="upperRoman"/>
      <w:lvlText w:val="%1."/>
      <w:lvlJc w:val="righ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25"/>
  </w:num>
  <w:num w:numId="2">
    <w:abstractNumId w:val="3"/>
  </w:num>
  <w:num w:numId="3">
    <w:abstractNumId w:val="17"/>
  </w:num>
  <w:num w:numId="4">
    <w:abstractNumId w:val="9"/>
  </w:num>
  <w:num w:numId="5">
    <w:abstractNumId w:val="2"/>
  </w:num>
  <w:num w:numId="6">
    <w:abstractNumId w:val="14"/>
  </w:num>
  <w:num w:numId="7">
    <w:abstractNumId w:val="6"/>
  </w:num>
  <w:num w:numId="8">
    <w:abstractNumId w:val="19"/>
  </w:num>
  <w:num w:numId="9">
    <w:abstractNumId w:val="23"/>
  </w:num>
  <w:num w:numId="10">
    <w:abstractNumId w:val="0"/>
  </w:num>
  <w:num w:numId="11">
    <w:abstractNumId w:val="21"/>
  </w:num>
  <w:num w:numId="12">
    <w:abstractNumId w:val="24"/>
  </w:num>
  <w:num w:numId="13">
    <w:abstractNumId w:val="11"/>
  </w:num>
  <w:num w:numId="14">
    <w:abstractNumId w:val="22"/>
  </w:num>
  <w:num w:numId="15">
    <w:abstractNumId w:val="7"/>
  </w:num>
  <w:num w:numId="16">
    <w:abstractNumId w:val="12"/>
  </w:num>
  <w:num w:numId="17">
    <w:abstractNumId w:val="16"/>
  </w:num>
  <w:num w:numId="18">
    <w:abstractNumId w:val="5"/>
  </w:num>
  <w:num w:numId="19">
    <w:abstractNumId w:val="20"/>
  </w:num>
  <w:num w:numId="20">
    <w:abstractNumId w:val="13"/>
  </w:num>
  <w:num w:numId="21">
    <w:abstractNumId w:val="15"/>
  </w:num>
  <w:num w:numId="22">
    <w:abstractNumId w:val="18"/>
  </w:num>
  <w:num w:numId="23">
    <w:abstractNumId w:val="10"/>
  </w:num>
  <w:num w:numId="24">
    <w:abstractNumId w:val="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F2"/>
    <w:rsid w:val="000004A8"/>
    <w:rsid w:val="00002699"/>
    <w:rsid w:val="0000309F"/>
    <w:rsid w:val="00004B92"/>
    <w:rsid w:val="00014458"/>
    <w:rsid w:val="000160BA"/>
    <w:rsid w:val="00021065"/>
    <w:rsid w:val="0002453C"/>
    <w:rsid w:val="00025701"/>
    <w:rsid w:val="000275C4"/>
    <w:rsid w:val="00031387"/>
    <w:rsid w:val="00033ECF"/>
    <w:rsid w:val="000345CD"/>
    <w:rsid w:val="00040247"/>
    <w:rsid w:val="00040717"/>
    <w:rsid w:val="000419D1"/>
    <w:rsid w:val="0004220B"/>
    <w:rsid w:val="0005007F"/>
    <w:rsid w:val="0005019F"/>
    <w:rsid w:val="0005076A"/>
    <w:rsid w:val="00052D20"/>
    <w:rsid w:val="00053026"/>
    <w:rsid w:val="000548EF"/>
    <w:rsid w:val="00060A76"/>
    <w:rsid w:val="00060E9A"/>
    <w:rsid w:val="00061170"/>
    <w:rsid w:val="00061F1F"/>
    <w:rsid w:val="000621DB"/>
    <w:rsid w:val="00062A48"/>
    <w:rsid w:val="00064E2C"/>
    <w:rsid w:val="000727CF"/>
    <w:rsid w:val="00072EFF"/>
    <w:rsid w:val="000776F9"/>
    <w:rsid w:val="000820E5"/>
    <w:rsid w:val="000843CC"/>
    <w:rsid w:val="000851E0"/>
    <w:rsid w:val="00090704"/>
    <w:rsid w:val="000911A8"/>
    <w:rsid w:val="000920F3"/>
    <w:rsid w:val="00092822"/>
    <w:rsid w:val="000949BA"/>
    <w:rsid w:val="000979D8"/>
    <w:rsid w:val="000A24B0"/>
    <w:rsid w:val="000A2F9C"/>
    <w:rsid w:val="000A32C3"/>
    <w:rsid w:val="000A61E1"/>
    <w:rsid w:val="000A7852"/>
    <w:rsid w:val="000B7EB1"/>
    <w:rsid w:val="000C077F"/>
    <w:rsid w:val="000C53F3"/>
    <w:rsid w:val="000D740F"/>
    <w:rsid w:val="000E0507"/>
    <w:rsid w:val="000E110F"/>
    <w:rsid w:val="000E27A7"/>
    <w:rsid w:val="000E3289"/>
    <w:rsid w:val="000E38B9"/>
    <w:rsid w:val="000E46A5"/>
    <w:rsid w:val="000F0168"/>
    <w:rsid w:val="000F0BC9"/>
    <w:rsid w:val="000F0C12"/>
    <w:rsid w:val="000F46A0"/>
    <w:rsid w:val="000F7E19"/>
    <w:rsid w:val="0010402B"/>
    <w:rsid w:val="001045C1"/>
    <w:rsid w:val="00104B95"/>
    <w:rsid w:val="0010664A"/>
    <w:rsid w:val="001145FF"/>
    <w:rsid w:val="00120547"/>
    <w:rsid w:val="00120B76"/>
    <w:rsid w:val="0012316B"/>
    <w:rsid w:val="0012507F"/>
    <w:rsid w:val="00125CFF"/>
    <w:rsid w:val="0012629A"/>
    <w:rsid w:val="00127A13"/>
    <w:rsid w:val="00127DC4"/>
    <w:rsid w:val="00130278"/>
    <w:rsid w:val="001316FA"/>
    <w:rsid w:val="0013678B"/>
    <w:rsid w:val="00140257"/>
    <w:rsid w:val="00142019"/>
    <w:rsid w:val="001539FA"/>
    <w:rsid w:val="00155265"/>
    <w:rsid w:val="001552FD"/>
    <w:rsid w:val="00162475"/>
    <w:rsid w:val="00163154"/>
    <w:rsid w:val="0016360A"/>
    <w:rsid w:val="00163DDB"/>
    <w:rsid w:val="001644CB"/>
    <w:rsid w:val="001644EE"/>
    <w:rsid w:val="00171997"/>
    <w:rsid w:val="00173E49"/>
    <w:rsid w:val="00174141"/>
    <w:rsid w:val="0018219C"/>
    <w:rsid w:val="0018461D"/>
    <w:rsid w:val="00187203"/>
    <w:rsid w:val="0019092B"/>
    <w:rsid w:val="001A00FB"/>
    <w:rsid w:val="001A03E2"/>
    <w:rsid w:val="001A4FA5"/>
    <w:rsid w:val="001A67A6"/>
    <w:rsid w:val="001A6E70"/>
    <w:rsid w:val="001B0FD8"/>
    <w:rsid w:val="001B6F43"/>
    <w:rsid w:val="001B7366"/>
    <w:rsid w:val="001B77F1"/>
    <w:rsid w:val="001C0601"/>
    <w:rsid w:val="001C0631"/>
    <w:rsid w:val="001C1A1A"/>
    <w:rsid w:val="001C6D78"/>
    <w:rsid w:val="001C728D"/>
    <w:rsid w:val="001D2827"/>
    <w:rsid w:val="001D301E"/>
    <w:rsid w:val="001D430F"/>
    <w:rsid w:val="001D5A64"/>
    <w:rsid w:val="001D789F"/>
    <w:rsid w:val="001D7EC9"/>
    <w:rsid w:val="001E1FB3"/>
    <w:rsid w:val="001E3A6A"/>
    <w:rsid w:val="00212DD1"/>
    <w:rsid w:val="00213917"/>
    <w:rsid w:val="00221DD7"/>
    <w:rsid w:val="00224A04"/>
    <w:rsid w:val="002333F2"/>
    <w:rsid w:val="002353C7"/>
    <w:rsid w:val="00241E4C"/>
    <w:rsid w:val="00245A6E"/>
    <w:rsid w:val="002466C1"/>
    <w:rsid w:val="00254B7D"/>
    <w:rsid w:val="00256FD3"/>
    <w:rsid w:val="00261280"/>
    <w:rsid w:val="0026220E"/>
    <w:rsid w:val="0026399A"/>
    <w:rsid w:val="00266142"/>
    <w:rsid w:val="00266AAE"/>
    <w:rsid w:val="00270683"/>
    <w:rsid w:val="00274906"/>
    <w:rsid w:val="00275A90"/>
    <w:rsid w:val="00276FFF"/>
    <w:rsid w:val="00283DD5"/>
    <w:rsid w:val="00295D44"/>
    <w:rsid w:val="00297817"/>
    <w:rsid w:val="002A1940"/>
    <w:rsid w:val="002A3309"/>
    <w:rsid w:val="002A5F32"/>
    <w:rsid w:val="002A6A51"/>
    <w:rsid w:val="002A7DE5"/>
    <w:rsid w:val="002A7EAA"/>
    <w:rsid w:val="002B0AD4"/>
    <w:rsid w:val="002B458C"/>
    <w:rsid w:val="002B4DFE"/>
    <w:rsid w:val="002B50E4"/>
    <w:rsid w:val="002B799D"/>
    <w:rsid w:val="002C4A26"/>
    <w:rsid w:val="002C5F22"/>
    <w:rsid w:val="002D7408"/>
    <w:rsid w:val="002D79C9"/>
    <w:rsid w:val="002E1ABB"/>
    <w:rsid w:val="002E2052"/>
    <w:rsid w:val="002E3931"/>
    <w:rsid w:val="002E3C63"/>
    <w:rsid w:val="002E7688"/>
    <w:rsid w:val="002F0DCF"/>
    <w:rsid w:val="002F1484"/>
    <w:rsid w:val="002F196C"/>
    <w:rsid w:val="002F2DCE"/>
    <w:rsid w:val="002F337B"/>
    <w:rsid w:val="002F462F"/>
    <w:rsid w:val="002F69D0"/>
    <w:rsid w:val="002F7665"/>
    <w:rsid w:val="00301172"/>
    <w:rsid w:val="00301BAF"/>
    <w:rsid w:val="00302368"/>
    <w:rsid w:val="003139F7"/>
    <w:rsid w:val="003141E0"/>
    <w:rsid w:val="00316220"/>
    <w:rsid w:val="0031796A"/>
    <w:rsid w:val="003214D1"/>
    <w:rsid w:val="00321667"/>
    <w:rsid w:val="00324B44"/>
    <w:rsid w:val="003253AC"/>
    <w:rsid w:val="0033378A"/>
    <w:rsid w:val="00335492"/>
    <w:rsid w:val="00336F6C"/>
    <w:rsid w:val="00337B1C"/>
    <w:rsid w:val="00337E0F"/>
    <w:rsid w:val="00340F16"/>
    <w:rsid w:val="00342D77"/>
    <w:rsid w:val="0035437D"/>
    <w:rsid w:val="00355EAC"/>
    <w:rsid w:val="003566DF"/>
    <w:rsid w:val="00356BF2"/>
    <w:rsid w:val="00356FF1"/>
    <w:rsid w:val="00357443"/>
    <w:rsid w:val="00360992"/>
    <w:rsid w:val="00361099"/>
    <w:rsid w:val="00362C66"/>
    <w:rsid w:val="003639D4"/>
    <w:rsid w:val="00363F2F"/>
    <w:rsid w:val="00364ECA"/>
    <w:rsid w:val="00366639"/>
    <w:rsid w:val="0037042F"/>
    <w:rsid w:val="003737C3"/>
    <w:rsid w:val="0037466C"/>
    <w:rsid w:val="0037679B"/>
    <w:rsid w:val="00377752"/>
    <w:rsid w:val="0038016D"/>
    <w:rsid w:val="0038105E"/>
    <w:rsid w:val="00385E93"/>
    <w:rsid w:val="00386713"/>
    <w:rsid w:val="00391BE4"/>
    <w:rsid w:val="00392237"/>
    <w:rsid w:val="00395300"/>
    <w:rsid w:val="00395B6D"/>
    <w:rsid w:val="003A2A08"/>
    <w:rsid w:val="003A33E7"/>
    <w:rsid w:val="003A7277"/>
    <w:rsid w:val="003B42CA"/>
    <w:rsid w:val="003B52C6"/>
    <w:rsid w:val="003C14BD"/>
    <w:rsid w:val="003C370C"/>
    <w:rsid w:val="003C3BFD"/>
    <w:rsid w:val="003D191E"/>
    <w:rsid w:val="003D1A02"/>
    <w:rsid w:val="003D26E8"/>
    <w:rsid w:val="003D4507"/>
    <w:rsid w:val="003D61DF"/>
    <w:rsid w:val="003E1891"/>
    <w:rsid w:val="003E1A3E"/>
    <w:rsid w:val="003E25E0"/>
    <w:rsid w:val="003E3A3F"/>
    <w:rsid w:val="003E4BDB"/>
    <w:rsid w:val="003E4EFF"/>
    <w:rsid w:val="003E6500"/>
    <w:rsid w:val="003F3565"/>
    <w:rsid w:val="003F49C4"/>
    <w:rsid w:val="003F5B00"/>
    <w:rsid w:val="003F6E84"/>
    <w:rsid w:val="003F7785"/>
    <w:rsid w:val="0040188B"/>
    <w:rsid w:val="00405065"/>
    <w:rsid w:val="004059E1"/>
    <w:rsid w:val="00406671"/>
    <w:rsid w:val="00407C83"/>
    <w:rsid w:val="0042736E"/>
    <w:rsid w:val="00430BC7"/>
    <w:rsid w:val="0043450A"/>
    <w:rsid w:val="0043482F"/>
    <w:rsid w:val="00441028"/>
    <w:rsid w:val="00441DB5"/>
    <w:rsid w:val="00441FBD"/>
    <w:rsid w:val="00444ED4"/>
    <w:rsid w:val="00450C6A"/>
    <w:rsid w:val="00453F29"/>
    <w:rsid w:val="0045727E"/>
    <w:rsid w:val="00457605"/>
    <w:rsid w:val="00457F4A"/>
    <w:rsid w:val="00462268"/>
    <w:rsid w:val="004636E5"/>
    <w:rsid w:val="0046737A"/>
    <w:rsid w:val="00475027"/>
    <w:rsid w:val="0048014B"/>
    <w:rsid w:val="00483085"/>
    <w:rsid w:val="00486E75"/>
    <w:rsid w:val="00490E12"/>
    <w:rsid w:val="00491388"/>
    <w:rsid w:val="00491B09"/>
    <w:rsid w:val="004943BF"/>
    <w:rsid w:val="00495713"/>
    <w:rsid w:val="004A0B70"/>
    <w:rsid w:val="004A35A2"/>
    <w:rsid w:val="004A6221"/>
    <w:rsid w:val="004A6B54"/>
    <w:rsid w:val="004B00AA"/>
    <w:rsid w:val="004B3C06"/>
    <w:rsid w:val="004B48B7"/>
    <w:rsid w:val="004C1E3A"/>
    <w:rsid w:val="004C3692"/>
    <w:rsid w:val="004D17E2"/>
    <w:rsid w:val="004D4988"/>
    <w:rsid w:val="004D4D5E"/>
    <w:rsid w:val="004D6578"/>
    <w:rsid w:val="004D77CE"/>
    <w:rsid w:val="004E285B"/>
    <w:rsid w:val="004E40BC"/>
    <w:rsid w:val="004E41B6"/>
    <w:rsid w:val="004E435A"/>
    <w:rsid w:val="004E5327"/>
    <w:rsid w:val="004E7648"/>
    <w:rsid w:val="004F1C3A"/>
    <w:rsid w:val="004F2493"/>
    <w:rsid w:val="004F584B"/>
    <w:rsid w:val="004F58C3"/>
    <w:rsid w:val="0050442A"/>
    <w:rsid w:val="00506111"/>
    <w:rsid w:val="00515F8C"/>
    <w:rsid w:val="0051668A"/>
    <w:rsid w:val="00521D2C"/>
    <w:rsid w:val="00522940"/>
    <w:rsid w:val="00524D95"/>
    <w:rsid w:val="0052587B"/>
    <w:rsid w:val="00531F77"/>
    <w:rsid w:val="00533D61"/>
    <w:rsid w:val="00536157"/>
    <w:rsid w:val="0053743D"/>
    <w:rsid w:val="00537A25"/>
    <w:rsid w:val="00540653"/>
    <w:rsid w:val="00542F3A"/>
    <w:rsid w:val="00543299"/>
    <w:rsid w:val="00546EA1"/>
    <w:rsid w:val="00551D76"/>
    <w:rsid w:val="00551E67"/>
    <w:rsid w:val="005525D3"/>
    <w:rsid w:val="00552896"/>
    <w:rsid w:val="00553727"/>
    <w:rsid w:val="00557D2C"/>
    <w:rsid w:val="00561AA3"/>
    <w:rsid w:val="005628CE"/>
    <w:rsid w:val="0056373F"/>
    <w:rsid w:val="00565488"/>
    <w:rsid w:val="00574927"/>
    <w:rsid w:val="00575A46"/>
    <w:rsid w:val="00576BF5"/>
    <w:rsid w:val="00577E81"/>
    <w:rsid w:val="00581410"/>
    <w:rsid w:val="00584673"/>
    <w:rsid w:val="00587628"/>
    <w:rsid w:val="00592770"/>
    <w:rsid w:val="00594E84"/>
    <w:rsid w:val="005A27BE"/>
    <w:rsid w:val="005B16DF"/>
    <w:rsid w:val="005B3F05"/>
    <w:rsid w:val="005B6E61"/>
    <w:rsid w:val="005C054C"/>
    <w:rsid w:val="005C49AC"/>
    <w:rsid w:val="005C6327"/>
    <w:rsid w:val="005D00FC"/>
    <w:rsid w:val="005D154D"/>
    <w:rsid w:val="005D44D4"/>
    <w:rsid w:val="005D581A"/>
    <w:rsid w:val="005E249D"/>
    <w:rsid w:val="005E2A57"/>
    <w:rsid w:val="005E2DDC"/>
    <w:rsid w:val="005E30C7"/>
    <w:rsid w:val="005E4F2C"/>
    <w:rsid w:val="005F03BA"/>
    <w:rsid w:val="005F4A04"/>
    <w:rsid w:val="005F6F9F"/>
    <w:rsid w:val="005F7A40"/>
    <w:rsid w:val="005F7DF7"/>
    <w:rsid w:val="00600416"/>
    <w:rsid w:val="006011F4"/>
    <w:rsid w:val="0060270F"/>
    <w:rsid w:val="00603EDC"/>
    <w:rsid w:val="00605DF4"/>
    <w:rsid w:val="0061698F"/>
    <w:rsid w:val="00617106"/>
    <w:rsid w:val="00617FD0"/>
    <w:rsid w:val="00621E8F"/>
    <w:rsid w:val="00622E12"/>
    <w:rsid w:val="0062528E"/>
    <w:rsid w:val="0062730B"/>
    <w:rsid w:val="00630332"/>
    <w:rsid w:val="00630C3C"/>
    <w:rsid w:val="00631AED"/>
    <w:rsid w:val="0063572E"/>
    <w:rsid w:val="006443CE"/>
    <w:rsid w:val="00645352"/>
    <w:rsid w:val="006517DC"/>
    <w:rsid w:val="00653612"/>
    <w:rsid w:val="00654F17"/>
    <w:rsid w:val="00655363"/>
    <w:rsid w:val="00663AD9"/>
    <w:rsid w:val="006645A3"/>
    <w:rsid w:val="00670405"/>
    <w:rsid w:val="00671309"/>
    <w:rsid w:val="0067168F"/>
    <w:rsid w:val="006726A7"/>
    <w:rsid w:val="006738B9"/>
    <w:rsid w:val="0067473E"/>
    <w:rsid w:val="00675430"/>
    <w:rsid w:val="00675959"/>
    <w:rsid w:val="006779C1"/>
    <w:rsid w:val="00677A40"/>
    <w:rsid w:val="006815D2"/>
    <w:rsid w:val="00681D31"/>
    <w:rsid w:val="00685A3C"/>
    <w:rsid w:val="006869CF"/>
    <w:rsid w:val="00690693"/>
    <w:rsid w:val="00691C8F"/>
    <w:rsid w:val="0069387B"/>
    <w:rsid w:val="006A660D"/>
    <w:rsid w:val="006A73A6"/>
    <w:rsid w:val="006B0BB2"/>
    <w:rsid w:val="006B13CC"/>
    <w:rsid w:val="006B1696"/>
    <w:rsid w:val="006B259D"/>
    <w:rsid w:val="006B3786"/>
    <w:rsid w:val="006B55D1"/>
    <w:rsid w:val="006C05DD"/>
    <w:rsid w:val="006C4C27"/>
    <w:rsid w:val="006C55AD"/>
    <w:rsid w:val="006C65D1"/>
    <w:rsid w:val="006C6B39"/>
    <w:rsid w:val="006D09C6"/>
    <w:rsid w:val="006E1342"/>
    <w:rsid w:val="006E4FBA"/>
    <w:rsid w:val="006F37C0"/>
    <w:rsid w:val="006F3A3F"/>
    <w:rsid w:val="006F78ED"/>
    <w:rsid w:val="0070018F"/>
    <w:rsid w:val="00703181"/>
    <w:rsid w:val="00705B93"/>
    <w:rsid w:val="0070761C"/>
    <w:rsid w:val="00711063"/>
    <w:rsid w:val="00711151"/>
    <w:rsid w:val="0071198A"/>
    <w:rsid w:val="00714E08"/>
    <w:rsid w:val="00716156"/>
    <w:rsid w:val="00717A91"/>
    <w:rsid w:val="00717B29"/>
    <w:rsid w:val="007209E3"/>
    <w:rsid w:val="0072188A"/>
    <w:rsid w:val="0072217C"/>
    <w:rsid w:val="00727738"/>
    <w:rsid w:val="00731649"/>
    <w:rsid w:val="007332A9"/>
    <w:rsid w:val="007342CA"/>
    <w:rsid w:val="00736037"/>
    <w:rsid w:val="00736AA0"/>
    <w:rsid w:val="007378CD"/>
    <w:rsid w:val="0074314E"/>
    <w:rsid w:val="00743C68"/>
    <w:rsid w:val="007452C0"/>
    <w:rsid w:val="007453B1"/>
    <w:rsid w:val="00745587"/>
    <w:rsid w:val="007477BE"/>
    <w:rsid w:val="00753ACA"/>
    <w:rsid w:val="00756444"/>
    <w:rsid w:val="00757094"/>
    <w:rsid w:val="00760E4D"/>
    <w:rsid w:val="007735AE"/>
    <w:rsid w:val="00773DFA"/>
    <w:rsid w:val="00773FA4"/>
    <w:rsid w:val="00774091"/>
    <w:rsid w:val="00782BAC"/>
    <w:rsid w:val="00784205"/>
    <w:rsid w:val="007852C5"/>
    <w:rsid w:val="00790039"/>
    <w:rsid w:val="00790098"/>
    <w:rsid w:val="00790C0C"/>
    <w:rsid w:val="00790C61"/>
    <w:rsid w:val="00791B34"/>
    <w:rsid w:val="0079208A"/>
    <w:rsid w:val="00793E26"/>
    <w:rsid w:val="00794C98"/>
    <w:rsid w:val="007A1187"/>
    <w:rsid w:val="007A5267"/>
    <w:rsid w:val="007A74F9"/>
    <w:rsid w:val="007A7EDD"/>
    <w:rsid w:val="007B00CF"/>
    <w:rsid w:val="007B3E4B"/>
    <w:rsid w:val="007B7566"/>
    <w:rsid w:val="007C0C5A"/>
    <w:rsid w:val="007C148D"/>
    <w:rsid w:val="007C3ED9"/>
    <w:rsid w:val="007D195A"/>
    <w:rsid w:val="007D20FA"/>
    <w:rsid w:val="007E159F"/>
    <w:rsid w:val="007E1A77"/>
    <w:rsid w:val="007E1B2D"/>
    <w:rsid w:val="007E369D"/>
    <w:rsid w:val="007F59ED"/>
    <w:rsid w:val="007F64A8"/>
    <w:rsid w:val="0080002B"/>
    <w:rsid w:val="00800589"/>
    <w:rsid w:val="00800E0B"/>
    <w:rsid w:val="00801702"/>
    <w:rsid w:val="00802341"/>
    <w:rsid w:val="00805427"/>
    <w:rsid w:val="00807DFE"/>
    <w:rsid w:val="00811DB2"/>
    <w:rsid w:val="0081436A"/>
    <w:rsid w:val="00817A4C"/>
    <w:rsid w:val="0082392F"/>
    <w:rsid w:val="00823AA5"/>
    <w:rsid w:val="00824369"/>
    <w:rsid w:val="00834495"/>
    <w:rsid w:val="008347F1"/>
    <w:rsid w:val="00835C9F"/>
    <w:rsid w:val="00842009"/>
    <w:rsid w:val="00844334"/>
    <w:rsid w:val="00845B88"/>
    <w:rsid w:val="00850CDB"/>
    <w:rsid w:val="00850FB6"/>
    <w:rsid w:val="008535C6"/>
    <w:rsid w:val="0085522E"/>
    <w:rsid w:val="00856352"/>
    <w:rsid w:val="00856FA7"/>
    <w:rsid w:val="00860D95"/>
    <w:rsid w:val="00862F88"/>
    <w:rsid w:val="0087038E"/>
    <w:rsid w:val="00871650"/>
    <w:rsid w:val="0087456D"/>
    <w:rsid w:val="00874775"/>
    <w:rsid w:val="00875C3D"/>
    <w:rsid w:val="0088331A"/>
    <w:rsid w:val="00883B32"/>
    <w:rsid w:val="00890289"/>
    <w:rsid w:val="00892295"/>
    <w:rsid w:val="00897D9C"/>
    <w:rsid w:val="008A0E9C"/>
    <w:rsid w:val="008A273D"/>
    <w:rsid w:val="008A3EAF"/>
    <w:rsid w:val="008A559F"/>
    <w:rsid w:val="008A6AC1"/>
    <w:rsid w:val="008A7943"/>
    <w:rsid w:val="008A7D88"/>
    <w:rsid w:val="008B1316"/>
    <w:rsid w:val="008B181E"/>
    <w:rsid w:val="008B4E4D"/>
    <w:rsid w:val="008B5A22"/>
    <w:rsid w:val="008B79D4"/>
    <w:rsid w:val="008C1E20"/>
    <w:rsid w:val="008C2141"/>
    <w:rsid w:val="008D0F91"/>
    <w:rsid w:val="008D1BFC"/>
    <w:rsid w:val="008D2528"/>
    <w:rsid w:val="008D2758"/>
    <w:rsid w:val="008D2EE6"/>
    <w:rsid w:val="008D37BA"/>
    <w:rsid w:val="008D7335"/>
    <w:rsid w:val="008E28C9"/>
    <w:rsid w:val="008E2CA1"/>
    <w:rsid w:val="008E3DB6"/>
    <w:rsid w:val="008E4E24"/>
    <w:rsid w:val="008E73F3"/>
    <w:rsid w:val="008F26B1"/>
    <w:rsid w:val="008F3281"/>
    <w:rsid w:val="008F3ABA"/>
    <w:rsid w:val="008F3AC5"/>
    <w:rsid w:val="008F3FBF"/>
    <w:rsid w:val="008F5146"/>
    <w:rsid w:val="008F76D3"/>
    <w:rsid w:val="009004C2"/>
    <w:rsid w:val="00900FC9"/>
    <w:rsid w:val="00904419"/>
    <w:rsid w:val="009175E3"/>
    <w:rsid w:val="00921981"/>
    <w:rsid w:val="0092374D"/>
    <w:rsid w:val="00925DDC"/>
    <w:rsid w:val="00927702"/>
    <w:rsid w:val="00927C17"/>
    <w:rsid w:val="00931C1B"/>
    <w:rsid w:val="00934340"/>
    <w:rsid w:val="00934AC0"/>
    <w:rsid w:val="00934D3F"/>
    <w:rsid w:val="00935DA6"/>
    <w:rsid w:val="00936701"/>
    <w:rsid w:val="00936AE5"/>
    <w:rsid w:val="0094275F"/>
    <w:rsid w:val="00942A67"/>
    <w:rsid w:val="0094336D"/>
    <w:rsid w:val="00943ADE"/>
    <w:rsid w:val="00945D3B"/>
    <w:rsid w:val="00947655"/>
    <w:rsid w:val="00947CCE"/>
    <w:rsid w:val="00947F44"/>
    <w:rsid w:val="009500F1"/>
    <w:rsid w:val="00950673"/>
    <w:rsid w:val="00951202"/>
    <w:rsid w:val="0095704C"/>
    <w:rsid w:val="009619DE"/>
    <w:rsid w:val="00961A50"/>
    <w:rsid w:val="00964274"/>
    <w:rsid w:val="009644BD"/>
    <w:rsid w:val="009672E7"/>
    <w:rsid w:val="00973D31"/>
    <w:rsid w:val="00974582"/>
    <w:rsid w:val="0097626A"/>
    <w:rsid w:val="00976C64"/>
    <w:rsid w:val="00986C02"/>
    <w:rsid w:val="009966F4"/>
    <w:rsid w:val="009A1184"/>
    <w:rsid w:val="009A5C23"/>
    <w:rsid w:val="009A5F5E"/>
    <w:rsid w:val="009A5FC5"/>
    <w:rsid w:val="009B3B74"/>
    <w:rsid w:val="009B4CF9"/>
    <w:rsid w:val="009B50DE"/>
    <w:rsid w:val="009B7D5C"/>
    <w:rsid w:val="009B7E64"/>
    <w:rsid w:val="009C2E9F"/>
    <w:rsid w:val="009C414F"/>
    <w:rsid w:val="009C6141"/>
    <w:rsid w:val="009C70E9"/>
    <w:rsid w:val="009C7512"/>
    <w:rsid w:val="009D11D2"/>
    <w:rsid w:val="009D608D"/>
    <w:rsid w:val="009D6259"/>
    <w:rsid w:val="009D7A6A"/>
    <w:rsid w:val="009D7E9F"/>
    <w:rsid w:val="009E197A"/>
    <w:rsid w:val="009E3382"/>
    <w:rsid w:val="009E491C"/>
    <w:rsid w:val="009E49B9"/>
    <w:rsid w:val="009E5E9D"/>
    <w:rsid w:val="009F134A"/>
    <w:rsid w:val="00A00CBA"/>
    <w:rsid w:val="00A05024"/>
    <w:rsid w:val="00A05CB2"/>
    <w:rsid w:val="00A07833"/>
    <w:rsid w:val="00A11179"/>
    <w:rsid w:val="00A12082"/>
    <w:rsid w:val="00A12E7E"/>
    <w:rsid w:val="00A1417C"/>
    <w:rsid w:val="00A165BE"/>
    <w:rsid w:val="00A17739"/>
    <w:rsid w:val="00A22AF9"/>
    <w:rsid w:val="00A260D2"/>
    <w:rsid w:val="00A26D0B"/>
    <w:rsid w:val="00A30FCA"/>
    <w:rsid w:val="00A32CA6"/>
    <w:rsid w:val="00A32E14"/>
    <w:rsid w:val="00A37ECA"/>
    <w:rsid w:val="00A40634"/>
    <w:rsid w:val="00A445C7"/>
    <w:rsid w:val="00A4546D"/>
    <w:rsid w:val="00A456AD"/>
    <w:rsid w:val="00A47253"/>
    <w:rsid w:val="00A52158"/>
    <w:rsid w:val="00A5606B"/>
    <w:rsid w:val="00A6040D"/>
    <w:rsid w:val="00A60DA1"/>
    <w:rsid w:val="00A62177"/>
    <w:rsid w:val="00A632C5"/>
    <w:rsid w:val="00A634A5"/>
    <w:rsid w:val="00A6407C"/>
    <w:rsid w:val="00A64964"/>
    <w:rsid w:val="00A674F1"/>
    <w:rsid w:val="00A736F2"/>
    <w:rsid w:val="00A73829"/>
    <w:rsid w:val="00A74EEC"/>
    <w:rsid w:val="00A76612"/>
    <w:rsid w:val="00A81C9E"/>
    <w:rsid w:val="00A86A31"/>
    <w:rsid w:val="00A8779B"/>
    <w:rsid w:val="00A91DA7"/>
    <w:rsid w:val="00A93459"/>
    <w:rsid w:val="00A93995"/>
    <w:rsid w:val="00A95EC7"/>
    <w:rsid w:val="00A97303"/>
    <w:rsid w:val="00AA0539"/>
    <w:rsid w:val="00AA347A"/>
    <w:rsid w:val="00AA3CF1"/>
    <w:rsid w:val="00AA77D6"/>
    <w:rsid w:val="00AB236C"/>
    <w:rsid w:val="00AB3B22"/>
    <w:rsid w:val="00AB45A0"/>
    <w:rsid w:val="00AB4868"/>
    <w:rsid w:val="00AB5B55"/>
    <w:rsid w:val="00AB6EB3"/>
    <w:rsid w:val="00AC61DC"/>
    <w:rsid w:val="00AD0B44"/>
    <w:rsid w:val="00AD1B61"/>
    <w:rsid w:val="00AD6BB6"/>
    <w:rsid w:val="00AE0FC2"/>
    <w:rsid w:val="00AE4B0B"/>
    <w:rsid w:val="00AE5A73"/>
    <w:rsid w:val="00AE6148"/>
    <w:rsid w:val="00AE7821"/>
    <w:rsid w:val="00AF1244"/>
    <w:rsid w:val="00AF35B5"/>
    <w:rsid w:val="00AF4D8C"/>
    <w:rsid w:val="00AF5179"/>
    <w:rsid w:val="00AF6DAB"/>
    <w:rsid w:val="00AF759D"/>
    <w:rsid w:val="00AF7A5C"/>
    <w:rsid w:val="00B041C2"/>
    <w:rsid w:val="00B0770F"/>
    <w:rsid w:val="00B14805"/>
    <w:rsid w:val="00B1647B"/>
    <w:rsid w:val="00B20F20"/>
    <w:rsid w:val="00B222DC"/>
    <w:rsid w:val="00B26C0C"/>
    <w:rsid w:val="00B30C1A"/>
    <w:rsid w:val="00B31CE5"/>
    <w:rsid w:val="00B323A7"/>
    <w:rsid w:val="00B36DC3"/>
    <w:rsid w:val="00B370F6"/>
    <w:rsid w:val="00B4261C"/>
    <w:rsid w:val="00B437A3"/>
    <w:rsid w:val="00B4761D"/>
    <w:rsid w:val="00B529CE"/>
    <w:rsid w:val="00B543BD"/>
    <w:rsid w:val="00B5596F"/>
    <w:rsid w:val="00B55A27"/>
    <w:rsid w:val="00B55BFF"/>
    <w:rsid w:val="00B56EF7"/>
    <w:rsid w:val="00B633F3"/>
    <w:rsid w:val="00B63CE0"/>
    <w:rsid w:val="00B66146"/>
    <w:rsid w:val="00B66A1E"/>
    <w:rsid w:val="00B67F2D"/>
    <w:rsid w:val="00B712A7"/>
    <w:rsid w:val="00B83DBC"/>
    <w:rsid w:val="00B85BE1"/>
    <w:rsid w:val="00B86DC0"/>
    <w:rsid w:val="00B87BB2"/>
    <w:rsid w:val="00B87FCB"/>
    <w:rsid w:val="00B9200C"/>
    <w:rsid w:val="00B92182"/>
    <w:rsid w:val="00B92CFA"/>
    <w:rsid w:val="00B9424A"/>
    <w:rsid w:val="00B97964"/>
    <w:rsid w:val="00BA66B2"/>
    <w:rsid w:val="00BA72D4"/>
    <w:rsid w:val="00BB1508"/>
    <w:rsid w:val="00BB38AD"/>
    <w:rsid w:val="00BB68F8"/>
    <w:rsid w:val="00BB7119"/>
    <w:rsid w:val="00BB790D"/>
    <w:rsid w:val="00BC0531"/>
    <w:rsid w:val="00BC4FFA"/>
    <w:rsid w:val="00BC500D"/>
    <w:rsid w:val="00BC67F4"/>
    <w:rsid w:val="00BC6E20"/>
    <w:rsid w:val="00BD029E"/>
    <w:rsid w:val="00BD29F2"/>
    <w:rsid w:val="00BD2BAA"/>
    <w:rsid w:val="00BD4C80"/>
    <w:rsid w:val="00BD528C"/>
    <w:rsid w:val="00BE0343"/>
    <w:rsid w:val="00BE3F75"/>
    <w:rsid w:val="00BE4CB8"/>
    <w:rsid w:val="00BF0B1E"/>
    <w:rsid w:val="00BF1351"/>
    <w:rsid w:val="00BF186C"/>
    <w:rsid w:val="00BF1EA1"/>
    <w:rsid w:val="00BF4C23"/>
    <w:rsid w:val="00BF56E4"/>
    <w:rsid w:val="00BF66EC"/>
    <w:rsid w:val="00BF6C31"/>
    <w:rsid w:val="00BF7ABE"/>
    <w:rsid w:val="00C0148F"/>
    <w:rsid w:val="00C0292D"/>
    <w:rsid w:val="00C07099"/>
    <w:rsid w:val="00C07580"/>
    <w:rsid w:val="00C07741"/>
    <w:rsid w:val="00C12160"/>
    <w:rsid w:val="00C13528"/>
    <w:rsid w:val="00C173E9"/>
    <w:rsid w:val="00C17EE9"/>
    <w:rsid w:val="00C17FB3"/>
    <w:rsid w:val="00C22262"/>
    <w:rsid w:val="00C22E9A"/>
    <w:rsid w:val="00C249BA"/>
    <w:rsid w:val="00C24C8C"/>
    <w:rsid w:val="00C35633"/>
    <w:rsid w:val="00C35832"/>
    <w:rsid w:val="00C45F2B"/>
    <w:rsid w:val="00C463CA"/>
    <w:rsid w:val="00C474F9"/>
    <w:rsid w:val="00C47C31"/>
    <w:rsid w:val="00C52F8D"/>
    <w:rsid w:val="00C5533C"/>
    <w:rsid w:val="00C604F9"/>
    <w:rsid w:val="00C63419"/>
    <w:rsid w:val="00C63C75"/>
    <w:rsid w:val="00C646D2"/>
    <w:rsid w:val="00C67BA2"/>
    <w:rsid w:val="00C705D6"/>
    <w:rsid w:val="00C72CA7"/>
    <w:rsid w:val="00C74C1E"/>
    <w:rsid w:val="00C77241"/>
    <w:rsid w:val="00C813E5"/>
    <w:rsid w:val="00C909CF"/>
    <w:rsid w:val="00C94C3A"/>
    <w:rsid w:val="00C959A6"/>
    <w:rsid w:val="00CA0264"/>
    <w:rsid w:val="00CA1808"/>
    <w:rsid w:val="00CA1C12"/>
    <w:rsid w:val="00CA21CE"/>
    <w:rsid w:val="00CA49AE"/>
    <w:rsid w:val="00CA52CA"/>
    <w:rsid w:val="00CA75FC"/>
    <w:rsid w:val="00CB227C"/>
    <w:rsid w:val="00CB4EB7"/>
    <w:rsid w:val="00CB528F"/>
    <w:rsid w:val="00CB78AF"/>
    <w:rsid w:val="00CB7FBD"/>
    <w:rsid w:val="00CC064F"/>
    <w:rsid w:val="00CC22D1"/>
    <w:rsid w:val="00CC2E9F"/>
    <w:rsid w:val="00CC3267"/>
    <w:rsid w:val="00CD03FC"/>
    <w:rsid w:val="00CE02AF"/>
    <w:rsid w:val="00CE0AD6"/>
    <w:rsid w:val="00CE2403"/>
    <w:rsid w:val="00CE646B"/>
    <w:rsid w:val="00CF33F6"/>
    <w:rsid w:val="00CF61DC"/>
    <w:rsid w:val="00D02965"/>
    <w:rsid w:val="00D042FA"/>
    <w:rsid w:val="00D077ED"/>
    <w:rsid w:val="00D07DBB"/>
    <w:rsid w:val="00D07EA1"/>
    <w:rsid w:val="00D1342C"/>
    <w:rsid w:val="00D15AAE"/>
    <w:rsid w:val="00D16844"/>
    <w:rsid w:val="00D2004E"/>
    <w:rsid w:val="00D207E5"/>
    <w:rsid w:val="00D22549"/>
    <w:rsid w:val="00D24909"/>
    <w:rsid w:val="00D267F5"/>
    <w:rsid w:val="00D26C3A"/>
    <w:rsid w:val="00D27735"/>
    <w:rsid w:val="00D30B7B"/>
    <w:rsid w:val="00D314BA"/>
    <w:rsid w:val="00D31EF9"/>
    <w:rsid w:val="00D35BB7"/>
    <w:rsid w:val="00D37A71"/>
    <w:rsid w:val="00D417D7"/>
    <w:rsid w:val="00D42E7E"/>
    <w:rsid w:val="00D44028"/>
    <w:rsid w:val="00D4620D"/>
    <w:rsid w:val="00D546A9"/>
    <w:rsid w:val="00D60E06"/>
    <w:rsid w:val="00D61DAA"/>
    <w:rsid w:val="00D64AD5"/>
    <w:rsid w:val="00D660D7"/>
    <w:rsid w:val="00D729B9"/>
    <w:rsid w:val="00D81DB4"/>
    <w:rsid w:val="00D844A3"/>
    <w:rsid w:val="00D87D0C"/>
    <w:rsid w:val="00D9349B"/>
    <w:rsid w:val="00D97650"/>
    <w:rsid w:val="00DA008C"/>
    <w:rsid w:val="00DA2C46"/>
    <w:rsid w:val="00DA49DC"/>
    <w:rsid w:val="00DA6ADC"/>
    <w:rsid w:val="00DC12AC"/>
    <w:rsid w:val="00DC4631"/>
    <w:rsid w:val="00DC71B9"/>
    <w:rsid w:val="00DD56E0"/>
    <w:rsid w:val="00DD5BF9"/>
    <w:rsid w:val="00DD6C7B"/>
    <w:rsid w:val="00DD7F33"/>
    <w:rsid w:val="00DE3E06"/>
    <w:rsid w:val="00DE3F2A"/>
    <w:rsid w:val="00DE54C5"/>
    <w:rsid w:val="00DE6215"/>
    <w:rsid w:val="00DE7A55"/>
    <w:rsid w:val="00DF22D0"/>
    <w:rsid w:val="00DF5787"/>
    <w:rsid w:val="00DF5EA7"/>
    <w:rsid w:val="00E013DD"/>
    <w:rsid w:val="00E03DEB"/>
    <w:rsid w:val="00E046B8"/>
    <w:rsid w:val="00E053FB"/>
    <w:rsid w:val="00E07F94"/>
    <w:rsid w:val="00E107F3"/>
    <w:rsid w:val="00E20054"/>
    <w:rsid w:val="00E205C8"/>
    <w:rsid w:val="00E25D2A"/>
    <w:rsid w:val="00E36ACE"/>
    <w:rsid w:val="00E43838"/>
    <w:rsid w:val="00E43CA8"/>
    <w:rsid w:val="00E4429A"/>
    <w:rsid w:val="00E5038A"/>
    <w:rsid w:val="00E510E9"/>
    <w:rsid w:val="00E5156B"/>
    <w:rsid w:val="00E51A07"/>
    <w:rsid w:val="00E53F53"/>
    <w:rsid w:val="00E54B18"/>
    <w:rsid w:val="00E56B46"/>
    <w:rsid w:val="00E61958"/>
    <w:rsid w:val="00E6257D"/>
    <w:rsid w:val="00E64A06"/>
    <w:rsid w:val="00E65034"/>
    <w:rsid w:val="00E66731"/>
    <w:rsid w:val="00E66744"/>
    <w:rsid w:val="00E67713"/>
    <w:rsid w:val="00E74614"/>
    <w:rsid w:val="00E74834"/>
    <w:rsid w:val="00E74868"/>
    <w:rsid w:val="00E74E2C"/>
    <w:rsid w:val="00E74F71"/>
    <w:rsid w:val="00E7733E"/>
    <w:rsid w:val="00E776AC"/>
    <w:rsid w:val="00E81F06"/>
    <w:rsid w:val="00E9152B"/>
    <w:rsid w:val="00E93D14"/>
    <w:rsid w:val="00EA1A51"/>
    <w:rsid w:val="00EA513A"/>
    <w:rsid w:val="00EB1671"/>
    <w:rsid w:val="00EB31D4"/>
    <w:rsid w:val="00EC1186"/>
    <w:rsid w:val="00EC4C5D"/>
    <w:rsid w:val="00EC639D"/>
    <w:rsid w:val="00EE022F"/>
    <w:rsid w:val="00EE0714"/>
    <w:rsid w:val="00EE0B32"/>
    <w:rsid w:val="00EE2D5D"/>
    <w:rsid w:val="00EE6AE1"/>
    <w:rsid w:val="00EE7680"/>
    <w:rsid w:val="00EF316F"/>
    <w:rsid w:val="00EF35ED"/>
    <w:rsid w:val="00EF4B74"/>
    <w:rsid w:val="00EF66A5"/>
    <w:rsid w:val="00F0030B"/>
    <w:rsid w:val="00F00635"/>
    <w:rsid w:val="00F04835"/>
    <w:rsid w:val="00F05222"/>
    <w:rsid w:val="00F063DB"/>
    <w:rsid w:val="00F162AD"/>
    <w:rsid w:val="00F16CC9"/>
    <w:rsid w:val="00F17755"/>
    <w:rsid w:val="00F20DD1"/>
    <w:rsid w:val="00F26BAE"/>
    <w:rsid w:val="00F31C2F"/>
    <w:rsid w:val="00F325B1"/>
    <w:rsid w:val="00F32B1D"/>
    <w:rsid w:val="00F3435E"/>
    <w:rsid w:val="00F37E36"/>
    <w:rsid w:val="00F42D99"/>
    <w:rsid w:val="00F433A9"/>
    <w:rsid w:val="00F44B52"/>
    <w:rsid w:val="00F456F2"/>
    <w:rsid w:val="00F46717"/>
    <w:rsid w:val="00F51533"/>
    <w:rsid w:val="00F53E8B"/>
    <w:rsid w:val="00F5436B"/>
    <w:rsid w:val="00F54934"/>
    <w:rsid w:val="00F55128"/>
    <w:rsid w:val="00F551B7"/>
    <w:rsid w:val="00F56CB0"/>
    <w:rsid w:val="00F76947"/>
    <w:rsid w:val="00F76BAD"/>
    <w:rsid w:val="00F76DF6"/>
    <w:rsid w:val="00F76DF9"/>
    <w:rsid w:val="00F80F5F"/>
    <w:rsid w:val="00F8250A"/>
    <w:rsid w:val="00F835E9"/>
    <w:rsid w:val="00F85009"/>
    <w:rsid w:val="00F8749B"/>
    <w:rsid w:val="00F91512"/>
    <w:rsid w:val="00F9355B"/>
    <w:rsid w:val="00F9684F"/>
    <w:rsid w:val="00F96E46"/>
    <w:rsid w:val="00FB078B"/>
    <w:rsid w:val="00FB5058"/>
    <w:rsid w:val="00FC02FE"/>
    <w:rsid w:val="00FC64BA"/>
    <w:rsid w:val="00FC70FE"/>
    <w:rsid w:val="00FD4E1E"/>
    <w:rsid w:val="00FD5184"/>
    <w:rsid w:val="00FD6FF2"/>
    <w:rsid w:val="00FE452C"/>
    <w:rsid w:val="00FE5E40"/>
    <w:rsid w:val="00FE659E"/>
    <w:rsid w:val="00FF2817"/>
    <w:rsid w:val="00FF3D05"/>
    <w:rsid w:val="00FF4D64"/>
    <w:rsid w:val="00FF779A"/>
    <w:rsid w:val="00FF7B10"/>
    <w:rsid w:val="5C731F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spacing w:after="0" w:line="240" w:lineRule="auto"/>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semiHidden/>
    <w:unhideWhenUsed/>
    <w:uiPriority w:val="99"/>
    <w:rPr>
      <w:color w:val="0000FF"/>
      <w:u w:val="single"/>
    </w:rPr>
  </w:style>
  <w:style w:type="character" w:styleId="6">
    <w:name w:val="page number"/>
    <w:qFormat/>
    <w:uiPriority w:val="0"/>
  </w:style>
  <w:style w:type="paragraph" w:styleId="7">
    <w:name w:val="Balloon Text"/>
    <w:basedOn w:val="1"/>
    <w:link w:val="26"/>
    <w:semiHidden/>
    <w:unhideWhenUsed/>
    <w:uiPriority w:val="99"/>
    <w:rPr>
      <w:rFonts w:ascii="Tahoma" w:hAnsi="Tahoma" w:cs="Tahoma"/>
      <w:sz w:val="16"/>
      <w:szCs w:val="16"/>
    </w:rPr>
  </w:style>
  <w:style w:type="paragraph" w:styleId="8">
    <w:name w:val="annotation text"/>
    <w:basedOn w:val="1"/>
    <w:link w:val="35"/>
    <w:semiHidden/>
    <w:unhideWhenUsed/>
    <w:qFormat/>
    <w:uiPriority w:val="99"/>
    <w:rPr>
      <w:sz w:val="20"/>
      <w:szCs w:val="20"/>
    </w:rPr>
  </w:style>
  <w:style w:type="paragraph" w:styleId="9">
    <w:name w:val="annotation subject"/>
    <w:basedOn w:val="8"/>
    <w:next w:val="8"/>
    <w:link w:val="36"/>
    <w:semiHidden/>
    <w:unhideWhenUsed/>
    <w:qFormat/>
    <w:uiPriority w:val="99"/>
    <w:rPr>
      <w:b/>
      <w:bCs/>
    </w:rPr>
  </w:style>
  <w:style w:type="paragraph" w:styleId="10">
    <w:name w:val="header"/>
    <w:basedOn w:val="1"/>
    <w:link w:val="31"/>
    <w:unhideWhenUsed/>
    <w:qFormat/>
    <w:uiPriority w:val="99"/>
    <w:pPr>
      <w:tabs>
        <w:tab w:val="center" w:pos="4677"/>
        <w:tab w:val="right" w:pos="9355"/>
      </w:tabs>
    </w:pPr>
  </w:style>
  <w:style w:type="paragraph" w:styleId="11">
    <w:name w:val="footer"/>
    <w:basedOn w:val="1"/>
    <w:link w:val="32"/>
    <w:unhideWhenUsed/>
    <w:qFormat/>
    <w:uiPriority w:val="99"/>
    <w:pPr>
      <w:tabs>
        <w:tab w:val="center" w:pos="4677"/>
        <w:tab w:val="right" w:pos="9355"/>
      </w:tabs>
    </w:pPr>
  </w:style>
  <w:style w:type="table" w:styleId="12">
    <w:name w:val="Table Grid"/>
    <w:basedOn w:val="3"/>
    <w:qFormat/>
    <w:uiPriority w:val="59"/>
    <w:pPr>
      <w:widowControl w:val="0"/>
      <w:spacing w:after="0" w:line="240" w:lineRule="auto"/>
    </w:pPr>
    <w:rPr>
      <w:rFonts w:ascii="Arial Unicode MS" w:hAnsi="Arial Unicode MS" w:eastAsia="Arial Unicode MS" w:cs="Arial Unicode MS"/>
      <w:sz w:val="24"/>
      <w:szCs w:val="24"/>
      <w:lang w:eastAsia="ru-RU"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Основной текст (3)"/>
    <w:basedOn w:val="2"/>
    <w:uiPriority w:val="0"/>
    <w:rPr>
      <w:rFonts w:ascii="Times New Roman" w:hAnsi="Times New Roman" w:eastAsia="Times New Roman" w:cs="Times New Roman"/>
      <w:b/>
      <w:bCs/>
      <w:color w:val="000000"/>
      <w:spacing w:val="0"/>
      <w:w w:val="100"/>
      <w:position w:val="0"/>
      <w:sz w:val="34"/>
      <w:szCs w:val="34"/>
      <w:u w:val="none"/>
      <w:lang w:val="ru-RU" w:eastAsia="ru-RU" w:bidi="ru-RU"/>
    </w:rPr>
  </w:style>
  <w:style w:type="character" w:customStyle="1" w:styleId="14">
    <w:name w:val="propis"/>
    <w:qFormat/>
    <w:uiPriority w:val="99"/>
    <w:rPr>
      <w:rFonts w:ascii="CenturySchlbkCyr" w:hAnsi="CenturySchlbkCyr"/>
      <w:i/>
      <w:color w:val="00ADEF"/>
      <w:sz w:val="18"/>
      <w:u w:val="none"/>
    </w:rPr>
  </w:style>
  <w:style w:type="character" w:customStyle="1" w:styleId="15">
    <w:name w:val="Bold"/>
    <w:qFormat/>
    <w:uiPriority w:val="99"/>
    <w:rPr>
      <w:b/>
    </w:rPr>
  </w:style>
  <w:style w:type="paragraph" w:customStyle="1" w:styleId="16">
    <w:name w:val="01HEADER3"/>
    <w:basedOn w:val="1"/>
    <w:qFormat/>
    <w:uiPriority w:val="99"/>
    <w:pPr>
      <w:widowControl/>
      <w:autoSpaceDE w:val="0"/>
      <w:autoSpaceDN w:val="0"/>
      <w:adjustRightInd w:val="0"/>
      <w:spacing w:line="288" w:lineRule="auto"/>
      <w:ind w:left="567" w:right="567"/>
      <w:jc w:val="both"/>
      <w:textAlignment w:val="center"/>
    </w:pPr>
    <w:rPr>
      <w:rFonts w:ascii="TextBookC" w:hAnsi="TextBookC" w:eastAsia="Times New Roman" w:cs="TextBookC"/>
      <w:b/>
      <w:bCs/>
      <w:sz w:val="18"/>
      <w:szCs w:val="18"/>
      <w:lang w:eastAsia="en-US" w:bidi="ar-SA"/>
    </w:rPr>
  </w:style>
  <w:style w:type="paragraph" w:customStyle="1" w:styleId="17">
    <w:name w:val="12TABL-txt"/>
    <w:basedOn w:val="1"/>
    <w:uiPriority w:val="99"/>
    <w:pPr>
      <w:widowControl/>
      <w:autoSpaceDE w:val="0"/>
      <w:autoSpaceDN w:val="0"/>
      <w:adjustRightInd w:val="0"/>
      <w:spacing w:line="215" w:lineRule="atLeast"/>
      <w:textAlignment w:val="center"/>
    </w:pPr>
    <w:rPr>
      <w:rFonts w:ascii="TextBookC" w:hAnsi="TextBookC" w:eastAsia="Times New Roman" w:cs="TextBookC"/>
      <w:sz w:val="18"/>
      <w:szCs w:val="18"/>
      <w:lang w:eastAsia="en-US" w:bidi="ar-SA"/>
    </w:rPr>
  </w:style>
  <w:style w:type="paragraph" w:styleId="18">
    <w:name w:val="List Paragraph"/>
    <w:basedOn w:val="1"/>
    <w:qFormat/>
    <w:uiPriority w:val="34"/>
    <w:pPr>
      <w:ind w:left="720"/>
      <w:contextualSpacing/>
    </w:pPr>
  </w:style>
  <w:style w:type="paragraph" w:customStyle="1" w:styleId="1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20">
    <w:name w:val="07BODY-1st"/>
    <w:basedOn w:val="1"/>
    <w:qFormat/>
    <w:uiPriority w:val="99"/>
    <w:pPr>
      <w:widowControl/>
      <w:autoSpaceDE w:val="0"/>
      <w:autoSpaceDN w:val="0"/>
      <w:adjustRightInd w:val="0"/>
      <w:spacing w:line="215" w:lineRule="atLeast"/>
      <w:ind w:left="567" w:right="567"/>
      <w:jc w:val="both"/>
      <w:textAlignment w:val="center"/>
    </w:pPr>
    <w:rPr>
      <w:rFonts w:ascii="TextBookC" w:hAnsi="TextBookC" w:eastAsia="Times New Roman" w:cs="TextBookC"/>
      <w:sz w:val="18"/>
      <w:szCs w:val="18"/>
      <w:lang w:eastAsia="en-US" w:bidi="ar-SA"/>
    </w:rPr>
  </w:style>
  <w:style w:type="paragraph" w:customStyle="1" w:styleId="21">
    <w:name w:val="[Без стиля]"/>
    <w:qFormat/>
    <w:uiPriority w:val="0"/>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val="en-US" w:eastAsia="en-US" w:bidi="ar-SA"/>
    </w:rPr>
  </w:style>
  <w:style w:type="paragraph" w:customStyle="1" w:styleId="22">
    <w:name w:val="12TABL-hroom"/>
    <w:basedOn w:val="20"/>
    <w:qFormat/>
    <w:uiPriority w:val="99"/>
    <w:pPr>
      <w:ind w:left="0" w:right="0"/>
      <w:jc w:val="left"/>
    </w:pPr>
    <w:rPr>
      <w:b/>
      <w:bCs/>
    </w:rPr>
  </w:style>
  <w:style w:type="paragraph" w:customStyle="1" w:styleId="23">
    <w:name w:val="07BODY-txt"/>
    <w:basedOn w:val="21"/>
    <w:qFormat/>
    <w:uiPriority w:val="99"/>
    <w:pPr>
      <w:spacing w:line="215" w:lineRule="atLeast"/>
      <w:ind w:left="567" w:right="567" w:firstLine="283"/>
      <w:jc w:val="both"/>
    </w:pPr>
    <w:rPr>
      <w:rFonts w:ascii="TextBookC" w:hAnsi="TextBookC" w:cs="TextBookC"/>
      <w:sz w:val="18"/>
      <w:szCs w:val="18"/>
      <w:lang w:val="ru-RU"/>
    </w:rPr>
  </w:style>
  <w:style w:type="table" w:customStyle="1" w:styleId="24">
    <w:name w:val="Сетка таблицы1"/>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5">
    <w:name w:val="Сетка таблицы11"/>
    <w:basedOn w:val="3"/>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Текст выноски Знак"/>
    <w:basedOn w:val="2"/>
    <w:link w:val="7"/>
    <w:semiHidden/>
    <w:qFormat/>
    <w:uiPriority w:val="99"/>
    <w:rPr>
      <w:rFonts w:ascii="Tahoma" w:hAnsi="Tahoma" w:eastAsia="Arial Unicode MS" w:cs="Tahoma"/>
      <w:color w:val="000000"/>
      <w:sz w:val="16"/>
      <w:szCs w:val="16"/>
      <w:lang w:eastAsia="ru-RU" w:bidi="ru-RU"/>
    </w:rPr>
  </w:style>
  <w:style w:type="table" w:customStyle="1" w:styleId="27">
    <w:name w:val="Сетка таблицы14"/>
    <w:basedOn w:val="3"/>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Сетка таблицы2"/>
    <w:basedOn w:val="3"/>
    <w:uiPriority w:val="59"/>
    <w:pPr>
      <w:widowControl w:val="0"/>
      <w:spacing w:after="0" w:line="240" w:lineRule="auto"/>
    </w:pPr>
    <w:rPr>
      <w:rFonts w:ascii="Arial Unicode MS" w:hAnsi="Arial Unicode MS" w:eastAsia="Arial Unicode MS" w:cs="Arial Unicode MS"/>
      <w:sz w:val="24"/>
      <w:szCs w:val="24"/>
      <w:lang w:eastAsia="ru-RU"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3"/>
    <w:basedOn w:val="3"/>
    <w:qFormat/>
    <w:uiPriority w:val="59"/>
    <w:pPr>
      <w:widowControl w:val="0"/>
      <w:spacing w:after="0" w:line="240" w:lineRule="auto"/>
    </w:pPr>
    <w:rPr>
      <w:rFonts w:ascii="Arial Unicode MS" w:hAnsi="Arial Unicode MS" w:eastAsia="Arial Unicode MS" w:cs="Arial Unicode MS"/>
      <w:sz w:val="24"/>
      <w:szCs w:val="24"/>
      <w:lang w:eastAsia="ru-RU"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Основной текст (2) + Полужирный"/>
    <w:basedOn w:val="2"/>
    <w:qFormat/>
    <w:uiPriority w:val="0"/>
    <w:rPr>
      <w:rFonts w:ascii="Times New Roman" w:hAnsi="Times New Roman" w:eastAsia="Times New Roman" w:cs="Times New Roman"/>
      <w:b/>
      <w:bCs/>
      <w:color w:val="000000"/>
      <w:spacing w:val="0"/>
      <w:w w:val="100"/>
      <w:position w:val="0"/>
      <w:sz w:val="24"/>
      <w:szCs w:val="24"/>
      <w:u w:val="none"/>
      <w:lang w:val="ru-RU" w:eastAsia="ru-RU" w:bidi="ru-RU"/>
    </w:rPr>
  </w:style>
  <w:style w:type="character" w:customStyle="1" w:styleId="31">
    <w:name w:val="Верхний колонтитул Знак"/>
    <w:basedOn w:val="2"/>
    <w:link w:val="10"/>
    <w:qFormat/>
    <w:uiPriority w:val="99"/>
    <w:rPr>
      <w:rFonts w:ascii="Arial Unicode MS" w:hAnsi="Arial Unicode MS" w:eastAsia="Arial Unicode MS" w:cs="Arial Unicode MS"/>
      <w:color w:val="000000"/>
      <w:sz w:val="24"/>
      <w:szCs w:val="24"/>
      <w:lang w:eastAsia="ru-RU" w:bidi="ru-RU"/>
    </w:rPr>
  </w:style>
  <w:style w:type="character" w:customStyle="1" w:styleId="32">
    <w:name w:val="Нижний колонтитул Знак"/>
    <w:basedOn w:val="2"/>
    <w:link w:val="11"/>
    <w:qFormat/>
    <w:uiPriority w:val="99"/>
    <w:rPr>
      <w:rFonts w:ascii="Arial Unicode MS" w:hAnsi="Arial Unicode MS" w:eastAsia="Arial Unicode MS" w:cs="Arial Unicode MS"/>
      <w:color w:val="000000"/>
      <w:sz w:val="24"/>
      <w:szCs w:val="24"/>
      <w:lang w:eastAsia="ru-RU" w:bidi="ru-RU"/>
    </w:rPr>
  </w:style>
  <w:style w:type="table" w:customStyle="1" w:styleId="33">
    <w:name w:val="Сетка таблицы4"/>
    <w:basedOn w:val="3"/>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Сетка таблицы12"/>
    <w:basedOn w:val="3"/>
    <w:qFormat/>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Текст примечания Знак"/>
    <w:basedOn w:val="2"/>
    <w:link w:val="8"/>
    <w:semiHidden/>
    <w:qFormat/>
    <w:uiPriority w:val="99"/>
    <w:rPr>
      <w:rFonts w:ascii="Arial Unicode MS" w:hAnsi="Arial Unicode MS" w:eastAsia="Arial Unicode MS" w:cs="Arial Unicode MS"/>
      <w:color w:val="000000"/>
      <w:sz w:val="20"/>
      <w:szCs w:val="20"/>
      <w:lang w:eastAsia="ru-RU" w:bidi="ru-RU"/>
    </w:rPr>
  </w:style>
  <w:style w:type="character" w:customStyle="1" w:styleId="36">
    <w:name w:val="Тема примечания Знак"/>
    <w:basedOn w:val="35"/>
    <w:link w:val="9"/>
    <w:semiHidden/>
    <w:uiPriority w:val="99"/>
    <w:rPr>
      <w:rFonts w:ascii="Arial Unicode MS" w:hAnsi="Arial Unicode MS" w:eastAsia="Arial Unicode MS" w:cs="Arial Unicode MS"/>
      <w:b/>
      <w:bCs/>
      <w:color w:val="000000"/>
      <w:sz w:val="20"/>
      <w:szCs w:val="20"/>
      <w:lang w:eastAsia="ru-RU" w:bidi="ru-RU"/>
    </w:rPr>
  </w:style>
  <w:style w:type="table" w:customStyle="1" w:styleId="37">
    <w:name w:val="Сетка таблицы13"/>
    <w:basedOn w:val="3"/>
    <w:qFormat/>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
    <w:name w:val="Сетка таблицы5"/>
    <w:basedOn w:val="3"/>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15"/>
    <w:basedOn w:val="3"/>
    <w:qFormat/>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400" b="1" i="0" u="none" strike="noStrike" kern="1200" baseline="0">
                <a:solidFill>
                  <a:schemeClr val="tx1"/>
                </a:solidFill>
                <a:latin typeface="Times New Roman" panose="02020603050405020304" charset="0"/>
                <a:ea typeface="+mn-ea"/>
                <a:cs typeface="Times New Roman" panose="02020603050405020304" charset="0"/>
              </a:defRPr>
            </a:pPr>
            <a:r>
              <a:rPr lang="ru-RU" sz="1400">
                <a:latin typeface="Times New Roman" panose="02020603050405020304" charset="0"/>
                <a:cs typeface="Times New Roman" panose="02020603050405020304" charset="0"/>
              </a:rPr>
              <a:t>ОГЭ</a:t>
            </a:r>
            <a:r>
              <a:rPr lang="ru-RU" sz="1400" baseline="0">
                <a:latin typeface="Times New Roman" panose="02020603050405020304" charset="0"/>
                <a:cs typeface="Times New Roman" panose="02020603050405020304" charset="0"/>
              </a:rPr>
              <a:t> Математика </a:t>
            </a:r>
            <a:endParaRPr lang="ru-RU" sz="1400" baseline="0">
              <a:latin typeface="Times New Roman" panose="02020603050405020304" charset="0"/>
              <a:cs typeface="Times New Roman" panose="02020603050405020304" charset="0"/>
            </a:endParaRPr>
          </a:p>
          <a:p>
            <a:pPr>
              <a:defRPr lang="ru-RU" sz="1400" b="1" i="0" u="none" strike="noStrike" kern="1200" baseline="0">
                <a:solidFill>
                  <a:schemeClr val="tx1"/>
                </a:solidFill>
                <a:latin typeface="Times New Roman" panose="02020603050405020304" charset="0"/>
                <a:ea typeface="+mn-ea"/>
                <a:cs typeface="Times New Roman" panose="02020603050405020304" charset="0"/>
              </a:defRPr>
            </a:pPr>
            <a:r>
              <a:rPr lang="ru-RU" sz="1400" baseline="0">
                <a:latin typeface="Times New Roman" panose="02020603050405020304" charset="0"/>
                <a:cs typeface="Times New Roman" panose="02020603050405020304" charset="0"/>
              </a:rPr>
              <a:t>Качество знаний</a:t>
            </a:r>
            <a:endParaRPr lang="ru-RU" sz="140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Лист1!$A$67</c:f>
              <c:strCache>
                <c:ptCount val="1"/>
                <c:pt idx="0">
                  <c:v>Качество (год)</c:v>
                </c:pt>
              </c:strCache>
            </c:strRef>
          </c:tx>
          <c:invertIfNegative val="0"/>
          <c:dLbls>
            <c:delete val="1"/>
          </c:dLbls>
          <c:cat>
            <c:strRef>
              <c:f>Лист1!$B$66:$D$66</c:f>
              <c:strCache>
                <c:ptCount val="3"/>
                <c:pt idx="0">
                  <c:v>9-А</c:v>
                </c:pt>
                <c:pt idx="1">
                  <c:v>9-Б</c:v>
                </c:pt>
                <c:pt idx="2">
                  <c:v>9-В</c:v>
                </c:pt>
              </c:strCache>
            </c:strRef>
          </c:cat>
          <c:val>
            <c:numRef>
              <c:f>Лист1!$B$67:$D$67</c:f>
              <c:numCache>
                <c:formatCode>0%</c:formatCode>
                <c:ptCount val="3"/>
                <c:pt idx="0">
                  <c:v>0.4</c:v>
                </c:pt>
                <c:pt idx="1">
                  <c:v>0.57</c:v>
                </c:pt>
                <c:pt idx="2">
                  <c:v>0.37</c:v>
                </c:pt>
              </c:numCache>
            </c:numRef>
          </c:val>
        </c:ser>
        <c:ser>
          <c:idx val="1"/>
          <c:order val="1"/>
          <c:tx>
            <c:strRef>
              <c:f>Лист1!$A$68</c:f>
              <c:strCache>
                <c:ptCount val="1"/>
                <c:pt idx="0">
                  <c:v>Качество (ГИА)</c:v>
                </c:pt>
              </c:strCache>
            </c:strRef>
          </c:tx>
          <c:invertIfNegative val="0"/>
          <c:dLbls>
            <c:delete val="1"/>
          </c:dLbls>
          <c:cat>
            <c:strRef>
              <c:f>Лист1!$B$66:$D$66</c:f>
              <c:strCache>
                <c:ptCount val="3"/>
                <c:pt idx="0">
                  <c:v>9-А</c:v>
                </c:pt>
                <c:pt idx="1">
                  <c:v>9-Б</c:v>
                </c:pt>
                <c:pt idx="2">
                  <c:v>9-В</c:v>
                </c:pt>
              </c:strCache>
            </c:strRef>
          </c:cat>
          <c:val>
            <c:numRef>
              <c:f>Лист1!$B$68:$D$68</c:f>
              <c:numCache>
                <c:formatCode>0%</c:formatCode>
                <c:ptCount val="3"/>
                <c:pt idx="0">
                  <c:v>0.87</c:v>
                </c:pt>
                <c:pt idx="1">
                  <c:v>0.87</c:v>
                </c:pt>
                <c:pt idx="2">
                  <c:v>0.67</c:v>
                </c:pt>
              </c:numCache>
            </c:numRef>
          </c:val>
        </c:ser>
        <c:dLbls>
          <c:showLegendKey val="0"/>
          <c:showVal val="0"/>
          <c:showCatName val="0"/>
          <c:showSerName val="0"/>
          <c:showPercent val="0"/>
          <c:showBubbleSize val="0"/>
        </c:dLbls>
        <c:gapWidth val="150"/>
        <c:axId val="536220072"/>
        <c:axId val="536219288"/>
      </c:barChart>
      <c:catAx>
        <c:axId val="5362200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36219288"/>
        <c:crosses val="autoZero"/>
        <c:auto val="1"/>
        <c:lblAlgn val="ctr"/>
        <c:lblOffset val="100"/>
        <c:noMultiLvlLbl val="0"/>
      </c:catAx>
      <c:valAx>
        <c:axId val="53621928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3622007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86feacb3-617e-4499-8596-5156a3e32f0c}"/>
      </c:ext>
    </c:extLst>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400">
                <a:latin typeface="Times New Roman" panose="02020603050405020304" charset="0"/>
                <a:cs typeface="Times New Roman" panose="02020603050405020304" charset="0"/>
              </a:rPr>
              <a:t>ОГЭ    Русский</a:t>
            </a:r>
            <a:r>
              <a:rPr lang="ru-RU" sz="1400" baseline="0">
                <a:latin typeface="Times New Roman" panose="02020603050405020304" charset="0"/>
                <a:cs typeface="Times New Roman" panose="02020603050405020304" charset="0"/>
              </a:rPr>
              <a:t> язык </a:t>
            </a:r>
            <a:endParaRPr lang="ru-RU" sz="1400" baseline="0">
              <a:latin typeface="Times New Roman" panose="02020603050405020304" charset="0"/>
              <a:cs typeface="Times New Roman" panose="02020603050405020304" charset="0"/>
            </a:endParaRPr>
          </a:p>
          <a:p>
            <a:pPr>
              <a:defRPr lang="ru-RU" sz="1800" b="1" i="0" u="none" strike="noStrike" kern="1200" baseline="0">
                <a:solidFill>
                  <a:schemeClr val="tx1"/>
                </a:solidFill>
                <a:latin typeface="+mn-lt"/>
                <a:ea typeface="+mn-ea"/>
                <a:cs typeface="+mn-cs"/>
              </a:defRPr>
            </a:pPr>
            <a:r>
              <a:rPr lang="ru-RU" sz="1400" baseline="0">
                <a:latin typeface="Times New Roman" panose="02020603050405020304" charset="0"/>
                <a:cs typeface="Times New Roman" panose="02020603050405020304" charset="0"/>
              </a:rPr>
              <a:t>Качество знаний</a:t>
            </a:r>
            <a:endParaRPr lang="ru-RU" sz="140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Лист1!$A$45</c:f>
              <c:strCache>
                <c:ptCount val="1"/>
                <c:pt idx="0">
                  <c:v>Качество (год)</c:v>
                </c:pt>
              </c:strCache>
            </c:strRef>
          </c:tx>
          <c:invertIfNegative val="0"/>
          <c:dLbls>
            <c:delete val="1"/>
          </c:dLbls>
          <c:cat>
            <c:strRef>
              <c:f>Лист1!$B$44:$D$44</c:f>
              <c:strCache>
                <c:ptCount val="3"/>
                <c:pt idx="0">
                  <c:v>9-А</c:v>
                </c:pt>
                <c:pt idx="1">
                  <c:v>9-Б</c:v>
                </c:pt>
                <c:pt idx="2">
                  <c:v>9-В</c:v>
                </c:pt>
              </c:strCache>
            </c:strRef>
          </c:cat>
          <c:val>
            <c:numRef>
              <c:f>Лист1!$B$45:$D$45</c:f>
              <c:numCache>
                <c:formatCode>0%</c:formatCode>
                <c:ptCount val="3"/>
                <c:pt idx="0">
                  <c:v>0.43</c:v>
                </c:pt>
                <c:pt idx="1">
                  <c:v>0.47</c:v>
                </c:pt>
                <c:pt idx="2">
                  <c:v>0.3</c:v>
                </c:pt>
              </c:numCache>
            </c:numRef>
          </c:val>
        </c:ser>
        <c:ser>
          <c:idx val="1"/>
          <c:order val="1"/>
          <c:tx>
            <c:strRef>
              <c:f>Лист1!$A$46</c:f>
              <c:strCache>
                <c:ptCount val="1"/>
                <c:pt idx="0">
                  <c:v>Качество (ГИА)</c:v>
                </c:pt>
              </c:strCache>
            </c:strRef>
          </c:tx>
          <c:invertIfNegative val="0"/>
          <c:dLbls>
            <c:delete val="1"/>
          </c:dLbls>
          <c:cat>
            <c:strRef>
              <c:f>Лист1!$B$44:$D$44</c:f>
              <c:strCache>
                <c:ptCount val="3"/>
                <c:pt idx="0">
                  <c:v>9-А</c:v>
                </c:pt>
                <c:pt idx="1">
                  <c:v>9-Б</c:v>
                </c:pt>
                <c:pt idx="2">
                  <c:v>9-В</c:v>
                </c:pt>
              </c:strCache>
            </c:strRef>
          </c:cat>
          <c:val>
            <c:numRef>
              <c:f>Лист1!$B$46:$D$46</c:f>
              <c:numCache>
                <c:formatCode>0%</c:formatCode>
                <c:ptCount val="3"/>
                <c:pt idx="0">
                  <c:v>0.53</c:v>
                </c:pt>
                <c:pt idx="1">
                  <c:v>0.53</c:v>
                </c:pt>
                <c:pt idx="2">
                  <c:v>0.34</c:v>
                </c:pt>
              </c:numCache>
            </c:numRef>
          </c:val>
        </c:ser>
        <c:dLbls>
          <c:showLegendKey val="0"/>
          <c:showVal val="0"/>
          <c:showCatName val="0"/>
          <c:showSerName val="0"/>
          <c:showPercent val="0"/>
          <c:showBubbleSize val="0"/>
        </c:dLbls>
        <c:gapWidth val="150"/>
        <c:axId val="542957192"/>
        <c:axId val="542951704"/>
      </c:barChart>
      <c:catAx>
        <c:axId val="54295719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42951704"/>
        <c:crosses val="autoZero"/>
        <c:auto val="1"/>
        <c:lblAlgn val="ctr"/>
        <c:lblOffset val="100"/>
        <c:noMultiLvlLbl val="0"/>
      </c:catAx>
      <c:valAx>
        <c:axId val="54295170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429571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7b18018b-2071-4edd-8145-8a2b163cb431}"/>
      </c:ext>
    </c:extLst>
  </c:chart>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a:defRPr lang="ru-RU" sz="1400" b="1" i="0" u="none" strike="noStrike" kern="1200" baseline="0">
                <a:solidFill>
                  <a:schemeClr val="tx1"/>
                </a:solidFill>
                <a:latin typeface="Times New Roman" panose="02020603050405020304" charset="0"/>
                <a:ea typeface="+mn-ea"/>
                <a:cs typeface="Times New Roman" panose="02020603050405020304" charset="0"/>
              </a:defRPr>
            </a:pPr>
            <a:r>
              <a:rPr lang="ru-RU" sz="1300">
                <a:latin typeface="Times New Roman" panose="02020603050405020304" charset="0"/>
                <a:cs typeface="Times New Roman" panose="02020603050405020304" charset="0"/>
              </a:rPr>
              <a:t>Результаты</a:t>
            </a:r>
            <a:r>
              <a:rPr lang="ru-RU" sz="1300" baseline="0">
                <a:latin typeface="Times New Roman" panose="02020603050405020304" charset="0"/>
                <a:cs typeface="Times New Roman" panose="02020603050405020304" charset="0"/>
              </a:rPr>
              <a:t> районных и областных олимпиад</a:t>
            </a:r>
            <a:r>
              <a:rPr lang="ru-RU" sz="1200" baseline="0">
                <a:latin typeface="Times New Roman" panose="02020603050405020304" charset="0"/>
                <a:cs typeface="Times New Roman" panose="02020603050405020304" charset="0"/>
              </a:rPr>
              <a:t> </a:t>
            </a:r>
            <a:endParaRPr lang="ru-RU" sz="1200" baseline="0">
              <a:latin typeface="Times New Roman" panose="02020603050405020304" charset="0"/>
              <a:cs typeface="Times New Roman" panose="02020603050405020304" charset="0"/>
            </a:endParaRPr>
          </a:p>
          <a:p>
            <a:pPr algn="ctr">
              <a:defRPr lang="ru-RU" sz="1400" b="1" i="0" u="none" strike="noStrike" kern="1200" baseline="0">
                <a:solidFill>
                  <a:schemeClr val="tx1"/>
                </a:solidFill>
                <a:latin typeface="Times New Roman" panose="02020603050405020304" charset="0"/>
                <a:ea typeface="+mn-ea"/>
                <a:cs typeface="Times New Roman" panose="02020603050405020304" charset="0"/>
              </a:defRPr>
            </a:pPr>
            <a:r>
              <a:rPr lang="ru-RU" sz="1100" baseline="0">
                <a:latin typeface="Times New Roman" panose="02020603050405020304" charset="0"/>
                <a:cs typeface="Times New Roman" panose="02020603050405020304" charset="0"/>
              </a:rPr>
              <a:t>(муниципальные, областные)</a:t>
            </a:r>
            <a:endParaRPr lang="ru-RU" sz="1100">
              <a:latin typeface="Times New Roman" panose="02020603050405020304" charset="0"/>
              <a:cs typeface="Times New Roman" panose="02020603050405020304" charset="0"/>
            </a:endParaRPr>
          </a:p>
        </c:rich>
      </c:tx>
      <c:layout>
        <c:manualLayout>
          <c:xMode val="edge"/>
          <c:yMode val="edge"/>
          <c:x val="0.128944444444444"/>
          <c:y val="0.0555555555555556"/>
        </c:manualLayout>
      </c:layout>
      <c:overlay val="0"/>
    </c:title>
    <c:autoTitleDeleted val="0"/>
    <c:plotArea>
      <c:layout>
        <c:manualLayout>
          <c:layoutTarget val="inner"/>
          <c:xMode val="edge"/>
          <c:yMode val="edge"/>
          <c:x val="0.0694652230971129"/>
          <c:y val="0.241666666666667"/>
          <c:w val="0.886090332458443"/>
          <c:h val="0.530858486439195"/>
        </c:manualLayout>
      </c:layout>
      <c:barChart>
        <c:barDir val="col"/>
        <c:grouping val="clustered"/>
        <c:varyColors val="0"/>
        <c:ser>
          <c:idx val="0"/>
          <c:order val="0"/>
          <c:invertIfNegative val="0"/>
          <c:dLbls>
            <c:delete val="1"/>
          </c:dLbls>
          <c:cat>
            <c:strRef>
              <c:f>Лист1!$A$4:$A$6</c:f>
              <c:strCache>
                <c:ptCount val="3"/>
                <c:pt idx="0">
                  <c:v>2021-2022</c:v>
                </c:pt>
                <c:pt idx="1">
                  <c:v>2022-2023</c:v>
                </c:pt>
                <c:pt idx="2">
                  <c:v>2023-2024</c:v>
                </c:pt>
              </c:strCache>
            </c:strRef>
          </c:cat>
          <c:val>
            <c:numRef>
              <c:f>Лист1!$B$4:$B$6</c:f>
              <c:numCache>
                <c:formatCode>General</c:formatCode>
                <c:ptCount val="3"/>
                <c:pt idx="0">
                  <c:v>150</c:v>
                </c:pt>
                <c:pt idx="1">
                  <c:v>115</c:v>
                </c:pt>
                <c:pt idx="2">
                  <c:v>132</c:v>
                </c:pt>
              </c:numCache>
            </c:numRef>
          </c:val>
        </c:ser>
        <c:ser>
          <c:idx val="1"/>
          <c:order val="1"/>
          <c:invertIfNegative val="0"/>
          <c:dLbls>
            <c:delete val="1"/>
          </c:dLbls>
          <c:cat>
            <c:strRef>
              <c:f>Лист1!$A$4:$A$6</c:f>
              <c:strCache>
                <c:ptCount val="3"/>
                <c:pt idx="0">
                  <c:v>2021-2022</c:v>
                </c:pt>
                <c:pt idx="1">
                  <c:v>2022-2023</c:v>
                </c:pt>
                <c:pt idx="2">
                  <c:v>2023-2024</c:v>
                </c:pt>
              </c:strCache>
            </c:strRef>
          </c:cat>
          <c:val>
            <c:numRef>
              <c:f>Лист1!$C$4:$C$6</c:f>
              <c:numCache>
                <c:formatCode>General</c:formatCode>
                <c:ptCount val="3"/>
                <c:pt idx="0">
                  <c:v>18</c:v>
                </c:pt>
                <c:pt idx="1">
                  <c:v>9</c:v>
                </c:pt>
                <c:pt idx="2">
                  <c:v>4</c:v>
                </c:pt>
              </c:numCache>
            </c:numRef>
          </c:val>
        </c:ser>
        <c:dLbls>
          <c:showLegendKey val="0"/>
          <c:showVal val="0"/>
          <c:showCatName val="0"/>
          <c:showSerName val="0"/>
          <c:showPercent val="0"/>
          <c:showBubbleSize val="0"/>
        </c:dLbls>
        <c:gapWidth val="75"/>
        <c:axId val="542954056"/>
        <c:axId val="542956800"/>
      </c:barChart>
      <c:catAx>
        <c:axId val="54295405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42956800"/>
        <c:crosses val="autoZero"/>
        <c:auto val="1"/>
        <c:lblAlgn val="ctr"/>
        <c:lblOffset val="100"/>
        <c:noMultiLvlLbl val="0"/>
      </c:catAx>
      <c:valAx>
        <c:axId val="54295680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42954056"/>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43d5f820-beb9-436a-91fa-f31d119d0b34}"/>
      </c:ext>
    </c:extLst>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47</Pages>
  <Words>16897</Words>
  <Characters>96317</Characters>
  <Lines>802</Lines>
  <Paragraphs>225</Paragraphs>
  <TotalTime>6</TotalTime>
  <ScaleCrop>false</ScaleCrop>
  <LinksUpToDate>false</LinksUpToDate>
  <CharactersWithSpaces>112989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2022-03-15T20:46:00Z</dcterms:created>
  <dc:creator>Пользователь Windows</dc:creator>
  <cp:lastModifiedBy>ksosc</cp:lastModifiedBy>
  <cp:lastPrinted>2024-04-12T14:27:00Z</cp:lastPrinted>
  <dcterms:modified xsi:type="dcterms:W3CDTF">2025-04-17T12:52:14Z</dcterms:modified>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A3CE3C768B7D429392C343FFF77A5646_12</vt:lpwstr>
  </property>
</Properties>
</file>